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EC54F" w14:textId="77777777" w:rsidR="00EB69EC" w:rsidRDefault="00EB69EC">
      <w:r>
        <w:rPr>
          <w:noProof/>
          <w:lang w:eastAsia="el-GR"/>
        </w:rPr>
        <w:drawing>
          <wp:anchor distT="0" distB="0" distL="114300" distR="114300" simplePos="0" relativeHeight="251659264" behindDoc="1" locked="0" layoutInCell="1" allowOverlap="1" wp14:anchorId="20A7E05B" wp14:editId="6356B4BC">
            <wp:simplePos x="0" y="0"/>
            <wp:positionH relativeFrom="column">
              <wp:posOffset>304800</wp:posOffset>
            </wp:positionH>
            <wp:positionV relativeFrom="paragraph">
              <wp:posOffset>-257175</wp:posOffset>
            </wp:positionV>
            <wp:extent cx="609600" cy="828675"/>
            <wp:effectExtent l="19050" t="0" r="0" b="0"/>
            <wp:wrapTight wrapText="bothSides">
              <wp:wrapPolygon edited="0">
                <wp:start x="-675" y="0"/>
                <wp:lineTo x="-675" y="21352"/>
                <wp:lineTo x="21600" y="21352"/>
                <wp:lineTo x="21600" y="0"/>
                <wp:lineTo x="-675" y="0"/>
              </wp:wrapPolygon>
            </wp:wrapTight>
            <wp:docPr id="5"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spect="1" noChangeArrowheads="1"/>
                    </pic:cNvPicPr>
                  </pic:nvPicPr>
                  <pic:blipFill>
                    <a:blip r:embed="rId6" cstate="print"/>
                    <a:srcRect/>
                    <a:stretch>
                      <a:fillRect/>
                    </a:stretch>
                  </pic:blipFill>
                  <pic:spPr bwMode="auto">
                    <a:xfrm>
                      <a:off x="0" y="0"/>
                      <a:ext cx="609600" cy="828675"/>
                    </a:xfrm>
                    <a:prstGeom prst="rect">
                      <a:avLst/>
                    </a:prstGeom>
                    <a:noFill/>
                  </pic:spPr>
                </pic:pic>
              </a:graphicData>
            </a:graphic>
          </wp:anchor>
        </w:drawing>
      </w:r>
    </w:p>
    <w:p w14:paraId="44E42391" w14:textId="77777777" w:rsidR="00EB69EC" w:rsidRPr="00EB69EC" w:rsidRDefault="00EB69EC" w:rsidP="00EB69EC"/>
    <w:p w14:paraId="7F355088" w14:textId="77777777" w:rsidR="00381ECC" w:rsidRPr="007C0169" w:rsidRDefault="00EB69EC" w:rsidP="00381ECC">
      <w:pPr>
        <w:pStyle w:val="Web"/>
        <w:shd w:val="clear" w:color="auto" w:fill="FFFFFF"/>
        <w:spacing w:before="0" w:beforeAutospacing="0" w:after="150" w:afterAutospacing="0"/>
        <w:jc w:val="both"/>
        <w:textAlignment w:val="baseline"/>
        <w:rPr>
          <w:rFonts w:asciiTheme="minorHAnsi" w:hAnsiTheme="minorHAnsi" w:cstheme="minorHAnsi"/>
          <w:color w:val="000000"/>
          <w:sz w:val="22"/>
          <w:szCs w:val="22"/>
        </w:rPr>
      </w:pPr>
      <w:r w:rsidRPr="007C0169">
        <w:rPr>
          <w:rFonts w:asciiTheme="minorHAnsi" w:hAnsiTheme="minorHAnsi" w:cstheme="minorHAnsi"/>
          <w:b/>
          <w:sz w:val="22"/>
          <w:szCs w:val="22"/>
        </w:rPr>
        <w:t>ΔΗΜΟΣ ΑΓΙΑΣ ΒΑΡΒΑΡΑΣ</w:t>
      </w:r>
    </w:p>
    <w:p w14:paraId="3B5F6FF6" w14:textId="77777777" w:rsidR="00381ECC" w:rsidRPr="007C0169" w:rsidRDefault="00381ECC" w:rsidP="00381ECC">
      <w:pPr>
        <w:spacing w:after="0" w:line="360" w:lineRule="auto"/>
        <w:jc w:val="both"/>
        <w:rPr>
          <w:rFonts w:eastAsia="Times New Roman" w:cstheme="minorHAnsi"/>
          <w:lang w:eastAsia="el-GR"/>
        </w:rPr>
      </w:pPr>
    </w:p>
    <w:p w14:paraId="57570243" w14:textId="43E6F976" w:rsidR="00381ECC" w:rsidRPr="007C0169" w:rsidRDefault="00381ECC" w:rsidP="00381ECC">
      <w:pPr>
        <w:jc w:val="center"/>
        <w:rPr>
          <w:rFonts w:cstheme="minorHAnsi"/>
          <w:b/>
          <w:color w:val="000000"/>
          <w:u w:val="single"/>
        </w:rPr>
      </w:pPr>
      <w:r w:rsidRPr="007C0169">
        <w:rPr>
          <w:rFonts w:eastAsiaTheme="minorEastAsia" w:cstheme="minorHAnsi"/>
          <w:b/>
          <w:i/>
          <w:u w:val="single"/>
        </w:rPr>
        <w:t xml:space="preserve">Γραφείο τύπου                 </w:t>
      </w:r>
      <w:r w:rsidRPr="007C0169">
        <w:rPr>
          <w:rFonts w:eastAsiaTheme="minorEastAsia" w:cstheme="minorHAnsi"/>
          <w:b/>
          <w:u w:val="single"/>
        </w:rPr>
        <w:t>ΔΕΛΤΙΟ  ΤΥΠΟΥ</w:t>
      </w:r>
      <w:r w:rsidRPr="007C0169">
        <w:rPr>
          <w:rFonts w:eastAsiaTheme="minorEastAsia" w:cstheme="minorHAnsi"/>
          <w:b/>
          <w:i/>
          <w:u w:val="single"/>
        </w:rPr>
        <w:t xml:space="preserve">                                               2</w:t>
      </w:r>
      <w:r w:rsidR="00D330C9" w:rsidRPr="00D330C9">
        <w:rPr>
          <w:rFonts w:eastAsiaTheme="minorEastAsia" w:cstheme="minorHAnsi"/>
          <w:b/>
          <w:i/>
          <w:u w:val="single"/>
        </w:rPr>
        <w:t>2</w:t>
      </w:r>
      <w:r w:rsidRPr="007C0169">
        <w:rPr>
          <w:rFonts w:eastAsiaTheme="minorEastAsia" w:cstheme="minorHAnsi"/>
          <w:b/>
          <w:i/>
          <w:u w:val="single"/>
        </w:rPr>
        <w:t>.10.2026</w:t>
      </w:r>
    </w:p>
    <w:p w14:paraId="2917D914" w14:textId="77777777" w:rsidR="00AC209E" w:rsidRPr="007C0169" w:rsidRDefault="00AC209E" w:rsidP="00D4585E">
      <w:pPr>
        <w:spacing w:after="0" w:line="240" w:lineRule="auto"/>
        <w:jc w:val="center"/>
        <w:rPr>
          <w:rFonts w:cstheme="minorHAnsi"/>
          <w:b/>
          <w:u w:val="single"/>
        </w:rPr>
      </w:pPr>
    </w:p>
    <w:p w14:paraId="14C7E7E2" w14:textId="682B987E" w:rsidR="00D330C9" w:rsidRPr="00D330C9" w:rsidRDefault="00EB69EC" w:rsidP="00D330C9">
      <w:pPr>
        <w:spacing w:line="240" w:lineRule="auto"/>
        <w:jc w:val="center"/>
        <w:rPr>
          <w:rFonts w:cstheme="minorHAnsi"/>
          <w:b/>
          <w:u w:val="single"/>
        </w:rPr>
      </w:pPr>
      <w:r w:rsidRPr="007C0169">
        <w:rPr>
          <w:rFonts w:cstheme="minorHAnsi"/>
          <w:b/>
        </w:rPr>
        <w:t>Με επιτυχία πραγματοποιήθηκε η βιωματική δράση στο ΚΔΑΠ Αγίας Βαρβάρας με τίτλο:</w:t>
      </w:r>
      <w:r w:rsidR="00D330C9">
        <w:rPr>
          <w:rFonts w:cstheme="minorHAnsi"/>
          <w:b/>
        </w:rPr>
        <w:t xml:space="preserve"> </w:t>
      </w:r>
      <w:r w:rsidRPr="007C0169">
        <w:rPr>
          <w:rFonts w:cstheme="minorHAnsi"/>
          <w:b/>
        </w:rPr>
        <w:t>«Γνωριζόμαστε»</w:t>
      </w:r>
      <w:r w:rsidR="00D330C9" w:rsidRPr="00D330C9">
        <w:rPr>
          <w:rFonts w:cstheme="minorHAnsi"/>
          <w:b/>
          <w:u w:val="single"/>
        </w:rPr>
        <w:t xml:space="preserve"> </w:t>
      </w:r>
    </w:p>
    <w:p w14:paraId="0E05C9DB" w14:textId="5D52B4D5" w:rsidR="00EB69EC" w:rsidRPr="00D330C9" w:rsidRDefault="00D330C9" w:rsidP="00D4585E">
      <w:pPr>
        <w:spacing w:after="0" w:line="240" w:lineRule="auto"/>
        <w:jc w:val="center"/>
        <w:rPr>
          <w:rFonts w:cstheme="minorHAnsi"/>
          <w:b/>
          <w:sz w:val="20"/>
          <w:szCs w:val="20"/>
        </w:rPr>
      </w:pPr>
      <w:r w:rsidRPr="00D330C9">
        <w:rPr>
          <w:rFonts w:cstheme="minorHAnsi"/>
          <w:b/>
          <w:sz w:val="20"/>
          <w:szCs w:val="20"/>
          <w:u w:val="single"/>
        </w:rPr>
        <w:t xml:space="preserve">Πρόγραμμα: </w:t>
      </w:r>
      <w:r w:rsidRPr="00D330C9">
        <w:rPr>
          <w:rFonts w:cstheme="minorHAnsi"/>
          <w:b/>
          <w:sz w:val="20"/>
          <w:szCs w:val="20"/>
          <w:u w:val="single"/>
        </w:rPr>
        <w:t>«Ανάπτυξη παρεμβάσεων ενίσχυσης παιδιών σχολικής ηλικίας και γονέων Ρομά σε βιωματικά εργαστήρια και παιδικές κατασκηνώσεις στο Δήμο Αγίας Βαρβάρας»</w:t>
      </w:r>
    </w:p>
    <w:p w14:paraId="0F1D9FFE" w14:textId="77777777" w:rsidR="00EB69EC" w:rsidRPr="00D330C9" w:rsidRDefault="00EB69EC" w:rsidP="00D4585E">
      <w:pPr>
        <w:spacing w:after="0" w:line="240" w:lineRule="auto"/>
        <w:jc w:val="center"/>
        <w:rPr>
          <w:rFonts w:cstheme="minorHAnsi"/>
          <w:b/>
          <w:sz w:val="20"/>
          <w:szCs w:val="20"/>
        </w:rPr>
      </w:pPr>
    </w:p>
    <w:p w14:paraId="7E8F870C" w14:textId="12DA9FA8" w:rsidR="00EB69EC" w:rsidRPr="007C0169" w:rsidRDefault="00D330C9" w:rsidP="00D4585E">
      <w:pPr>
        <w:spacing w:after="0" w:line="240" w:lineRule="auto"/>
        <w:jc w:val="both"/>
        <w:rPr>
          <w:rFonts w:cstheme="minorHAnsi"/>
        </w:rPr>
      </w:pPr>
      <w:r>
        <w:rPr>
          <w:rFonts w:cstheme="minorHAnsi"/>
        </w:rPr>
        <w:t>Μ</w:t>
      </w:r>
      <w:r w:rsidR="00EB69EC" w:rsidRPr="007C0169">
        <w:rPr>
          <w:rFonts w:cstheme="minorHAnsi"/>
        </w:rPr>
        <w:t xml:space="preserve">ε επιτυχία </w:t>
      </w:r>
      <w:r>
        <w:rPr>
          <w:rFonts w:cstheme="minorHAnsi"/>
        </w:rPr>
        <w:t xml:space="preserve">πραγματοποιήθηκε </w:t>
      </w:r>
      <w:r w:rsidR="00EB69EC" w:rsidRPr="007C0169">
        <w:rPr>
          <w:rFonts w:cstheme="minorHAnsi"/>
        </w:rPr>
        <w:t xml:space="preserve">η βιωματική δράση «Γνωριζόμαστε» στο ΚΔΑΠ Αγίας Βαρβάρας, στο πλαίσιο της Πράξης </w:t>
      </w:r>
      <w:r w:rsidR="00EB69EC" w:rsidRPr="007C0169">
        <w:rPr>
          <w:rFonts w:cstheme="minorHAnsi"/>
          <w:b/>
        </w:rPr>
        <w:t>«Ανάπτυξη παρεμβάσεων ενίσχυσης παιδιών σχολικής ηλικίας και γονέων Ρομά σε βιωματικά εργαστήρια και παιδικές κατασκηνώσεις στο Δήμο Αγίας Βαρβάρας»</w:t>
      </w:r>
      <w:r w:rsidR="00EB69EC" w:rsidRPr="007C0169">
        <w:rPr>
          <w:rFonts w:cstheme="minorHAnsi"/>
        </w:rPr>
        <w:t xml:space="preserve"> του Προγράμματος «Αττική 2021-2027». Την οργάνωση της δράσης ανέλαβε η ομάδα έργου της Πράξης.</w:t>
      </w:r>
    </w:p>
    <w:p w14:paraId="633CC4E7" w14:textId="0D5E1A05" w:rsidR="006C7726" w:rsidRPr="007C0169" w:rsidRDefault="006C7726" w:rsidP="00D4585E">
      <w:pPr>
        <w:spacing w:after="0" w:line="240" w:lineRule="auto"/>
        <w:jc w:val="both"/>
        <w:rPr>
          <w:rFonts w:cstheme="minorHAnsi"/>
        </w:rPr>
      </w:pPr>
      <w:r w:rsidRPr="007C0169">
        <w:rPr>
          <w:rFonts w:cstheme="minorHAnsi"/>
        </w:rPr>
        <w:t xml:space="preserve">Η δράση πραγματοποιήθηκε την Παρασκευή 16 Οκτωβρίου 2026, από τις 18.00 έως τις 19.30, με τη συμμετοχή 10 παιδιών ηλικίας 5 έως 9 ετών. Τη δράση συντόνισαν τα μέλη της ομάδας έργου κ. Σταμάτης Αμαριανάκης, Κοινωνιολόγος – Συντονιστής, κ. Διονύσης </w:t>
      </w:r>
      <w:proofErr w:type="spellStart"/>
      <w:r w:rsidRPr="007C0169">
        <w:rPr>
          <w:rFonts w:cstheme="minorHAnsi"/>
        </w:rPr>
        <w:t>Θεωδορόπουλος</w:t>
      </w:r>
      <w:proofErr w:type="spellEnd"/>
      <w:r w:rsidRPr="007C0169">
        <w:rPr>
          <w:rFonts w:cstheme="minorHAnsi"/>
        </w:rPr>
        <w:t>, Παιδαγωγός, και κ</w:t>
      </w:r>
      <w:r w:rsidR="00D330C9">
        <w:rPr>
          <w:rFonts w:cstheme="minorHAnsi"/>
        </w:rPr>
        <w:t>.</w:t>
      </w:r>
      <w:r w:rsidRPr="007C0169">
        <w:rPr>
          <w:rFonts w:cstheme="minorHAnsi"/>
        </w:rPr>
        <w:t xml:space="preserve"> Ευαγγελία Βασιλείου, Βρεφονηπιοκόμος, ενώ συμμετείχε και ο κ. Κωνσταντίνος </w:t>
      </w:r>
      <w:proofErr w:type="spellStart"/>
      <w:r w:rsidRPr="007C0169">
        <w:rPr>
          <w:rFonts w:cstheme="minorHAnsi"/>
        </w:rPr>
        <w:t>Κακολύρης</w:t>
      </w:r>
      <w:proofErr w:type="spellEnd"/>
      <w:r w:rsidRPr="007C0169">
        <w:rPr>
          <w:rFonts w:cstheme="minorHAnsi"/>
        </w:rPr>
        <w:t>, Κοινωνικός Λειτουργός.</w:t>
      </w:r>
    </w:p>
    <w:p w14:paraId="2D5AC156" w14:textId="4D30F17D" w:rsidR="00974001" w:rsidRPr="007C0169" w:rsidRDefault="00537E2A" w:rsidP="00D4585E">
      <w:pPr>
        <w:spacing w:after="0" w:line="240" w:lineRule="auto"/>
        <w:jc w:val="both"/>
        <w:rPr>
          <w:rFonts w:cstheme="minorHAnsi"/>
        </w:rPr>
      </w:pPr>
      <w:r w:rsidRPr="007C0169">
        <w:rPr>
          <w:rFonts w:cstheme="minorHAnsi"/>
        </w:rPr>
        <w:t xml:space="preserve">Σκοπός της συνάντησης ήταν η γνωριμία της ομάδας έργου με </w:t>
      </w:r>
      <w:r w:rsidR="00D330C9">
        <w:rPr>
          <w:rFonts w:cstheme="minorHAnsi"/>
        </w:rPr>
        <w:t>τα παιδιά</w:t>
      </w:r>
      <w:r w:rsidRPr="007C0169">
        <w:rPr>
          <w:rFonts w:cstheme="minorHAnsi"/>
        </w:rPr>
        <w:t xml:space="preserve"> και η χαρτογράφηση των αναγκών </w:t>
      </w:r>
      <w:r w:rsidR="00D330C9">
        <w:rPr>
          <w:rFonts w:cstheme="minorHAnsi"/>
        </w:rPr>
        <w:t>τους</w:t>
      </w:r>
      <w:r w:rsidRPr="007C0169">
        <w:rPr>
          <w:rFonts w:cstheme="minorHAnsi"/>
        </w:rPr>
        <w:t>, ώστε τα επόμενα εργαστήρια να σχεδιαστούν με βάση τα ενδιαφέροντα και τις ανάγκες τους. Μέσα από παιχνίδια και ασκήσεις μνήμης, τα παιδιά ήρθαν σε επαφή με χώρες και πολιτισμούς από διάφορα μέρη του κόσμου, ενώ παράλληλα ενίσχυσαν τη συγκέντρωση και την ικανότητα απομνημόνευσης. Η συμμετοχή τους ήταν ενεργή και η ατμόσφαιρα ιδιαίτερα θετική.</w:t>
      </w:r>
    </w:p>
    <w:p w14:paraId="0DB7DDE8" w14:textId="09E8F956" w:rsidR="00EB69EC" w:rsidRPr="007C0169" w:rsidRDefault="00EB69EC" w:rsidP="00D4585E">
      <w:pPr>
        <w:spacing w:after="0" w:line="240" w:lineRule="auto"/>
        <w:jc w:val="both"/>
        <w:rPr>
          <w:rFonts w:cstheme="minorHAnsi"/>
          <w:b/>
        </w:rPr>
      </w:pPr>
      <w:r>
        <w:t xml:space="preserve">Η δράση είχε διαδραστικό χαρακτήρα και στόχευε στην καλλιέργεια της συνεργασίας και της </w:t>
      </w:r>
      <w:r w:rsidR="00D330C9">
        <w:t>αλληλεγγύης</w:t>
      </w:r>
      <w:r>
        <w:t>, προάγοντας μια διαπολιτισμική προσέγγιση του κόσμου και του «άλλου». Μέσα από το παιχνίδι, τα παιδιά είχαν την ευκαιρία να γνωρίσουν τη διαφορετικότητα ως πηγή γνώσης και να συνεργαστούν ως ομάδα.</w:t>
      </w:r>
    </w:p>
    <w:p w14:paraId="61C8C2B4" w14:textId="58AC2528" w:rsidR="00EB69EC" w:rsidRDefault="00E83A5F" w:rsidP="005F1E64">
      <w:pPr>
        <w:tabs>
          <w:tab w:val="left" w:pos="2970"/>
        </w:tabs>
        <w:spacing w:line="240" w:lineRule="auto"/>
        <w:jc w:val="both"/>
      </w:pPr>
      <w:r w:rsidRPr="007C0169">
        <w:rPr>
          <w:rFonts w:cstheme="minorHAnsi"/>
        </w:rPr>
        <w:t xml:space="preserve">Η συνάντηση αποτέλεσε την αφετηρία του κύκλου βιωματικών εργαστηρίων </w:t>
      </w:r>
      <w:r w:rsidR="00D330C9">
        <w:rPr>
          <w:rFonts w:cstheme="minorHAnsi"/>
        </w:rPr>
        <w:t>του προγράμματος</w:t>
      </w:r>
      <w:r w:rsidRPr="007C0169">
        <w:rPr>
          <w:rFonts w:cstheme="minorHAnsi"/>
        </w:rPr>
        <w:t>, ο οποίος θα συνεχιστεί τους επόμενους μήνες και θα προετοιμάσει τα παιδιά για τη συμμετοχή τους στις παιδικές κατασκηνώσεις.</w:t>
      </w:r>
    </w:p>
    <w:p w14:paraId="6DE260C9" w14:textId="77777777" w:rsidR="001D12DF" w:rsidRPr="00EB69EC" w:rsidRDefault="001D12DF" w:rsidP="00EB69EC"/>
    <w:sectPr w:rsidR="001D12DF" w:rsidRPr="00EB69EC" w:rsidSect="001D12DF">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57B2E" w14:textId="77777777" w:rsidR="009828AD" w:rsidRDefault="009828AD" w:rsidP="00EB69EC">
      <w:pPr>
        <w:spacing w:after="0" w:line="240" w:lineRule="auto"/>
      </w:pPr>
      <w:r>
        <w:separator/>
      </w:r>
    </w:p>
  </w:endnote>
  <w:endnote w:type="continuationSeparator" w:id="0">
    <w:p w14:paraId="08F6285A" w14:textId="77777777" w:rsidR="009828AD" w:rsidRDefault="009828AD" w:rsidP="00EB6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46A7E" w14:textId="77777777" w:rsidR="00517658" w:rsidRPr="00EB69EC" w:rsidRDefault="00517658" w:rsidP="00EB69EC">
    <w:pPr>
      <w:pStyle w:val="a5"/>
    </w:pPr>
    <w:r w:rsidRPr="00EB69EC">
      <w:rPr>
        <w:noProof/>
        <w:lang w:eastAsia="el-GR"/>
      </w:rPr>
      <w:drawing>
        <wp:inline distT="0" distB="0" distL="0" distR="0" wp14:anchorId="17B8B102" wp14:editId="236B482F">
          <wp:extent cx="5274310" cy="722013"/>
          <wp:effectExtent l="19050" t="0" r="2540" b="0"/>
          <wp:docPr id="2" name="2 - Εικόνα" descr="ΛΟΓΟΤΥΠΟ ΚΑΤΩ.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ΛΟΓΟΤΥΠΟ ΚΑΤΩ.png"/>
                  <pic:cNvPicPr/>
                </pic:nvPicPr>
                <pic:blipFill>
                  <a:blip r:embed="rId1"/>
                  <a:stretch>
                    <a:fillRect/>
                  </a:stretch>
                </pic:blipFill>
                <pic:spPr>
                  <a:xfrm>
                    <a:off x="0" y="0"/>
                    <a:ext cx="5274310" cy="72201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BB47E" w14:textId="77777777" w:rsidR="009828AD" w:rsidRDefault="009828AD" w:rsidP="00EB69EC">
      <w:pPr>
        <w:spacing w:after="0" w:line="240" w:lineRule="auto"/>
      </w:pPr>
      <w:r>
        <w:separator/>
      </w:r>
    </w:p>
  </w:footnote>
  <w:footnote w:type="continuationSeparator" w:id="0">
    <w:p w14:paraId="1F459FD9" w14:textId="77777777" w:rsidR="009828AD" w:rsidRDefault="009828AD" w:rsidP="00EB69E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B69EC"/>
    <w:rsid w:val="00162BDF"/>
    <w:rsid w:val="001B50A4"/>
    <w:rsid w:val="001D12DF"/>
    <w:rsid w:val="00381ECC"/>
    <w:rsid w:val="00410A79"/>
    <w:rsid w:val="004304E9"/>
    <w:rsid w:val="004377A4"/>
    <w:rsid w:val="004B0FDF"/>
    <w:rsid w:val="004E3A7A"/>
    <w:rsid w:val="00504317"/>
    <w:rsid w:val="00517658"/>
    <w:rsid w:val="00537E2A"/>
    <w:rsid w:val="005A71D8"/>
    <w:rsid w:val="005E7F1F"/>
    <w:rsid w:val="005F1E64"/>
    <w:rsid w:val="0067517B"/>
    <w:rsid w:val="006C7726"/>
    <w:rsid w:val="007C0169"/>
    <w:rsid w:val="00810C52"/>
    <w:rsid w:val="0096710E"/>
    <w:rsid w:val="00974001"/>
    <w:rsid w:val="009828AD"/>
    <w:rsid w:val="00AC209E"/>
    <w:rsid w:val="00BE1C3B"/>
    <w:rsid w:val="00BE5F38"/>
    <w:rsid w:val="00C262CE"/>
    <w:rsid w:val="00D330C9"/>
    <w:rsid w:val="00D4585E"/>
    <w:rsid w:val="00E83A5F"/>
    <w:rsid w:val="00EB69EC"/>
    <w:rsid w:val="00F12EFB"/>
    <w:rsid w:val="00F86D1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65E46E"/>
  <w15:docId w15:val="{253B4195-3095-4D2D-8F98-C24916325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12D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EB69EC"/>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EB69EC"/>
    <w:rPr>
      <w:rFonts w:ascii="Tahoma" w:hAnsi="Tahoma" w:cs="Tahoma"/>
      <w:sz w:val="16"/>
      <w:szCs w:val="16"/>
    </w:rPr>
  </w:style>
  <w:style w:type="paragraph" w:styleId="a4">
    <w:name w:val="header"/>
    <w:basedOn w:val="a"/>
    <w:link w:val="Char0"/>
    <w:uiPriority w:val="99"/>
    <w:semiHidden/>
    <w:unhideWhenUsed/>
    <w:rsid w:val="00EB69EC"/>
    <w:pPr>
      <w:tabs>
        <w:tab w:val="center" w:pos="4153"/>
        <w:tab w:val="right" w:pos="8306"/>
      </w:tabs>
      <w:spacing w:after="0" w:line="240" w:lineRule="auto"/>
    </w:pPr>
  </w:style>
  <w:style w:type="character" w:customStyle="1" w:styleId="Char0">
    <w:name w:val="Κεφαλίδα Char"/>
    <w:basedOn w:val="a0"/>
    <w:link w:val="a4"/>
    <w:uiPriority w:val="99"/>
    <w:semiHidden/>
    <w:rsid w:val="00EB69EC"/>
  </w:style>
  <w:style w:type="paragraph" w:styleId="a5">
    <w:name w:val="footer"/>
    <w:basedOn w:val="a"/>
    <w:link w:val="Char1"/>
    <w:uiPriority w:val="99"/>
    <w:semiHidden/>
    <w:unhideWhenUsed/>
    <w:rsid w:val="00EB69EC"/>
    <w:pPr>
      <w:tabs>
        <w:tab w:val="center" w:pos="4153"/>
        <w:tab w:val="right" w:pos="8306"/>
      </w:tabs>
      <w:spacing w:after="0" w:line="240" w:lineRule="auto"/>
    </w:pPr>
  </w:style>
  <w:style w:type="character" w:customStyle="1" w:styleId="Char1">
    <w:name w:val="Υποσέλιδο Char"/>
    <w:basedOn w:val="a0"/>
    <w:link w:val="a5"/>
    <w:uiPriority w:val="99"/>
    <w:semiHidden/>
    <w:rsid w:val="00EB69EC"/>
  </w:style>
  <w:style w:type="paragraph" w:styleId="Web">
    <w:name w:val="Normal (Web)"/>
    <w:basedOn w:val="a"/>
    <w:uiPriority w:val="99"/>
    <w:semiHidden/>
    <w:unhideWhenUsed/>
    <w:rsid w:val="00381ECC"/>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Pages>
  <Words>326</Words>
  <Characters>1763</Characters>
  <Application>Microsoft Office Word</Application>
  <DocSecurity>0</DocSecurity>
  <Lines>14</Lines>
  <Paragraphs>4</Paragraphs>
  <ScaleCrop>false</ScaleCrop>
  <HeadingPairs>
    <vt:vector size="2" baseType="variant">
      <vt:variant>
        <vt:lpstr>Τίτλος</vt:lpstr>
      </vt:variant>
      <vt:variant>
        <vt:i4>1</vt:i4>
      </vt:variant>
    </vt:vector>
  </HeadingPairs>
  <TitlesOfParts>
    <vt:vector size="1" baseType="lpstr">
      <vt:lpstr/>
    </vt:vector>
  </TitlesOfParts>
  <Company>HP Inc.</Company>
  <LinksUpToDate>false</LinksUpToDate>
  <CharactersWithSpaces>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spiropoulouz</dc:creator>
  <cp:lastModifiedBy>ΣΤΑΜΑΤΙΝΑ ΛΑΖΑΡΑΚΗ</cp:lastModifiedBy>
  <cp:revision>8</cp:revision>
  <cp:lastPrinted>2026-10-22T16:03:00Z</cp:lastPrinted>
  <dcterms:created xsi:type="dcterms:W3CDTF">2026-10-13T11:13:00Z</dcterms:created>
  <dcterms:modified xsi:type="dcterms:W3CDTF">2026-10-22T16:43:00Z</dcterms:modified>
</cp:coreProperties>
</file>