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D17" w:rsidRDefault="000E2D17" w:rsidP="000E2D17">
      <w:pPr>
        <w:rPr>
          <w:b/>
          <w:bCs/>
        </w:rPr>
      </w:pPr>
      <w:r>
        <w:rPr>
          <w:b/>
          <w:bCs/>
          <w:noProof/>
          <w:lang w:val="el-GR"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42.45pt;margin-top:-2.15pt;width:37.8pt;height:40.3pt;z-index:251658240">
            <v:imagedata r:id="rId8" o:title=""/>
            <w10:wrap type="topAndBottom"/>
          </v:shape>
          <o:OLEObject Type="Embed" ProgID="Word.Picture.8" ShapeID="_x0000_s1026" DrawAspect="Content" ObjectID="_1833443001" r:id="rId9"/>
        </w:pict>
      </w:r>
    </w:p>
    <w:p w:rsidR="000E2D17" w:rsidRPr="0094518C" w:rsidRDefault="000E2D17" w:rsidP="000E2D17">
      <w:pPr>
        <w:jc w:val="both"/>
        <w:rPr>
          <w:rFonts w:ascii="Calibri" w:eastAsiaTheme="minorEastAsia" w:hAnsi="Calibri" w:cs="Calibri"/>
        </w:rPr>
      </w:pPr>
    </w:p>
    <w:p w:rsidR="000E2D17" w:rsidRPr="000E2D17" w:rsidRDefault="000E2D17" w:rsidP="00247B58">
      <w:pPr>
        <w:jc w:val="center"/>
        <w:rPr>
          <w:rFonts w:ascii="Calibri" w:hAnsi="Calibri" w:cs="Calibri"/>
          <w:b/>
          <w:color w:val="000000"/>
          <w:u w:val="single"/>
          <w:lang w:val="el-GR"/>
        </w:rPr>
      </w:pPr>
      <w:r>
        <w:rPr>
          <w:rFonts w:ascii="Calibri" w:eastAsiaTheme="minorEastAsia" w:hAnsi="Calibri" w:cs="Calibri"/>
          <w:b/>
          <w:i/>
          <w:u w:val="single"/>
          <w:lang w:val="el-GR"/>
        </w:rPr>
        <w:t>Γραφείο Τύπου</w:t>
      </w:r>
      <w:r w:rsidRPr="000E2D17">
        <w:rPr>
          <w:rFonts w:ascii="Calibri" w:eastAsiaTheme="minorEastAsia" w:hAnsi="Calibri" w:cs="Calibri"/>
          <w:b/>
          <w:i/>
          <w:u w:val="single"/>
          <w:lang w:val="el-GR"/>
        </w:rPr>
        <w:t xml:space="preserve">              </w:t>
      </w:r>
      <w:r>
        <w:rPr>
          <w:rFonts w:ascii="Calibri" w:eastAsiaTheme="minorEastAsia" w:hAnsi="Calibri" w:cs="Calibri"/>
          <w:b/>
          <w:u w:val="single"/>
          <w:lang w:val="el-GR"/>
        </w:rPr>
        <w:t xml:space="preserve">              Δ</w:t>
      </w:r>
      <w:r w:rsidRPr="000E2D17">
        <w:rPr>
          <w:rFonts w:ascii="Calibri" w:eastAsiaTheme="minorEastAsia" w:hAnsi="Calibri" w:cs="Calibri"/>
          <w:b/>
          <w:u w:val="single"/>
          <w:lang w:val="el-GR"/>
        </w:rPr>
        <w:t>ΕΛΤΙΟ  ΤΥΠΟΥ</w:t>
      </w:r>
      <w:r w:rsidRPr="000E2D17">
        <w:rPr>
          <w:rFonts w:ascii="Calibri" w:eastAsiaTheme="minorEastAsia" w:hAnsi="Calibri" w:cs="Calibri"/>
          <w:b/>
          <w:i/>
          <w:u w:val="single"/>
          <w:lang w:val="el-GR"/>
        </w:rPr>
        <w:t xml:space="preserve">                                               </w:t>
      </w:r>
      <w:r>
        <w:rPr>
          <w:rFonts w:ascii="Calibri" w:eastAsiaTheme="minorEastAsia" w:hAnsi="Calibri" w:cs="Calibri"/>
          <w:b/>
          <w:i/>
          <w:u w:val="single"/>
          <w:lang w:val="el-GR"/>
        </w:rPr>
        <w:t>24</w:t>
      </w:r>
      <w:r w:rsidRPr="000E2D17">
        <w:rPr>
          <w:rFonts w:ascii="Calibri" w:eastAsiaTheme="minorEastAsia" w:hAnsi="Calibri" w:cs="Calibri"/>
          <w:b/>
          <w:i/>
          <w:u w:val="single"/>
          <w:lang w:val="el-GR"/>
        </w:rPr>
        <w:t>.</w:t>
      </w:r>
      <w:r>
        <w:rPr>
          <w:rFonts w:ascii="Calibri" w:eastAsiaTheme="minorEastAsia" w:hAnsi="Calibri" w:cs="Calibri"/>
          <w:b/>
          <w:i/>
          <w:u w:val="single"/>
          <w:lang w:val="el-GR"/>
        </w:rPr>
        <w:t>2.</w:t>
      </w:r>
      <w:r w:rsidRPr="000E2D17">
        <w:rPr>
          <w:rFonts w:ascii="Calibri" w:eastAsiaTheme="minorEastAsia" w:hAnsi="Calibri" w:cs="Calibri"/>
          <w:b/>
          <w:i/>
          <w:u w:val="single"/>
          <w:lang w:val="el-GR"/>
        </w:rPr>
        <w:t>202</w:t>
      </w:r>
      <w:r w:rsidR="00247B58">
        <w:rPr>
          <w:rFonts w:ascii="Calibri" w:eastAsiaTheme="minorEastAsia" w:hAnsi="Calibri" w:cs="Calibri"/>
          <w:b/>
          <w:i/>
          <w:u w:val="single"/>
          <w:lang w:val="el-GR"/>
        </w:rPr>
        <w:t>6</w:t>
      </w:r>
    </w:p>
    <w:p w:rsidR="000E2D17" w:rsidRPr="000E2D17" w:rsidRDefault="000E2D17" w:rsidP="000E2D17">
      <w:pPr>
        <w:jc w:val="both"/>
        <w:rPr>
          <w:rFonts w:ascii="Calibri" w:eastAsiaTheme="minorEastAsia" w:hAnsi="Calibri" w:cs="Calibri"/>
          <w:lang w:val="el-GR"/>
        </w:rPr>
      </w:pPr>
    </w:p>
    <w:p w:rsidR="000E2D17" w:rsidRPr="000E2D17" w:rsidRDefault="000E2D17" w:rsidP="00E21434">
      <w:pPr>
        <w:jc w:val="center"/>
        <w:rPr>
          <w:b/>
          <w:bCs/>
          <w:lang w:val="el-GR"/>
        </w:rPr>
      </w:pPr>
    </w:p>
    <w:p w:rsidR="000E2D17" w:rsidRPr="00330E72" w:rsidRDefault="00AF3341" w:rsidP="00E21434">
      <w:pPr>
        <w:jc w:val="center"/>
        <w:rPr>
          <w:b/>
          <w:bCs/>
          <w:u w:val="single"/>
          <w:lang w:val="el-GR"/>
        </w:rPr>
      </w:pPr>
      <w:r w:rsidRPr="00330E72">
        <w:rPr>
          <w:b/>
          <w:bCs/>
          <w:u w:val="single"/>
          <w:lang w:val="el-GR"/>
        </w:rPr>
        <w:t xml:space="preserve"> </w:t>
      </w:r>
      <w:proofErr w:type="spellStart"/>
      <w:r w:rsidR="00E21434" w:rsidRPr="00330E72">
        <w:rPr>
          <w:b/>
          <w:bCs/>
          <w:u w:val="single"/>
          <w:lang w:val="el-GR"/>
        </w:rPr>
        <w:t>Eνημέρωση</w:t>
      </w:r>
      <w:proofErr w:type="spellEnd"/>
      <w:r w:rsidR="00E21434" w:rsidRPr="00330E72">
        <w:rPr>
          <w:b/>
          <w:bCs/>
          <w:u w:val="single"/>
          <w:lang w:val="el-GR"/>
        </w:rPr>
        <w:t xml:space="preserve"> των καταν</w:t>
      </w:r>
      <w:r w:rsidR="000E2D17" w:rsidRPr="00330E72">
        <w:rPr>
          <w:b/>
          <w:bCs/>
          <w:u w:val="single"/>
          <w:lang w:val="el-GR"/>
        </w:rPr>
        <w:t xml:space="preserve">αλωτών για τη ρύθμιση οφειλών </w:t>
      </w:r>
      <w:r w:rsidR="00330E72" w:rsidRPr="00330E72">
        <w:rPr>
          <w:b/>
          <w:bCs/>
          <w:u w:val="single"/>
          <w:lang w:val="el-GR"/>
        </w:rPr>
        <w:t>(</w:t>
      </w:r>
      <w:r w:rsidR="000E2D17" w:rsidRPr="00330E72">
        <w:rPr>
          <w:b/>
          <w:bCs/>
          <w:u w:val="single"/>
          <w:lang w:val="el-GR"/>
        </w:rPr>
        <w:t>«κόκκινων» δανείων</w:t>
      </w:r>
      <w:r w:rsidR="00330E72" w:rsidRPr="00330E72">
        <w:rPr>
          <w:b/>
          <w:bCs/>
          <w:u w:val="single"/>
          <w:lang w:val="el-GR"/>
        </w:rPr>
        <w:t>)</w:t>
      </w:r>
    </w:p>
    <w:p w:rsidR="00E21434" w:rsidRDefault="00450966" w:rsidP="00E21434">
      <w:pPr>
        <w:jc w:val="center"/>
        <w:rPr>
          <w:b/>
          <w:bCs/>
          <w:lang w:val="el-GR"/>
        </w:rPr>
      </w:pPr>
      <w:r>
        <w:rPr>
          <w:b/>
          <w:bCs/>
          <w:lang w:val="el-GR"/>
        </w:rPr>
        <w:t xml:space="preserve"> Δευτέρα 9</w:t>
      </w:r>
      <w:r w:rsidR="00E21434">
        <w:rPr>
          <w:b/>
          <w:bCs/>
          <w:lang w:val="el-GR"/>
        </w:rPr>
        <w:t xml:space="preserve"> Μαρτίου </w:t>
      </w:r>
      <w:r w:rsidR="00E21434" w:rsidRPr="00E21434">
        <w:rPr>
          <w:b/>
          <w:bCs/>
          <w:lang w:val="el-GR"/>
        </w:rPr>
        <w:t>202</w:t>
      </w:r>
      <w:r w:rsidR="00E21434">
        <w:rPr>
          <w:b/>
          <w:bCs/>
          <w:lang w:val="el-GR"/>
        </w:rPr>
        <w:t>6</w:t>
      </w:r>
    </w:p>
    <w:p w:rsidR="00B17BB5" w:rsidRPr="00E21434" w:rsidRDefault="00B17BB5" w:rsidP="00E21434">
      <w:pPr>
        <w:jc w:val="both"/>
        <w:rPr>
          <w:lang w:val="el-GR"/>
        </w:rPr>
      </w:pPr>
    </w:p>
    <w:p w:rsidR="00E21434" w:rsidRPr="00E21434" w:rsidRDefault="00E21434" w:rsidP="00E21434">
      <w:pPr>
        <w:jc w:val="both"/>
        <w:rPr>
          <w:lang w:val="el-GR"/>
        </w:rPr>
      </w:pPr>
      <w:r w:rsidRPr="00E21434">
        <w:rPr>
          <w:lang w:val="el-GR"/>
        </w:rPr>
        <w:t xml:space="preserve">Ο Δήμος </w:t>
      </w:r>
      <w:r w:rsidR="00AF3341">
        <w:rPr>
          <w:lang w:val="el-GR"/>
        </w:rPr>
        <w:t>Αγίας Βαρβάρας</w:t>
      </w:r>
      <w:r w:rsidRPr="00E21434">
        <w:rPr>
          <w:lang w:val="el-GR"/>
        </w:rPr>
        <w:t xml:space="preserve"> </w:t>
      </w:r>
      <w:r w:rsidR="00330E72">
        <w:rPr>
          <w:lang w:val="el-GR"/>
        </w:rPr>
        <w:t>σε συνεργασία με την ΕΚΠΟΙΖΩ</w:t>
      </w:r>
      <w:r w:rsidR="00330E72" w:rsidRPr="00E21434">
        <w:rPr>
          <w:lang w:val="el-GR"/>
        </w:rPr>
        <w:t xml:space="preserve"> </w:t>
      </w:r>
      <w:r w:rsidRPr="00E21434">
        <w:rPr>
          <w:lang w:val="el-GR"/>
        </w:rPr>
        <w:t>διοργανώνει εκδήλωση τη</w:t>
      </w:r>
      <w:r w:rsidR="00666D95">
        <w:rPr>
          <w:lang w:val="el-GR"/>
        </w:rPr>
        <w:t xml:space="preserve"> Δευτέρα 9</w:t>
      </w:r>
      <w:r w:rsidRPr="00E21434">
        <w:rPr>
          <w:lang w:val="el-GR"/>
        </w:rPr>
        <w:t xml:space="preserve"> Μαρτίου 2026</w:t>
      </w:r>
      <w:r>
        <w:rPr>
          <w:lang w:val="el-GR"/>
        </w:rPr>
        <w:t xml:space="preserve"> </w:t>
      </w:r>
      <w:r w:rsidRPr="00E21434">
        <w:rPr>
          <w:lang w:val="el-GR"/>
        </w:rPr>
        <w:t xml:space="preserve">και ώρα </w:t>
      </w:r>
      <w:r w:rsidR="00AF3341">
        <w:rPr>
          <w:lang w:val="el-GR"/>
        </w:rPr>
        <w:t>18:00</w:t>
      </w:r>
      <w:r w:rsidRPr="00E21434">
        <w:rPr>
          <w:lang w:val="el-GR"/>
        </w:rPr>
        <w:t xml:space="preserve"> στο </w:t>
      </w:r>
      <w:r w:rsidR="00330E72">
        <w:rPr>
          <w:lang w:val="el-GR"/>
        </w:rPr>
        <w:t>Α’ ΚΑΠΗ,</w:t>
      </w:r>
      <w:r w:rsidRPr="00E21434">
        <w:rPr>
          <w:lang w:val="el-GR"/>
        </w:rPr>
        <w:t xml:space="preserve"> </w:t>
      </w:r>
      <w:r w:rsidR="00666D95">
        <w:rPr>
          <w:lang w:val="el-GR"/>
        </w:rPr>
        <w:t>Καλαντζάκου 7, Αγία Βαρβάρα</w:t>
      </w:r>
      <w:r w:rsidRPr="00E21434">
        <w:rPr>
          <w:lang w:val="el-GR"/>
        </w:rPr>
        <w:t>, με θέμα:</w:t>
      </w:r>
    </w:p>
    <w:p w:rsidR="00E21434" w:rsidRPr="00016D2F" w:rsidRDefault="00330E72" w:rsidP="008B1167">
      <w:pPr>
        <w:jc w:val="center"/>
        <w:rPr>
          <w:b/>
          <w:bCs/>
          <w:lang w:val="el-GR"/>
        </w:rPr>
      </w:pPr>
      <w:r>
        <w:rPr>
          <w:b/>
          <w:bCs/>
          <w:lang w:val="el-GR"/>
        </w:rPr>
        <w:t>«</w:t>
      </w:r>
      <w:proofErr w:type="spellStart"/>
      <w:r w:rsidR="00E21434" w:rsidRPr="00016D2F">
        <w:rPr>
          <w:b/>
          <w:bCs/>
          <w:lang w:val="el-GR"/>
        </w:rPr>
        <w:t>Eνημέρωση</w:t>
      </w:r>
      <w:proofErr w:type="spellEnd"/>
      <w:r w:rsidR="00E21434" w:rsidRPr="00016D2F">
        <w:rPr>
          <w:b/>
          <w:bCs/>
          <w:lang w:val="el-GR"/>
        </w:rPr>
        <w:t xml:space="preserve"> των καταν</w:t>
      </w:r>
      <w:r>
        <w:rPr>
          <w:b/>
          <w:bCs/>
          <w:lang w:val="el-GR"/>
        </w:rPr>
        <w:t>αλωτών για τη ρύθμιση οφειλών («κόκκινων» δανείων)»</w:t>
      </w:r>
    </w:p>
    <w:p w:rsidR="00E21434" w:rsidRPr="00E21434" w:rsidRDefault="00E21434" w:rsidP="00E21434">
      <w:pPr>
        <w:jc w:val="both"/>
        <w:rPr>
          <w:lang w:val="el-GR"/>
        </w:rPr>
      </w:pPr>
      <w:r w:rsidRPr="00E21434">
        <w:rPr>
          <w:lang w:val="el-GR"/>
        </w:rPr>
        <w:t>Στην εκδήλωση θα μιλήσ</w:t>
      </w:r>
      <w:r>
        <w:rPr>
          <w:lang w:val="el-GR"/>
        </w:rPr>
        <w:t>ει</w:t>
      </w:r>
      <w:r w:rsidRPr="00E21434">
        <w:rPr>
          <w:lang w:val="el-GR"/>
        </w:rPr>
        <w:t>:</w:t>
      </w:r>
    </w:p>
    <w:p w:rsidR="0025586D" w:rsidRDefault="00016D2F" w:rsidP="00E21434">
      <w:pPr>
        <w:jc w:val="both"/>
        <w:rPr>
          <w:lang w:val="el-GR"/>
        </w:rPr>
      </w:pPr>
      <w:r>
        <w:rPr>
          <w:lang w:val="el-GR"/>
        </w:rPr>
        <w:t xml:space="preserve">Η Πρόεδρος της ΕΚΠΟΙΖΩ κα Παναγιώτα </w:t>
      </w:r>
      <w:proofErr w:type="spellStart"/>
      <w:r>
        <w:rPr>
          <w:lang w:val="el-GR"/>
        </w:rPr>
        <w:t>Καλαποθαράκου</w:t>
      </w:r>
      <w:proofErr w:type="spellEnd"/>
      <w:r w:rsidR="0025586D">
        <w:rPr>
          <w:lang w:val="el-GR"/>
        </w:rPr>
        <w:t xml:space="preserve"> και θα αναπτύξει ζητήματα όπως:</w:t>
      </w:r>
    </w:p>
    <w:p w:rsidR="00E21434" w:rsidRDefault="00F55D6A" w:rsidP="0025586D">
      <w:pPr>
        <w:pStyle w:val="a6"/>
        <w:numPr>
          <w:ilvl w:val="0"/>
          <w:numId w:val="2"/>
        </w:numPr>
        <w:jc w:val="both"/>
        <w:rPr>
          <w:lang w:val="el-GR"/>
        </w:rPr>
      </w:pPr>
      <w:r>
        <w:rPr>
          <w:lang w:val="el-GR"/>
        </w:rPr>
        <w:t>Εξωδικαστικές ρ</w:t>
      </w:r>
      <w:r w:rsidR="0025586D">
        <w:rPr>
          <w:lang w:val="el-GR"/>
        </w:rPr>
        <w:t>υθμίσεις οφειλών στεγαστικών/καταναλωτικών δανείων και οφειλών στο δημόσιο</w:t>
      </w:r>
      <w:r>
        <w:rPr>
          <w:lang w:val="el-GR"/>
        </w:rPr>
        <w:t xml:space="preserve"> (ηλεκτρονικές πλατφόρμες και μεσολάβηση της ΕΚΠΟΙΖΩ)</w:t>
      </w:r>
    </w:p>
    <w:p w:rsidR="0025586D" w:rsidRDefault="0025586D" w:rsidP="0025586D">
      <w:pPr>
        <w:pStyle w:val="a6"/>
        <w:numPr>
          <w:ilvl w:val="0"/>
          <w:numId w:val="2"/>
        </w:numPr>
        <w:jc w:val="both"/>
        <w:rPr>
          <w:lang w:val="el-GR"/>
        </w:rPr>
      </w:pPr>
      <w:r>
        <w:rPr>
          <w:lang w:val="el-GR"/>
        </w:rPr>
        <w:t>Μη νόμιμες παρακρατήσεις μισθών και συντάξεων από τράπεζες και δημόσιο</w:t>
      </w:r>
    </w:p>
    <w:p w:rsidR="0025586D" w:rsidRDefault="0025586D" w:rsidP="0025586D">
      <w:pPr>
        <w:pStyle w:val="a6"/>
        <w:numPr>
          <w:ilvl w:val="0"/>
          <w:numId w:val="2"/>
        </w:numPr>
        <w:jc w:val="both"/>
        <w:rPr>
          <w:lang w:val="el-GR"/>
        </w:rPr>
      </w:pPr>
      <w:r>
        <w:rPr>
          <w:lang w:val="el-GR"/>
        </w:rPr>
        <w:t>Εισπρακτικές εταιρείες και παράνομες οχλήσεις</w:t>
      </w:r>
    </w:p>
    <w:p w:rsidR="00F55D6A" w:rsidRPr="00F55D6A" w:rsidRDefault="00F55D6A" w:rsidP="00F55D6A">
      <w:pPr>
        <w:pStyle w:val="a6"/>
        <w:numPr>
          <w:ilvl w:val="0"/>
          <w:numId w:val="2"/>
        </w:numPr>
        <w:jc w:val="both"/>
        <w:rPr>
          <w:lang w:val="el-GR"/>
        </w:rPr>
      </w:pPr>
      <w:r>
        <w:rPr>
          <w:lang w:val="el-GR"/>
        </w:rPr>
        <w:t>Καταχρηστικές τ</w:t>
      </w:r>
      <w:r w:rsidR="0025586D">
        <w:rPr>
          <w:lang w:val="el-GR"/>
        </w:rPr>
        <w:t xml:space="preserve">ραπεζικές προμήθειες σε </w:t>
      </w:r>
      <w:proofErr w:type="spellStart"/>
      <w:r w:rsidR="0025586D">
        <w:rPr>
          <w:lang w:val="el-GR"/>
        </w:rPr>
        <w:t>καταθετικούς</w:t>
      </w:r>
      <w:proofErr w:type="spellEnd"/>
      <w:r w:rsidR="0025586D">
        <w:rPr>
          <w:lang w:val="el-GR"/>
        </w:rPr>
        <w:t xml:space="preserve"> λογαριασμούς </w:t>
      </w:r>
    </w:p>
    <w:p w:rsidR="00E21434" w:rsidRDefault="00016D2F" w:rsidP="00016D2F">
      <w:pPr>
        <w:jc w:val="both"/>
        <w:rPr>
          <w:lang w:val="el-GR"/>
        </w:rPr>
      </w:pPr>
      <w:r w:rsidRPr="00016D2F">
        <w:rPr>
          <w:lang w:val="el-GR"/>
        </w:rPr>
        <w:t xml:space="preserve">Η </w:t>
      </w:r>
      <w:r>
        <w:rPr>
          <w:lang w:val="el-GR"/>
        </w:rPr>
        <w:t xml:space="preserve">εκδήλωση </w:t>
      </w:r>
      <w:r w:rsidRPr="00016D2F">
        <w:rPr>
          <w:lang w:val="el-GR"/>
        </w:rPr>
        <w:t>εντάσσεται στη δράση «Βελτίωση των συμβουλευτικών υπηρεσιών σε θέματα υπερχρέωσης»</w:t>
      </w:r>
      <w:r>
        <w:rPr>
          <w:lang w:val="el-GR"/>
        </w:rPr>
        <w:t xml:space="preserve"> </w:t>
      </w:r>
      <w:r w:rsidRPr="00016D2F">
        <w:rPr>
          <w:lang w:val="el-GR"/>
        </w:rPr>
        <w:t>στο πλαίσιο υλοποίησης του ευρωπαϊκού έργου με τίτλο "IDeAS4Gr (</w:t>
      </w:r>
      <w:proofErr w:type="spellStart"/>
      <w:r w:rsidRPr="00016D2F">
        <w:rPr>
          <w:lang w:val="el-GR"/>
        </w:rPr>
        <w:t>Improving</w:t>
      </w:r>
      <w:proofErr w:type="spellEnd"/>
      <w:r w:rsidRPr="00016D2F">
        <w:rPr>
          <w:lang w:val="el-GR"/>
        </w:rPr>
        <w:t xml:space="preserve"> </w:t>
      </w:r>
      <w:proofErr w:type="spellStart"/>
      <w:r w:rsidRPr="00016D2F">
        <w:rPr>
          <w:lang w:val="el-GR"/>
        </w:rPr>
        <w:t>Debt</w:t>
      </w:r>
      <w:proofErr w:type="spellEnd"/>
      <w:r w:rsidRPr="00016D2F">
        <w:rPr>
          <w:lang w:val="el-GR"/>
        </w:rPr>
        <w:t xml:space="preserve"> </w:t>
      </w:r>
      <w:proofErr w:type="spellStart"/>
      <w:r w:rsidRPr="00016D2F">
        <w:rPr>
          <w:lang w:val="el-GR"/>
        </w:rPr>
        <w:t>Advice</w:t>
      </w:r>
      <w:proofErr w:type="spellEnd"/>
      <w:r w:rsidRPr="00016D2F">
        <w:rPr>
          <w:lang w:val="el-GR"/>
        </w:rPr>
        <w:t xml:space="preserve"> </w:t>
      </w:r>
      <w:proofErr w:type="spellStart"/>
      <w:r w:rsidRPr="00016D2F">
        <w:rPr>
          <w:lang w:val="el-GR"/>
        </w:rPr>
        <w:t>Services</w:t>
      </w:r>
      <w:proofErr w:type="spellEnd"/>
      <w:r w:rsidRPr="00016D2F">
        <w:rPr>
          <w:lang w:val="el-GR"/>
        </w:rPr>
        <w:t xml:space="preserve"> </w:t>
      </w:r>
      <w:proofErr w:type="spellStart"/>
      <w:r w:rsidRPr="00016D2F">
        <w:rPr>
          <w:lang w:val="el-GR"/>
        </w:rPr>
        <w:t>for</w:t>
      </w:r>
      <w:proofErr w:type="spellEnd"/>
      <w:r w:rsidRPr="00016D2F">
        <w:rPr>
          <w:lang w:val="el-GR"/>
        </w:rPr>
        <w:t xml:space="preserve"> </w:t>
      </w:r>
      <w:proofErr w:type="spellStart"/>
      <w:r w:rsidRPr="00016D2F">
        <w:rPr>
          <w:lang w:val="el-GR"/>
        </w:rPr>
        <w:t>Greeks</w:t>
      </w:r>
      <w:proofErr w:type="spellEnd"/>
      <w:r w:rsidRPr="00016D2F">
        <w:rPr>
          <w:lang w:val="el-GR"/>
        </w:rPr>
        <w:t>)"</w:t>
      </w:r>
      <w:r>
        <w:rPr>
          <w:lang w:val="el-GR"/>
        </w:rPr>
        <w:t xml:space="preserve">, </w:t>
      </w:r>
      <w:r w:rsidRPr="00016D2F">
        <w:rPr>
          <w:lang w:val="el-GR"/>
        </w:rPr>
        <w:t>το οποίο υλοποιεί η Ε.Κ.ΠΟΙ.ΖΩ. σε συνεργασία με την ΕΝ.ΚΑ.</w:t>
      </w:r>
      <w:r>
        <w:rPr>
          <w:lang w:val="el-GR"/>
        </w:rPr>
        <w:t xml:space="preserve"> </w:t>
      </w:r>
      <w:r w:rsidRPr="00016D2F">
        <w:rPr>
          <w:lang w:val="el-GR"/>
        </w:rPr>
        <w:t>Περιφέρειας Κρήτης.</w:t>
      </w:r>
    </w:p>
    <w:p w:rsidR="00016D2F" w:rsidRPr="00E21434" w:rsidRDefault="00016D2F" w:rsidP="00016D2F">
      <w:pPr>
        <w:jc w:val="both"/>
        <w:rPr>
          <w:lang w:val="el-GR"/>
        </w:rPr>
      </w:pPr>
      <w:r w:rsidRPr="00016D2F">
        <w:rPr>
          <w:lang w:val="el-GR"/>
        </w:rPr>
        <w:t xml:space="preserve">Περισσότερες πληροφορίες για το πρόγραμμα </w:t>
      </w:r>
      <w:hyperlink r:id="rId10" w:history="1">
        <w:r w:rsidRPr="00016D2F">
          <w:rPr>
            <w:rStyle w:val="-"/>
            <w:lang w:val="el-GR"/>
          </w:rPr>
          <w:t>εδώ</w:t>
        </w:r>
      </w:hyperlink>
      <w:r w:rsidRPr="00016D2F">
        <w:rPr>
          <w:lang w:val="el-GR"/>
        </w:rPr>
        <w:t>.</w:t>
      </w:r>
    </w:p>
    <w:p w:rsidR="00E21434" w:rsidRPr="00E21434" w:rsidRDefault="00E21434">
      <w:pPr>
        <w:rPr>
          <w:lang w:val="el-GR"/>
        </w:rPr>
      </w:pPr>
    </w:p>
    <w:sectPr w:rsidR="00E21434" w:rsidRPr="00E21434" w:rsidSect="00702A94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695B" w:rsidRDefault="001E695B" w:rsidP="00203FD7">
      <w:pPr>
        <w:spacing w:after="0" w:line="240" w:lineRule="auto"/>
      </w:pPr>
      <w:r>
        <w:separator/>
      </w:r>
    </w:p>
  </w:endnote>
  <w:endnote w:type="continuationSeparator" w:id="0">
    <w:p w:rsidR="001E695B" w:rsidRDefault="001E695B" w:rsidP="00203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FD7" w:rsidRDefault="00203FD7">
    <w:pPr>
      <w:pStyle w:val="ab"/>
    </w:pPr>
    <w:r>
      <w:rPr>
        <w:noProof/>
        <w:sz w:val="22"/>
        <w:szCs w:val="22"/>
        <w:lang w:val="el-GR" w:eastAsia="el-GR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posOffset>4848474</wp:posOffset>
          </wp:positionH>
          <wp:positionV relativeFrom="bottomMargin">
            <wp:posOffset>393065</wp:posOffset>
          </wp:positionV>
          <wp:extent cx="1127760" cy="316199"/>
          <wp:effectExtent l="0" t="0" r="0" b="8255"/>
          <wp:wrapNone/>
          <wp:docPr id="31762290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15922" t="39817" r="14702" b="36993"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31619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posOffset>15240</wp:posOffset>
          </wp:positionH>
          <wp:positionV relativeFrom="paragraph">
            <wp:posOffset>-1173480</wp:posOffset>
          </wp:positionV>
          <wp:extent cx="4558352" cy="1900815"/>
          <wp:effectExtent l="0" t="0" r="0" b="4445"/>
          <wp:wrapNone/>
          <wp:docPr id="194249252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2492525" name="Picture 194249252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57950" r="38312" b="11366"/>
                  <a:stretch/>
                </pic:blipFill>
                <pic:spPr bwMode="auto">
                  <a:xfrm>
                    <a:off x="0" y="0"/>
                    <a:ext cx="4558352" cy="1900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695B" w:rsidRDefault="001E695B" w:rsidP="00203FD7">
      <w:pPr>
        <w:spacing w:after="0" w:line="240" w:lineRule="auto"/>
      </w:pPr>
      <w:r>
        <w:separator/>
      </w:r>
    </w:p>
  </w:footnote>
  <w:footnote w:type="continuationSeparator" w:id="0">
    <w:p w:rsidR="001E695B" w:rsidRDefault="001E695B" w:rsidP="00203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D17" w:rsidRPr="0094518C" w:rsidRDefault="000E2D17" w:rsidP="000E2D17">
    <w:pPr>
      <w:jc w:val="both"/>
      <w:rPr>
        <w:rFonts w:ascii="Calibri" w:eastAsiaTheme="minorEastAsia" w:hAnsi="Calibri" w:cs="Calibri"/>
      </w:rPr>
    </w:pPr>
  </w:p>
  <w:p w:rsidR="000E2D17" w:rsidRPr="000E2D17" w:rsidRDefault="000E2D17" w:rsidP="000E2D17">
    <w:pPr>
      <w:jc w:val="both"/>
      <w:rPr>
        <w:rFonts w:ascii="Calibri" w:hAnsi="Calibri" w:cs="Calibri"/>
        <w:b/>
        <w:color w:val="000000"/>
        <w:u w:val="single"/>
        <w:lang w:val="el-GR"/>
      </w:rPr>
    </w:pPr>
    <w:r w:rsidRPr="000E2D17">
      <w:rPr>
        <w:rFonts w:ascii="Calibri" w:eastAsiaTheme="minorEastAsia" w:hAnsi="Calibri" w:cs="Calibri"/>
        <w:b/>
        <w:i/>
        <w:u w:val="single"/>
        <w:lang w:val="el-GR"/>
      </w:rPr>
      <w:t xml:space="preserve">  </w:t>
    </w:r>
  </w:p>
  <w:p w:rsidR="00203FD7" w:rsidRDefault="00203FD7">
    <w:pPr>
      <w:pStyle w:val="aa"/>
    </w:pPr>
    <w:r>
      <w:rPr>
        <w:noProof/>
        <w:sz w:val="22"/>
        <w:szCs w:val="22"/>
        <w:lang w:val="el-GR" w:eastAsia="el-G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4640580</wp:posOffset>
          </wp:positionH>
          <wp:positionV relativeFrom="paragraph">
            <wp:posOffset>-160020</wp:posOffset>
          </wp:positionV>
          <wp:extent cx="1333500" cy="350760"/>
          <wp:effectExtent l="0" t="0" r="0" b="0"/>
          <wp:wrapNone/>
          <wp:docPr id="103071908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719088" name="Picture 1030719088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35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73F0D">
      <w:rPr>
        <w:noProof/>
        <w:lang w:val="el-GR" w:eastAsia="el-G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253</wp:posOffset>
          </wp:positionH>
          <wp:positionV relativeFrom="margin">
            <wp:posOffset>-830580</wp:posOffset>
          </wp:positionV>
          <wp:extent cx="784860" cy="653626"/>
          <wp:effectExtent l="0" t="0" r="0" b="0"/>
          <wp:wrapSquare wrapText="bothSides"/>
          <wp:docPr id="19" name="Picture 18">
            <a:extLst xmlns:a="http://schemas.openxmlformats.org/drawingml/2006/main">
              <a:ext uri="{FF2B5EF4-FFF2-40B4-BE49-F238E27FC236}">
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8065D48-D5D1-C86B-7BB2-411321CAA7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8">
                    <a:extLst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8065D48-D5D1-C86B-7BB2-411321CAA71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21357" t="20342" r="22868" b="25056"/>
                  <a:stretch/>
                </pic:blipFill>
                <pic:spPr>
                  <a:xfrm>
                    <a:off x="0" y="0"/>
                    <a:ext cx="784860" cy="6536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4D3D0C"/>
    <w:multiLevelType w:val="multilevel"/>
    <w:tmpl w:val="90B88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6E28A9"/>
    <w:multiLevelType w:val="hybridMultilevel"/>
    <w:tmpl w:val="2D1E4D80"/>
    <w:lvl w:ilvl="0" w:tplc="E9A2B2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E21434"/>
    <w:rsid w:val="00016D2F"/>
    <w:rsid w:val="000E2D17"/>
    <w:rsid w:val="001E695B"/>
    <w:rsid w:val="00203FD7"/>
    <w:rsid w:val="00247B58"/>
    <w:rsid w:val="0025586D"/>
    <w:rsid w:val="00287D38"/>
    <w:rsid w:val="00330E72"/>
    <w:rsid w:val="00343420"/>
    <w:rsid w:val="00371A4E"/>
    <w:rsid w:val="00450966"/>
    <w:rsid w:val="00666D95"/>
    <w:rsid w:val="00702A94"/>
    <w:rsid w:val="008371B0"/>
    <w:rsid w:val="008B1167"/>
    <w:rsid w:val="00915B8B"/>
    <w:rsid w:val="00A729BF"/>
    <w:rsid w:val="00AF0A22"/>
    <w:rsid w:val="00AF3341"/>
    <w:rsid w:val="00B17BB5"/>
    <w:rsid w:val="00D06D95"/>
    <w:rsid w:val="00E21434"/>
    <w:rsid w:val="00F55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A94"/>
  </w:style>
  <w:style w:type="paragraph" w:styleId="1">
    <w:name w:val="heading 1"/>
    <w:basedOn w:val="a"/>
    <w:next w:val="a"/>
    <w:link w:val="1Char"/>
    <w:uiPriority w:val="9"/>
    <w:qFormat/>
    <w:rsid w:val="00E214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214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2143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214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2143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214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214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214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214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E2143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E214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E2143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E21434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E21434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E21434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E21434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E21434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E2143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E214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E214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E214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E214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E214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E2143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E2143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E21434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E2143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εισαγωγικό Char"/>
    <w:basedOn w:val="a0"/>
    <w:link w:val="a8"/>
    <w:uiPriority w:val="30"/>
    <w:rsid w:val="00E21434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E21434"/>
    <w:rPr>
      <w:b/>
      <w:bCs/>
      <w:smallCaps/>
      <w:color w:val="2F5496" w:themeColor="accent1" w:themeShade="BF"/>
      <w:spacing w:val="5"/>
    </w:rPr>
  </w:style>
  <w:style w:type="character" w:styleId="-">
    <w:name w:val="Hyperlink"/>
    <w:basedOn w:val="a0"/>
    <w:uiPriority w:val="99"/>
    <w:unhideWhenUsed/>
    <w:rsid w:val="00E2143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21434"/>
    <w:rPr>
      <w:color w:val="605E5C"/>
      <w:shd w:val="clear" w:color="auto" w:fill="E1DFDD"/>
    </w:rPr>
  </w:style>
  <w:style w:type="paragraph" w:styleId="aa">
    <w:name w:val="header"/>
    <w:basedOn w:val="a"/>
    <w:link w:val="Char3"/>
    <w:uiPriority w:val="99"/>
    <w:unhideWhenUsed/>
    <w:rsid w:val="00203F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203FD7"/>
  </w:style>
  <w:style w:type="paragraph" w:styleId="ab">
    <w:name w:val="footer"/>
    <w:basedOn w:val="a"/>
    <w:link w:val="Char4"/>
    <w:uiPriority w:val="99"/>
    <w:unhideWhenUsed/>
    <w:rsid w:val="00203F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203F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ekpizo.gr/%CE%BF%CE%B9-%CE%B4%CF%81%CE%AC%CF%83%CE%B5%CE%B9%CF%82-%CE%BC%CE%B1%CF%82/%CE%B1%CE%BD%CF%84%CE%B9%CE%BC%CE%B5%CF%84%CF%8E%CF%80%CE%B9%CF%83%CE%B7-%CF%85%CF%80%CE%B5%CF%81%CF%87%CF%81%CE%AD%CF%89%CF%83%CE%B7%CF%82/%CE%AD%CE%BD%CE%B1%CF%81%CE%BE%CE%B7-%CF%84%CE%BF%CF%85-%CE%B5%CF%85%CF%81%CF%89%CF%80%CE%B1%CF%8A%CE%BA%CE%BF%CF%8D-%CF%80%CF%81%CE%BF%CE%B3%CF%81%CE%AC%CE%BC%CE%BC%CE%B1%CF%84%CE%BF%CF%82-ideas4gr-%CE%B3%CE%B9%CE%B1-%CF%84%CE%B7-%CF%83%CF%84%CE%AE%CF%81%CE%B9%CE%BE%CE%B7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894C85-85C4-46FE-B3D0-874F3A1B4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271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vtzega</dc:creator>
  <cp:lastModifiedBy>fotinis</cp:lastModifiedBy>
  <cp:revision>6</cp:revision>
  <dcterms:created xsi:type="dcterms:W3CDTF">2026-02-24T10:43:00Z</dcterms:created>
  <dcterms:modified xsi:type="dcterms:W3CDTF">2026-02-24T10:57:00Z</dcterms:modified>
</cp:coreProperties>
</file>