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587A4" w14:textId="5C50061E" w:rsidR="00C070E7" w:rsidRPr="00C070E7" w:rsidRDefault="009A2148" w:rsidP="00C070E7">
      <w:pPr>
        <w:shd w:val="clear" w:color="auto" w:fill="FFFFFF"/>
        <w:spacing w:after="0" w:line="240" w:lineRule="auto"/>
        <w:rPr>
          <w:rFonts w:ascii="Calibri" w:eastAsia="Times New Roman" w:hAnsi="Calibri" w:cs="Calibri"/>
          <w:b/>
          <w:i/>
          <w:kern w:val="0"/>
          <w:sz w:val="20"/>
          <w:szCs w:val="20"/>
          <w:u w:val="single"/>
          <w:lang w:eastAsia="el-GR"/>
          <w14:ligatures w14:val="none"/>
        </w:rPr>
      </w:pPr>
      <w:r w:rsidRPr="009A2148">
        <w:rPr>
          <w:rFonts w:ascii="Aptos" w:eastAsia="Times New Roman" w:hAnsi="Aptos" w:cs="Times New Roman"/>
          <w:color w:val="000000"/>
          <w:kern w:val="0"/>
          <w:lang w:eastAsia="el-GR"/>
          <w14:ligatures w14:val="none"/>
        </w:rPr>
        <w:t> </w:t>
      </w:r>
      <w:r w:rsidR="00C070E7" w:rsidRPr="00C070E7">
        <w:rPr>
          <w:rFonts w:ascii="Calibri" w:eastAsia="Times New Roman" w:hAnsi="Calibri" w:cs="Calibri"/>
          <w:b/>
          <w:i/>
          <w:kern w:val="0"/>
          <w:sz w:val="20"/>
          <w:szCs w:val="20"/>
          <w:u w:val="single"/>
          <w:lang w:eastAsia="el-GR"/>
          <w14:ligatures w14:val="none"/>
        </w:rPr>
        <w:t xml:space="preserve"> </w:t>
      </w:r>
    </w:p>
    <w:p w14:paraId="57474A1F" w14:textId="77777777" w:rsidR="00C070E7" w:rsidRPr="00C070E7" w:rsidRDefault="00000000" w:rsidP="00C070E7">
      <w:pPr>
        <w:spacing w:after="200" w:line="240" w:lineRule="auto"/>
        <w:jc w:val="both"/>
        <w:rPr>
          <w:rFonts w:ascii="Calibri" w:eastAsia="Times New Roman" w:hAnsi="Calibri" w:cs="Times New Roman"/>
          <w:kern w:val="0"/>
          <w:sz w:val="22"/>
          <w:szCs w:val="22"/>
          <w:u w:val="single"/>
          <w:lang w:eastAsia="el-GR"/>
          <w14:ligatures w14:val="none"/>
        </w:rPr>
      </w:pPr>
      <w:r>
        <w:rPr>
          <w:rFonts w:ascii="Calibri" w:eastAsia="Times New Roman" w:hAnsi="Calibri" w:cs="Times New Roman"/>
          <w:kern w:val="0"/>
          <w:sz w:val="22"/>
          <w:szCs w:val="22"/>
          <w:u w:val="single"/>
          <w:lang w:eastAsia="el-GR"/>
          <w14:ligatures w14:val="none"/>
        </w:rPr>
        <w:object w:dxaOrig="1440" w:dyaOrig="1440" w14:anchorId="00AC3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4.45pt;margin-top:-54.5pt;width:54pt;height:54pt;z-index:251669504;visibility:visible;mso-wrap-edited:f">
            <v:imagedata r:id="rId5" o:title=""/>
            <w10:wrap type="topAndBottom" side="right"/>
          </v:shape>
          <o:OLEObject Type="Embed" ProgID="Word.Picture.8" ShapeID="_x0000_s1028" DrawAspect="Content" ObjectID="_1833642979" r:id="rId6"/>
        </w:object>
      </w:r>
      <w:r w:rsidR="00C070E7" w:rsidRPr="00C070E7">
        <w:rPr>
          <w:rFonts w:ascii="Calibri" w:eastAsia="Times New Roman" w:hAnsi="Calibri" w:cs="Times New Roman"/>
          <w:kern w:val="0"/>
          <w:sz w:val="22"/>
          <w:szCs w:val="22"/>
          <w:u w:val="single"/>
          <w:lang w:eastAsia="el-GR"/>
          <w14:ligatures w14:val="none"/>
        </w:rPr>
        <w:t>ΔΗΜΟΣ ΑΓΙΑΣ ΒΑΡΒΑΡΑΣ</w:t>
      </w:r>
    </w:p>
    <w:p w14:paraId="0B68A4B3" w14:textId="6AB3407A" w:rsidR="00C070E7" w:rsidRDefault="00C070E7" w:rsidP="00C070E7">
      <w:pPr>
        <w:spacing w:after="200" w:line="240" w:lineRule="auto"/>
        <w:jc w:val="both"/>
        <w:rPr>
          <w:rFonts w:ascii="Times New Roman" w:eastAsia="Times New Roman" w:hAnsi="Times New Roman" w:cs="Times New Roman"/>
          <w:b/>
          <w:bCs/>
          <w:kern w:val="0"/>
          <w:sz w:val="27"/>
          <w:szCs w:val="27"/>
          <w:lang w:eastAsia="el-GR"/>
          <w14:ligatures w14:val="none"/>
        </w:rPr>
      </w:pPr>
      <w:r w:rsidRPr="00C070E7">
        <w:rPr>
          <w:rFonts w:ascii="Calibri" w:eastAsia="Times New Roman" w:hAnsi="Calibri" w:cs="Times New Roman"/>
          <w:i/>
          <w:iCs/>
          <w:kern w:val="0"/>
          <w:sz w:val="22"/>
          <w:szCs w:val="22"/>
          <w:lang w:eastAsia="el-GR"/>
          <w14:ligatures w14:val="none"/>
        </w:rPr>
        <w:t xml:space="preserve">     </w:t>
      </w:r>
    </w:p>
    <w:p w14:paraId="786CF78C" w14:textId="79BD88D2" w:rsidR="00C070E7" w:rsidRPr="00C070E7" w:rsidRDefault="00C070E7" w:rsidP="00C070E7">
      <w:pPr>
        <w:spacing w:after="200" w:line="240" w:lineRule="auto"/>
        <w:jc w:val="both"/>
        <w:rPr>
          <w:rFonts w:ascii="Calibri" w:eastAsia="Times New Roman" w:hAnsi="Calibri" w:cs="Calibri"/>
          <w:b/>
          <w:i/>
          <w:kern w:val="0"/>
          <w:sz w:val="20"/>
          <w:szCs w:val="20"/>
          <w:u w:val="single"/>
          <w:lang w:eastAsia="el-GR"/>
          <w14:ligatures w14:val="none"/>
        </w:rPr>
      </w:pPr>
      <w:r w:rsidRPr="00C070E7">
        <w:rPr>
          <w:rFonts w:ascii="Calibri" w:eastAsia="Times New Roman" w:hAnsi="Calibri" w:cs="Calibri"/>
          <w:b/>
          <w:iCs/>
          <w:kern w:val="0"/>
          <w:sz w:val="22"/>
          <w:szCs w:val="22"/>
          <w:u w:val="single"/>
          <w:lang w:eastAsia="el-GR"/>
          <w14:ligatures w14:val="none"/>
        </w:rPr>
        <w:t xml:space="preserve"> </w:t>
      </w:r>
      <w:r w:rsidRPr="00C070E7">
        <w:rPr>
          <w:rFonts w:ascii="Calibri" w:eastAsia="Times New Roman" w:hAnsi="Calibri" w:cs="Times New Roman"/>
          <w:i/>
          <w:iCs/>
          <w:kern w:val="0"/>
          <w:sz w:val="22"/>
          <w:szCs w:val="22"/>
          <w:u w:val="single"/>
          <w:lang w:eastAsia="el-GR"/>
          <w14:ligatures w14:val="none"/>
        </w:rPr>
        <w:t xml:space="preserve">Γραφείο </w:t>
      </w:r>
      <w:proofErr w:type="spellStart"/>
      <w:r w:rsidRPr="00C070E7">
        <w:rPr>
          <w:rFonts w:ascii="Calibri" w:eastAsia="Times New Roman" w:hAnsi="Calibri" w:cs="Times New Roman"/>
          <w:i/>
          <w:iCs/>
          <w:kern w:val="0"/>
          <w:sz w:val="22"/>
          <w:szCs w:val="22"/>
          <w:u w:val="single"/>
          <w:lang w:eastAsia="el-GR"/>
          <w14:ligatures w14:val="none"/>
        </w:rPr>
        <w:t>Τύπ</w:t>
      </w:r>
      <w:proofErr w:type="spellEnd"/>
      <w:r w:rsidRPr="00C070E7">
        <w:rPr>
          <w:rFonts w:ascii="Calibri" w:eastAsia="Times New Roman" w:hAnsi="Calibri" w:cs="Times New Roman"/>
          <w:i/>
          <w:iCs/>
          <w:kern w:val="0"/>
          <w:sz w:val="22"/>
          <w:szCs w:val="22"/>
          <w:u w:val="single"/>
          <w:lang w:val="en-US" w:eastAsia="el-GR"/>
          <w14:ligatures w14:val="none"/>
        </w:rPr>
        <w:t>o</w:t>
      </w:r>
      <w:r w:rsidRPr="00C070E7">
        <w:rPr>
          <w:rFonts w:ascii="Calibri" w:eastAsia="Times New Roman" w:hAnsi="Calibri" w:cs="Times New Roman"/>
          <w:i/>
          <w:iCs/>
          <w:kern w:val="0"/>
          <w:sz w:val="22"/>
          <w:szCs w:val="22"/>
          <w:u w:val="single"/>
          <w:lang w:eastAsia="el-GR"/>
          <w14:ligatures w14:val="none"/>
        </w:rPr>
        <w:t>υ</w:t>
      </w:r>
      <w:r w:rsidRPr="00C070E7">
        <w:rPr>
          <w:rFonts w:ascii="Calibri" w:eastAsia="Times New Roman" w:hAnsi="Calibri" w:cs="Calibri"/>
          <w:b/>
          <w:iCs/>
          <w:kern w:val="0"/>
          <w:sz w:val="22"/>
          <w:szCs w:val="22"/>
          <w:u w:val="single"/>
          <w:lang w:eastAsia="el-GR"/>
          <w14:ligatures w14:val="none"/>
        </w:rPr>
        <w:t xml:space="preserve">                                                         ΔΕΛΤΙΟ ΤΥΠΟΥ                           </w:t>
      </w:r>
      <w:r w:rsidRPr="00C070E7">
        <w:rPr>
          <w:rFonts w:ascii="Calibri" w:eastAsia="Times New Roman" w:hAnsi="Calibri" w:cs="Calibri"/>
          <w:b/>
          <w:kern w:val="0"/>
          <w:sz w:val="28"/>
          <w:szCs w:val="28"/>
          <w:u w:val="single"/>
          <w:lang w:eastAsia="el-GR"/>
          <w14:ligatures w14:val="none"/>
        </w:rPr>
        <w:t xml:space="preserve">    </w:t>
      </w:r>
      <w:r w:rsidRPr="00C070E7">
        <w:rPr>
          <w:rFonts w:ascii="Calibri" w:eastAsia="Times New Roman" w:hAnsi="Calibri" w:cs="Calibri"/>
          <w:b/>
          <w:i/>
          <w:kern w:val="0"/>
          <w:sz w:val="20"/>
          <w:szCs w:val="20"/>
          <w:u w:val="single"/>
          <w:lang w:eastAsia="el-GR"/>
          <w14:ligatures w14:val="none"/>
        </w:rPr>
        <w:t xml:space="preserve">                                    26/2/2026 </w:t>
      </w:r>
    </w:p>
    <w:p w14:paraId="045FAB18" w14:textId="77777777" w:rsidR="00C070E7" w:rsidRPr="00C070E7" w:rsidRDefault="00C070E7" w:rsidP="00883AEC">
      <w:pPr>
        <w:spacing w:after="120" w:line="276" w:lineRule="auto"/>
        <w:jc w:val="center"/>
        <w:rPr>
          <w:rFonts w:eastAsia="Times New Roman" w:cstheme="minorHAnsi"/>
          <w:color w:val="000000"/>
          <w:kern w:val="0"/>
          <w:sz w:val="22"/>
          <w:szCs w:val="22"/>
          <w:u w:val="single"/>
          <w:lang w:eastAsia="el-GR"/>
          <w14:ligatures w14:val="none"/>
        </w:rPr>
      </w:pPr>
    </w:p>
    <w:p w14:paraId="34AD68FE" w14:textId="2AC49023" w:rsidR="00883AEC" w:rsidRPr="00F95E16" w:rsidRDefault="00883AEC" w:rsidP="00883AEC">
      <w:pPr>
        <w:spacing w:after="120" w:line="276" w:lineRule="auto"/>
        <w:jc w:val="center"/>
        <w:rPr>
          <w:rFonts w:cstheme="minorHAnsi"/>
          <w:b/>
          <w:bCs/>
          <w:sz w:val="22"/>
          <w:szCs w:val="22"/>
          <w:u w:val="single"/>
        </w:rPr>
      </w:pPr>
      <w:r w:rsidRPr="00F95E16">
        <w:rPr>
          <w:rFonts w:eastAsia="Times New Roman" w:cstheme="minorHAnsi"/>
          <w:b/>
          <w:bCs/>
          <w:color w:val="000000"/>
          <w:kern w:val="0"/>
          <w:sz w:val="22"/>
          <w:szCs w:val="22"/>
          <w:u w:val="single"/>
          <w:lang w:eastAsia="el-GR"/>
          <w14:ligatures w14:val="none"/>
        </w:rPr>
        <w:t>Πρόγραμμα εκμάθησης και εξοικείωσης των ηλικιωμένων με τη χρήση ηλεκτρονικών υπολογιστών και άλλων ψηφιακών μέσων</w:t>
      </w:r>
    </w:p>
    <w:p w14:paraId="0DCB52DA" w14:textId="77777777" w:rsidR="00883AEC" w:rsidRDefault="00883AEC" w:rsidP="00A469D9">
      <w:pPr>
        <w:spacing w:after="120" w:line="276" w:lineRule="auto"/>
        <w:jc w:val="both"/>
        <w:rPr>
          <w:rFonts w:cstheme="minorHAnsi"/>
          <w:sz w:val="22"/>
          <w:szCs w:val="22"/>
        </w:rPr>
      </w:pPr>
    </w:p>
    <w:p w14:paraId="4C4055C8" w14:textId="787A8392" w:rsidR="00883AEC" w:rsidRPr="00A469D9" w:rsidRDefault="00883AEC" w:rsidP="00883AEC">
      <w:pPr>
        <w:spacing w:after="120" w:line="276" w:lineRule="auto"/>
        <w:jc w:val="both"/>
        <w:rPr>
          <w:rFonts w:eastAsia="Times New Roman" w:cstheme="minorHAnsi"/>
          <w:color w:val="000000"/>
          <w:kern w:val="0"/>
          <w:sz w:val="22"/>
          <w:szCs w:val="22"/>
          <w:lang w:eastAsia="el-GR"/>
          <w14:ligatures w14:val="none"/>
        </w:rPr>
      </w:pPr>
      <w:r>
        <w:rPr>
          <w:rFonts w:cstheme="minorHAnsi"/>
          <w:sz w:val="22"/>
          <w:szCs w:val="22"/>
        </w:rPr>
        <w:t>Ξ</w:t>
      </w:r>
      <w:r w:rsidR="009A2148" w:rsidRPr="00A469D9">
        <w:rPr>
          <w:rFonts w:cstheme="minorHAnsi"/>
          <w:sz w:val="22"/>
          <w:szCs w:val="22"/>
        </w:rPr>
        <w:t xml:space="preserve">εκίνησαν οι αιτήσεις για το Πρόγραμμα </w:t>
      </w:r>
      <w:r w:rsidR="009A2148" w:rsidRPr="009A2148">
        <w:rPr>
          <w:rFonts w:eastAsia="Times New Roman" w:cstheme="minorHAnsi"/>
          <w:color w:val="000000"/>
          <w:kern w:val="0"/>
          <w:sz w:val="22"/>
          <w:szCs w:val="22"/>
          <w:lang w:eastAsia="el-GR"/>
          <w14:ligatures w14:val="none"/>
        </w:rPr>
        <w:t>Ψηφιακής Ενδυνάμωσης των Ηλικιωμένων</w:t>
      </w:r>
      <w:r w:rsidR="000E32D1">
        <w:rPr>
          <w:rFonts w:eastAsia="Times New Roman" w:cstheme="minorHAnsi"/>
          <w:color w:val="000000"/>
          <w:kern w:val="0"/>
          <w:sz w:val="22"/>
          <w:szCs w:val="22"/>
          <w:lang w:eastAsia="el-GR"/>
          <w14:ligatures w14:val="none"/>
        </w:rPr>
        <w:t xml:space="preserve"> (65 χρόνων και άνω)</w:t>
      </w:r>
      <w:r>
        <w:rPr>
          <w:rFonts w:eastAsia="Times New Roman" w:cstheme="minorHAnsi"/>
          <w:color w:val="000000"/>
          <w:kern w:val="0"/>
          <w:sz w:val="22"/>
          <w:szCs w:val="22"/>
          <w:lang w:eastAsia="el-GR"/>
          <w14:ligatures w14:val="none"/>
        </w:rPr>
        <w:t>.</w:t>
      </w:r>
      <w:r w:rsidR="009A2148" w:rsidRPr="00A469D9">
        <w:rPr>
          <w:rFonts w:eastAsia="Times New Roman" w:cstheme="minorHAnsi"/>
          <w:color w:val="000000"/>
          <w:kern w:val="0"/>
          <w:sz w:val="22"/>
          <w:szCs w:val="22"/>
          <w:lang w:eastAsia="el-GR"/>
          <w14:ligatures w14:val="none"/>
        </w:rPr>
        <w:t xml:space="preserve"> </w:t>
      </w:r>
      <w:r w:rsidRPr="00A469D9">
        <w:rPr>
          <w:rFonts w:eastAsia="Times New Roman" w:cstheme="minorHAnsi"/>
          <w:color w:val="000000"/>
          <w:kern w:val="0"/>
          <w:sz w:val="22"/>
          <w:szCs w:val="22"/>
          <w:lang w:eastAsia="el-GR"/>
          <w14:ligatures w14:val="none"/>
        </w:rPr>
        <w:t xml:space="preserve">Πρόκειται για πρόγραμμα εκμάθησης και εξοικείωσης των ηλικιωμένων με τη χρήση ηλεκτρονικών υπολογιστών και άλλων ψηφιακών μέσων. </w:t>
      </w:r>
    </w:p>
    <w:p w14:paraId="1BE35E40" w14:textId="77777777" w:rsidR="00883AEC" w:rsidRPr="00A469D9" w:rsidRDefault="00883AEC" w:rsidP="00883AEC">
      <w:pPr>
        <w:spacing w:after="120" w:line="276" w:lineRule="auto"/>
        <w:jc w:val="both"/>
        <w:rPr>
          <w:rFonts w:cstheme="minorHAnsi"/>
          <w:b/>
          <w:bCs/>
          <w:sz w:val="22"/>
          <w:szCs w:val="22"/>
        </w:rPr>
      </w:pPr>
      <w:r w:rsidRPr="00A469D9">
        <w:rPr>
          <w:rFonts w:eastAsia="Times New Roman" w:cstheme="minorHAnsi"/>
          <w:color w:val="000000"/>
          <w:kern w:val="0"/>
          <w:sz w:val="22"/>
          <w:szCs w:val="22"/>
          <w:lang w:eastAsia="el-GR"/>
          <w14:ligatures w14:val="none"/>
        </w:rPr>
        <w:t xml:space="preserve">Κύριοι στόχοι του προγράμματος είναι η ενδυνάμωση των ηλικιωμένων στη χρήση αυτών των μέσων, η άρση του κοινωνικού αποκλεισμού τους, η καταπολέμηση της </w:t>
      </w:r>
      <w:proofErr w:type="spellStart"/>
      <w:r w:rsidRPr="00A469D9">
        <w:rPr>
          <w:rFonts w:eastAsia="Times New Roman" w:cstheme="minorHAnsi"/>
          <w:color w:val="000000"/>
          <w:kern w:val="0"/>
          <w:sz w:val="22"/>
          <w:szCs w:val="22"/>
          <w:lang w:eastAsia="el-GR"/>
          <w14:ligatures w14:val="none"/>
        </w:rPr>
        <w:t>τεχνοφοβίας</w:t>
      </w:r>
      <w:proofErr w:type="spellEnd"/>
      <w:r w:rsidRPr="00A469D9">
        <w:rPr>
          <w:rFonts w:eastAsia="Times New Roman" w:cstheme="minorHAnsi"/>
          <w:color w:val="000000"/>
          <w:kern w:val="0"/>
          <w:sz w:val="22"/>
          <w:szCs w:val="22"/>
          <w:lang w:eastAsia="el-GR"/>
          <w14:ligatures w14:val="none"/>
        </w:rPr>
        <w:t xml:space="preserve">, η ενίσχυση της αυτόνομης διαβίωσής τους.  </w:t>
      </w:r>
      <w:r w:rsidRPr="00A469D9">
        <w:rPr>
          <w:rFonts w:cstheme="minorHAnsi"/>
          <w:b/>
          <w:bCs/>
          <w:sz w:val="22"/>
          <w:szCs w:val="22"/>
        </w:rPr>
        <w:t>Στο πλαίσιο του προγράμματος θα εκπαιδευτούν και θα ενδυναμωθούν  ψηφιακά 30 ηλικιωμένοι για 70 ώρες, με χρήση ειδικού εξοπλισμού.</w:t>
      </w:r>
    </w:p>
    <w:p w14:paraId="038300A7" w14:textId="5B913A79" w:rsidR="00B86E14" w:rsidRPr="00A469D9" w:rsidRDefault="00367779" w:rsidP="00A469D9">
      <w:pPr>
        <w:spacing w:after="120" w:line="276" w:lineRule="auto"/>
        <w:jc w:val="both"/>
        <w:rPr>
          <w:rFonts w:cstheme="minorHAnsi"/>
          <w:sz w:val="22"/>
          <w:szCs w:val="22"/>
        </w:rPr>
      </w:pPr>
      <w:r>
        <w:rPr>
          <w:rFonts w:eastAsia="Times New Roman" w:cstheme="minorHAnsi"/>
          <w:color w:val="000000"/>
          <w:kern w:val="0"/>
          <w:sz w:val="22"/>
          <w:szCs w:val="22"/>
          <w:lang w:eastAsia="el-GR"/>
          <w14:ligatures w14:val="none"/>
        </w:rPr>
        <w:t xml:space="preserve">Το πρόγραμμα υλοποιείται </w:t>
      </w:r>
      <w:r w:rsidR="00B86E14" w:rsidRPr="00A469D9">
        <w:rPr>
          <w:rFonts w:eastAsia="Times New Roman" w:cstheme="minorHAnsi"/>
          <w:color w:val="000000"/>
          <w:kern w:val="0"/>
          <w:sz w:val="22"/>
          <w:szCs w:val="22"/>
          <w:lang w:eastAsia="el-GR"/>
          <w14:ligatures w14:val="none"/>
        </w:rPr>
        <w:t xml:space="preserve">σε συνεργασία με </w:t>
      </w:r>
      <w:r w:rsidR="00AE4D83" w:rsidRPr="00A469D9">
        <w:rPr>
          <w:rFonts w:cstheme="minorHAnsi"/>
          <w:sz w:val="22"/>
          <w:szCs w:val="22"/>
        </w:rPr>
        <w:t>τ</w:t>
      </w:r>
      <w:r w:rsidR="00B86E14" w:rsidRPr="00A469D9">
        <w:rPr>
          <w:rFonts w:cstheme="minorHAnsi"/>
          <w:sz w:val="22"/>
          <w:szCs w:val="22"/>
        </w:rPr>
        <w:t>ο Υπουργείο Κοινωνικής Συνοχής και Οικογένειας, το Υπουργείο Ψηφιακής Διακυβέρνησης και  το Εθνικό Δίκτυο Υποδομών Τεχνολογίας και Έρευνας (ΕΔΥΤΕ). Εντάσσεται στο Εθνικό Σχέδιο Ανάκαμψης και Ανθεκτικότητας «Ελλάδα 2.0» με την χρηματοδότηση της Ευρωπαϊκής Ένωσης.</w:t>
      </w:r>
    </w:p>
    <w:p w14:paraId="07A3391D" w14:textId="0BAD3C67" w:rsidR="00B86E14" w:rsidRPr="00A469D9" w:rsidRDefault="00B86E14" w:rsidP="00A469D9">
      <w:pPr>
        <w:shd w:val="clear" w:color="auto" w:fill="FFFFFF"/>
        <w:spacing w:after="0" w:line="276" w:lineRule="auto"/>
        <w:jc w:val="both"/>
        <w:rPr>
          <w:rFonts w:eastAsia="Times New Roman" w:cstheme="minorHAnsi"/>
          <w:color w:val="000000"/>
          <w:kern w:val="0"/>
          <w:sz w:val="22"/>
          <w:szCs w:val="22"/>
          <w:lang w:eastAsia="el-GR"/>
          <w14:ligatures w14:val="none"/>
        </w:rPr>
      </w:pPr>
      <w:r w:rsidRPr="00A469D9">
        <w:rPr>
          <w:rFonts w:cstheme="minorHAnsi"/>
          <w:b/>
          <w:bCs/>
          <w:sz w:val="22"/>
          <w:szCs w:val="22"/>
        </w:rPr>
        <w:t xml:space="preserve">Οι αιτήσεις ένταξης στο πρόγραμμα υποβάλλονται ηλεκτρονικά μέχρι και τις 15 Μαρτίου 2026 στο σύνδεσμο </w:t>
      </w:r>
      <w:hyperlink r:id="rId7" w:tgtFrame="_blank" w:history="1">
        <w:r w:rsidRPr="009A2148">
          <w:rPr>
            <w:rFonts w:eastAsia="Times New Roman" w:cstheme="minorHAnsi"/>
            <w:color w:val="4B5DFF"/>
            <w:kern w:val="0"/>
            <w:sz w:val="22"/>
            <w:szCs w:val="22"/>
            <w:u w:val="single"/>
            <w:lang w:eastAsia="el-GR"/>
            <w14:ligatures w14:val="none"/>
          </w:rPr>
          <w:t>https://empower.gov.gr/</w:t>
        </w:r>
      </w:hyperlink>
      <w:r w:rsidRPr="00A469D9">
        <w:rPr>
          <w:rFonts w:eastAsia="Times New Roman" w:cstheme="minorHAnsi"/>
          <w:color w:val="000000"/>
          <w:kern w:val="0"/>
          <w:sz w:val="22"/>
          <w:szCs w:val="22"/>
          <w:lang w:eastAsia="el-GR"/>
          <w14:ligatures w14:val="none"/>
        </w:rPr>
        <w:t xml:space="preserve"> με χρήση των κωδικών </w:t>
      </w:r>
      <w:r w:rsidRPr="00A469D9">
        <w:rPr>
          <w:rFonts w:eastAsia="Times New Roman" w:cstheme="minorHAnsi"/>
          <w:color w:val="000000"/>
          <w:kern w:val="0"/>
          <w:sz w:val="22"/>
          <w:szCs w:val="22"/>
          <w:lang w:val="en-US" w:eastAsia="el-GR"/>
          <w14:ligatures w14:val="none"/>
        </w:rPr>
        <w:t>taxis</w:t>
      </w:r>
      <w:r w:rsidRPr="00A469D9">
        <w:rPr>
          <w:rFonts w:eastAsia="Times New Roman" w:cstheme="minorHAnsi"/>
          <w:color w:val="000000"/>
          <w:kern w:val="0"/>
          <w:sz w:val="22"/>
          <w:szCs w:val="22"/>
          <w:lang w:eastAsia="el-GR"/>
          <w14:ligatures w14:val="none"/>
        </w:rPr>
        <w:t xml:space="preserve"> </w:t>
      </w:r>
      <w:r w:rsidRPr="00A469D9">
        <w:rPr>
          <w:rFonts w:eastAsia="Times New Roman" w:cstheme="minorHAnsi"/>
          <w:color w:val="000000"/>
          <w:kern w:val="0"/>
          <w:sz w:val="22"/>
          <w:szCs w:val="22"/>
          <w:lang w:val="en-US" w:eastAsia="el-GR"/>
          <w14:ligatures w14:val="none"/>
        </w:rPr>
        <w:t>net</w:t>
      </w:r>
      <w:r w:rsidRPr="00A469D9">
        <w:rPr>
          <w:rFonts w:eastAsia="Times New Roman" w:cstheme="minorHAnsi"/>
          <w:color w:val="000000"/>
          <w:kern w:val="0"/>
          <w:sz w:val="22"/>
          <w:szCs w:val="22"/>
          <w:lang w:eastAsia="el-GR"/>
          <w14:ligatures w14:val="none"/>
        </w:rPr>
        <w:t xml:space="preserve">. </w:t>
      </w:r>
      <w:r w:rsidR="00A469D9">
        <w:rPr>
          <w:rFonts w:eastAsia="Times New Roman" w:cstheme="minorHAnsi"/>
          <w:color w:val="000000"/>
          <w:kern w:val="0"/>
          <w:sz w:val="22"/>
          <w:szCs w:val="22"/>
          <w:lang w:eastAsia="el-GR"/>
          <w14:ligatures w14:val="none"/>
        </w:rPr>
        <w:t xml:space="preserve">Η επιλογή των </w:t>
      </w:r>
      <w:proofErr w:type="spellStart"/>
      <w:r w:rsidR="00A469D9">
        <w:rPr>
          <w:rFonts w:eastAsia="Times New Roman" w:cstheme="minorHAnsi"/>
          <w:color w:val="000000"/>
          <w:kern w:val="0"/>
          <w:sz w:val="22"/>
          <w:szCs w:val="22"/>
          <w:lang w:eastAsia="el-GR"/>
          <w14:ligatures w14:val="none"/>
        </w:rPr>
        <w:t>ωφελουμένων</w:t>
      </w:r>
      <w:proofErr w:type="spellEnd"/>
      <w:r w:rsidR="00A469D9">
        <w:rPr>
          <w:rFonts w:eastAsia="Times New Roman" w:cstheme="minorHAnsi"/>
          <w:color w:val="000000"/>
          <w:kern w:val="0"/>
          <w:sz w:val="22"/>
          <w:szCs w:val="22"/>
          <w:lang w:eastAsia="el-GR"/>
          <w14:ligatures w14:val="none"/>
        </w:rPr>
        <w:t xml:space="preserve"> γίνεται κατά προτεραιότητα</w:t>
      </w:r>
      <w:r w:rsidR="00367779">
        <w:rPr>
          <w:rFonts w:eastAsia="Times New Roman" w:cstheme="minorHAnsi"/>
          <w:color w:val="000000"/>
          <w:kern w:val="0"/>
          <w:sz w:val="22"/>
          <w:szCs w:val="22"/>
          <w:lang w:eastAsia="el-GR"/>
          <w14:ligatures w14:val="none"/>
        </w:rPr>
        <w:t>,</w:t>
      </w:r>
      <w:r w:rsidR="00A469D9">
        <w:rPr>
          <w:rFonts w:eastAsia="Times New Roman" w:cstheme="minorHAnsi"/>
          <w:color w:val="000000"/>
          <w:kern w:val="0"/>
          <w:sz w:val="22"/>
          <w:szCs w:val="22"/>
          <w:lang w:eastAsia="el-GR"/>
          <w14:ligatures w14:val="none"/>
        </w:rPr>
        <w:t xml:space="preserve"> με βάση τ</w:t>
      </w:r>
      <w:r w:rsidR="00883AEC">
        <w:rPr>
          <w:rFonts w:eastAsia="Times New Roman" w:cstheme="minorHAnsi"/>
          <w:color w:val="000000"/>
          <w:kern w:val="0"/>
          <w:sz w:val="22"/>
          <w:szCs w:val="22"/>
          <w:lang w:eastAsia="el-GR"/>
          <w14:ligatures w14:val="none"/>
        </w:rPr>
        <w:t xml:space="preserve">ην ημερομηνία </w:t>
      </w:r>
      <w:r w:rsidR="00367779">
        <w:rPr>
          <w:rFonts w:eastAsia="Times New Roman" w:cstheme="minorHAnsi"/>
          <w:color w:val="000000"/>
          <w:kern w:val="0"/>
          <w:sz w:val="22"/>
          <w:szCs w:val="22"/>
          <w:lang w:eastAsia="el-GR"/>
          <w14:ligatures w14:val="none"/>
        </w:rPr>
        <w:t xml:space="preserve">και ώρα </w:t>
      </w:r>
      <w:r w:rsidR="00883AEC">
        <w:rPr>
          <w:rFonts w:eastAsia="Times New Roman" w:cstheme="minorHAnsi"/>
          <w:color w:val="000000"/>
          <w:kern w:val="0"/>
          <w:sz w:val="22"/>
          <w:szCs w:val="22"/>
          <w:lang w:eastAsia="el-GR"/>
          <w14:ligatures w14:val="none"/>
        </w:rPr>
        <w:t>κατάθεσης της αίτησης.</w:t>
      </w:r>
    </w:p>
    <w:p w14:paraId="125B1C8E" w14:textId="27C66472" w:rsidR="00B86E14" w:rsidRPr="00A469D9" w:rsidRDefault="00B86E14" w:rsidP="00A469D9">
      <w:pPr>
        <w:shd w:val="clear" w:color="auto" w:fill="FFFFFF"/>
        <w:spacing w:after="0" w:line="276" w:lineRule="auto"/>
        <w:jc w:val="both"/>
        <w:rPr>
          <w:rFonts w:eastAsia="Times New Roman" w:cstheme="minorHAnsi"/>
          <w:color w:val="000000"/>
          <w:kern w:val="0"/>
          <w:sz w:val="22"/>
          <w:szCs w:val="22"/>
          <w:lang w:eastAsia="el-GR"/>
          <w14:ligatures w14:val="none"/>
        </w:rPr>
      </w:pPr>
      <w:r w:rsidRPr="00367779">
        <w:rPr>
          <w:rFonts w:eastAsia="Times New Roman" w:cstheme="minorHAnsi"/>
          <w:b/>
          <w:bCs/>
          <w:color w:val="000000"/>
          <w:kern w:val="0"/>
          <w:sz w:val="22"/>
          <w:szCs w:val="22"/>
          <w:lang w:eastAsia="el-GR"/>
          <w14:ligatures w14:val="none"/>
        </w:rPr>
        <w:t>Ο δήμος μας θα βοηθήσει τους ίδιους τους ηλικιωμένους και τους συγγενείς τους στην υποβολή των αιτήσεων</w:t>
      </w:r>
      <w:r w:rsidR="00AE4D83" w:rsidRPr="00367779">
        <w:rPr>
          <w:rFonts w:eastAsia="Times New Roman" w:cstheme="minorHAnsi"/>
          <w:b/>
          <w:bCs/>
          <w:color w:val="000000"/>
          <w:kern w:val="0"/>
          <w:sz w:val="22"/>
          <w:szCs w:val="22"/>
          <w:lang w:eastAsia="el-GR"/>
          <w14:ligatures w14:val="none"/>
        </w:rPr>
        <w:t>.</w:t>
      </w:r>
      <w:r w:rsidR="00AE4D83" w:rsidRPr="00A469D9">
        <w:rPr>
          <w:rFonts w:eastAsia="Times New Roman" w:cstheme="minorHAnsi"/>
          <w:color w:val="000000"/>
          <w:kern w:val="0"/>
          <w:sz w:val="22"/>
          <w:szCs w:val="22"/>
          <w:lang w:eastAsia="el-GR"/>
          <w14:ligatures w14:val="none"/>
        </w:rPr>
        <w:t xml:space="preserve"> Αιτήσεις θα πραγματοποιούνται και στα τρία ΚΑΠΗ του δήμου μας. </w:t>
      </w:r>
    </w:p>
    <w:p w14:paraId="33009DB2" w14:textId="45B3C407" w:rsidR="00AE4D83" w:rsidRPr="00A469D9" w:rsidRDefault="00AE4D83" w:rsidP="00A469D9">
      <w:pPr>
        <w:shd w:val="clear" w:color="auto" w:fill="FFFFFF"/>
        <w:spacing w:after="0" w:line="276" w:lineRule="auto"/>
        <w:jc w:val="both"/>
        <w:rPr>
          <w:rFonts w:eastAsia="Times New Roman" w:cstheme="minorHAnsi"/>
          <w:color w:val="000000"/>
          <w:kern w:val="0"/>
          <w:sz w:val="22"/>
          <w:szCs w:val="22"/>
          <w:lang w:eastAsia="el-GR"/>
          <w14:ligatures w14:val="none"/>
        </w:rPr>
      </w:pPr>
      <w:r w:rsidRPr="00A469D9">
        <w:rPr>
          <w:rFonts w:eastAsia="Times New Roman" w:cstheme="minorHAnsi"/>
          <w:color w:val="000000"/>
          <w:kern w:val="0"/>
          <w:sz w:val="22"/>
          <w:szCs w:val="22"/>
          <w:lang w:eastAsia="el-GR"/>
          <w14:ligatures w14:val="none"/>
        </w:rPr>
        <w:t xml:space="preserve">Περισσότερες πληροφορίες παρέχονται στο Α ΚΑΠΗ </w:t>
      </w:r>
      <w:r w:rsidRPr="00A469D9">
        <w:rPr>
          <w:rFonts w:cstheme="minorHAnsi"/>
          <w:b/>
          <w:bCs/>
          <w:sz w:val="22"/>
          <w:szCs w:val="22"/>
        </w:rPr>
        <w:t>(</w:t>
      </w:r>
      <w:proofErr w:type="spellStart"/>
      <w:r w:rsidRPr="00A469D9">
        <w:rPr>
          <w:rFonts w:cstheme="minorHAnsi"/>
          <w:b/>
          <w:bCs/>
          <w:sz w:val="22"/>
          <w:szCs w:val="22"/>
        </w:rPr>
        <w:t>Καλαντζάκου</w:t>
      </w:r>
      <w:proofErr w:type="spellEnd"/>
      <w:r w:rsidRPr="00A469D9">
        <w:rPr>
          <w:rFonts w:cstheme="minorHAnsi"/>
          <w:b/>
          <w:bCs/>
          <w:sz w:val="22"/>
          <w:szCs w:val="22"/>
        </w:rPr>
        <w:t xml:space="preserve"> </w:t>
      </w:r>
      <w:proofErr w:type="spellStart"/>
      <w:r w:rsidRPr="00A469D9">
        <w:rPr>
          <w:rFonts w:cstheme="minorHAnsi"/>
          <w:b/>
          <w:bCs/>
          <w:sz w:val="22"/>
          <w:szCs w:val="22"/>
        </w:rPr>
        <w:t>αρ</w:t>
      </w:r>
      <w:proofErr w:type="spellEnd"/>
      <w:r w:rsidRPr="00A469D9">
        <w:rPr>
          <w:rFonts w:cstheme="minorHAnsi"/>
          <w:b/>
          <w:bCs/>
          <w:sz w:val="22"/>
          <w:szCs w:val="22"/>
        </w:rPr>
        <w:t>. 7), τηλέφωνο επικοινωνίας: 2105690075, Αρμόδιο πρόσωπο επικοινωνίας</w:t>
      </w:r>
      <w:r w:rsidR="00EA3D31">
        <w:rPr>
          <w:rFonts w:cstheme="minorHAnsi"/>
          <w:b/>
          <w:bCs/>
          <w:sz w:val="22"/>
          <w:szCs w:val="22"/>
        </w:rPr>
        <w:t>:</w:t>
      </w:r>
      <w:r w:rsidRPr="00A469D9">
        <w:rPr>
          <w:rFonts w:cstheme="minorHAnsi"/>
          <w:b/>
          <w:bCs/>
          <w:sz w:val="22"/>
          <w:szCs w:val="22"/>
        </w:rPr>
        <w:t xml:space="preserve"> Μαρία </w:t>
      </w:r>
      <w:proofErr w:type="spellStart"/>
      <w:r w:rsidRPr="00A469D9">
        <w:rPr>
          <w:rFonts w:cstheme="minorHAnsi"/>
          <w:b/>
          <w:bCs/>
          <w:sz w:val="22"/>
          <w:szCs w:val="22"/>
        </w:rPr>
        <w:t>Γκοτσοπούλου</w:t>
      </w:r>
      <w:proofErr w:type="spellEnd"/>
      <w:r w:rsidRPr="00A469D9">
        <w:rPr>
          <w:rFonts w:cstheme="minorHAnsi"/>
          <w:b/>
          <w:bCs/>
          <w:sz w:val="22"/>
          <w:szCs w:val="22"/>
        </w:rPr>
        <w:t xml:space="preserve">, Κοινωνική Λειτουργός, Προϊσταμένη Τμήματος </w:t>
      </w:r>
      <w:r w:rsidR="00367779">
        <w:rPr>
          <w:rFonts w:cstheme="minorHAnsi"/>
          <w:b/>
          <w:bCs/>
          <w:sz w:val="22"/>
          <w:szCs w:val="22"/>
        </w:rPr>
        <w:t xml:space="preserve">Προστασίας </w:t>
      </w:r>
      <w:r w:rsidRPr="00A469D9">
        <w:rPr>
          <w:rFonts w:cstheme="minorHAnsi"/>
          <w:b/>
          <w:bCs/>
          <w:sz w:val="22"/>
          <w:szCs w:val="22"/>
        </w:rPr>
        <w:t>Ηλικιωμένων και Κοινωνικής Αλληλεγγύης.</w:t>
      </w:r>
    </w:p>
    <w:p w14:paraId="12266AC4" w14:textId="686AEB2E" w:rsidR="00B86E14" w:rsidRPr="00A469D9" w:rsidRDefault="00367779" w:rsidP="00A469D9">
      <w:pPr>
        <w:shd w:val="clear" w:color="auto" w:fill="FFFFFF"/>
        <w:spacing w:after="0" w:line="276" w:lineRule="auto"/>
        <w:rPr>
          <w:rFonts w:eastAsia="Times New Roman" w:cstheme="minorHAnsi"/>
          <w:color w:val="000000"/>
          <w:kern w:val="0"/>
          <w:sz w:val="22"/>
          <w:szCs w:val="22"/>
          <w:lang w:eastAsia="el-GR"/>
          <w14:ligatures w14:val="none"/>
        </w:rPr>
      </w:pPr>
      <w:r>
        <w:rPr>
          <w:rFonts w:ascii="Calibri" w:hAnsi="Calibri" w:cs="Calibri"/>
          <w:noProof/>
        </w:rPr>
        <w:drawing>
          <wp:anchor distT="0" distB="0" distL="114300" distR="114300" simplePos="0" relativeHeight="251661312" behindDoc="0" locked="0" layoutInCell="1" allowOverlap="1" wp14:anchorId="743FD128" wp14:editId="385B1FF9">
            <wp:simplePos x="0" y="0"/>
            <wp:positionH relativeFrom="column">
              <wp:posOffset>1762126</wp:posOffset>
            </wp:positionH>
            <wp:positionV relativeFrom="paragraph">
              <wp:posOffset>193675</wp:posOffset>
            </wp:positionV>
            <wp:extent cx="2057400" cy="901065"/>
            <wp:effectExtent l="0" t="0" r="0" b="0"/>
            <wp:wrapNone/>
            <wp:docPr id="169832023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90106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59264" behindDoc="0" locked="0" layoutInCell="1" allowOverlap="1" wp14:anchorId="4F2F95E3" wp14:editId="3A080B1B">
            <wp:simplePos x="0" y="0"/>
            <wp:positionH relativeFrom="margin">
              <wp:align>left</wp:align>
            </wp:positionH>
            <wp:positionV relativeFrom="paragraph">
              <wp:posOffset>193675</wp:posOffset>
            </wp:positionV>
            <wp:extent cx="1733550" cy="665480"/>
            <wp:effectExtent l="0" t="0" r="0" b="0"/>
            <wp:wrapNone/>
            <wp:docPr id="133537610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665480"/>
                    </a:xfrm>
                    <a:prstGeom prst="rect">
                      <a:avLst/>
                    </a:prstGeom>
                    <a:noFill/>
                  </pic:spPr>
                </pic:pic>
              </a:graphicData>
            </a:graphic>
            <wp14:sizeRelH relativeFrom="page">
              <wp14:pctWidth>0</wp14:pctWidth>
            </wp14:sizeRelH>
            <wp14:sizeRelV relativeFrom="page">
              <wp14:pctHeight>0</wp14:pctHeight>
            </wp14:sizeRelV>
          </wp:anchor>
        </w:drawing>
      </w:r>
    </w:p>
    <w:p w14:paraId="69BD71EF" w14:textId="305BFCE5" w:rsidR="00B86E14" w:rsidRDefault="00367779" w:rsidP="00A469D9">
      <w:pPr>
        <w:shd w:val="clear" w:color="auto" w:fill="FFFFFF"/>
        <w:spacing w:after="0" w:line="276" w:lineRule="auto"/>
        <w:rPr>
          <w:rFonts w:ascii="Aptos" w:eastAsia="Times New Roman" w:hAnsi="Aptos" w:cs="Times New Roman"/>
          <w:color w:val="000000"/>
          <w:kern w:val="0"/>
          <w:lang w:eastAsia="el-GR"/>
          <w14:ligatures w14:val="none"/>
        </w:rPr>
      </w:pPr>
      <w:r>
        <w:rPr>
          <w:rFonts w:ascii="Calibri" w:hAnsi="Calibri" w:cs="Calibri"/>
          <w:noProof/>
        </w:rPr>
        <w:drawing>
          <wp:anchor distT="0" distB="0" distL="114300" distR="114300" simplePos="0" relativeHeight="251667456" behindDoc="0" locked="0" layoutInCell="1" allowOverlap="1" wp14:anchorId="5401A259" wp14:editId="4BFAB4A4">
            <wp:simplePos x="0" y="0"/>
            <wp:positionH relativeFrom="margin">
              <wp:posOffset>2781300</wp:posOffset>
            </wp:positionH>
            <wp:positionV relativeFrom="paragraph">
              <wp:posOffset>759460</wp:posOffset>
            </wp:positionV>
            <wp:extent cx="2428875" cy="718557"/>
            <wp:effectExtent l="0" t="0" r="0" b="5715"/>
            <wp:wrapNone/>
            <wp:docPr id="73496784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718557"/>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65408" behindDoc="0" locked="0" layoutInCell="1" allowOverlap="1" wp14:anchorId="43B03A6E" wp14:editId="5049CB46">
            <wp:simplePos x="0" y="0"/>
            <wp:positionH relativeFrom="margin">
              <wp:posOffset>0</wp:posOffset>
            </wp:positionH>
            <wp:positionV relativeFrom="paragraph">
              <wp:posOffset>749935</wp:posOffset>
            </wp:positionV>
            <wp:extent cx="2171700" cy="742860"/>
            <wp:effectExtent l="0" t="0" r="0" b="0"/>
            <wp:wrapNone/>
            <wp:docPr id="4487599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7428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63360" behindDoc="0" locked="0" layoutInCell="1" allowOverlap="1" wp14:anchorId="6A7ED349" wp14:editId="236E13A5">
            <wp:simplePos x="0" y="0"/>
            <wp:positionH relativeFrom="margin">
              <wp:posOffset>4048125</wp:posOffset>
            </wp:positionH>
            <wp:positionV relativeFrom="paragraph">
              <wp:posOffset>45085</wp:posOffset>
            </wp:positionV>
            <wp:extent cx="1676400" cy="771525"/>
            <wp:effectExtent l="0" t="0" r="0" b="0"/>
            <wp:wrapNone/>
            <wp:docPr id="17470350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95" cy="771569"/>
                    </a:xfrm>
                    <a:prstGeom prst="rect">
                      <a:avLst/>
                    </a:prstGeom>
                    <a:noFill/>
                  </pic:spPr>
                </pic:pic>
              </a:graphicData>
            </a:graphic>
            <wp14:sizeRelH relativeFrom="page">
              <wp14:pctWidth>0</wp14:pctWidth>
            </wp14:sizeRelH>
            <wp14:sizeRelV relativeFrom="page">
              <wp14:pctHeight>0</wp14:pctHeight>
            </wp14:sizeRelV>
          </wp:anchor>
        </w:drawing>
      </w:r>
    </w:p>
    <w:sectPr w:rsidR="00B86E1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8930BE"/>
    <w:multiLevelType w:val="multilevel"/>
    <w:tmpl w:val="682C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209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4"/>
    <w:rsid w:val="000E32D1"/>
    <w:rsid w:val="001F5334"/>
    <w:rsid w:val="002B73F8"/>
    <w:rsid w:val="00367779"/>
    <w:rsid w:val="004E4104"/>
    <w:rsid w:val="00883AEC"/>
    <w:rsid w:val="009A2148"/>
    <w:rsid w:val="00A469D9"/>
    <w:rsid w:val="00AE4D83"/>
    <w:rsid w:val="00B86E14"/>
    <w:rsid w:val="00C070E7"/>
    <w:rsid w:val="00D6395F"/>
    <w:rsid w:val="00EA3D31"/>
    <w:rsid w:val="00F95E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BA19B9A"/>
  <w15:chartTrackingRefBased/>
  <w15:docId w15:val="{FA15038D-3EA0-4DEA-881E-ECC8A471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4E41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E41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E410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E410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E410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E410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E410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E410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E410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E4104"/>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4E4104"/>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4E4104"/>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4E4104"/>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4E4104"/>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4E410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E410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E410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E4104"/>
    <w:rPr>
      <w:rFonts w:eastAsiaTheme="majorEastAsia" w:cstheme="majorBidi"/>
      <w:color w:val="272727" w:themeColor="text1" w:themeTint="D8"/>
    </w:rPr>
  </w:style>
  <w:style w:type="paragraph" w:styleId="a3">
    <w:name w:val="Title"/>
    <w:basedOn w:val="a"/>
    <w:next w:val="a"/>
    <w:link w:val="Char"/>
    <w:uiPriority w:val="10"/>
    <w:qFormat/>
    <w:rsid w:val="004E41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E410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E410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E410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E4104"/>
    <w:pPr>
      <w:spacing w:before="160"/>
      <w:jc w:val="center"/>
    </w:pPr>
    <w:rPr>
      <w:i/>
      <w:iCs/>
      <w:color w:val="404040" w:themeColor="text1" w:themeTint="BF"/>
    </w:rPr>
  </w:style>
  <w:style w:type="character" w:customStyle="1" w:styleId="Char1">
    <w:name w:val="Απόσπασμα Char"/>
    <w:basedOn w:val="a0"/>
    <w:link w:val="a5"/>
    <w:uiPriority w:val="29"/>
    <w:rsid w:val="004E4104"/>
    <w:rPr>
      <w:i/>
      <w:iCs/>
      <w:color w:val="404040" w:themeColor="text1" w:themeTint="BF"/>
    </w:rPr>
  </w:style>
  <w:style w:type="paragraph" w:styleId="a6">
    <w:name w:val="List Paragraph"/>
    <w:basedOn w:val="a"/>
    <w:uiPriority w:val="34"/>
    <w:qFormat/>
    <w:rsid w:val="004E4104"/>
    <w:pPr>
      <w:ind w:left="720"/>
      <w:contextualSpacing/>
    </w:pPr>
  </w:style>
  <w:style w:type="character" w:styleId="a7">
    <w:name w:val="Intense Emphasis"/>
    <w:basedOn w:val="a0"/>
    <w:uiPriority w:val="21"/>
    <w:qFormat/>
    <w:rsid w:val="004E4104"/>
    <w:rPr>
      <w:i/>
      <w:iCs/>
      <w:color w:val="2F5496" w:themeColor="accent1" w:themeShade="BF"/>
    </w:rPr>
  </w:style>
  <w:style w:type="paragraph" w:styleId="a8">
    <w:name w:val="Intense Quote"/>
    <w:basedOn w:val="a"/>
    <w:next w:val="a"/>
    <w:link w:val="Char2"/>
    <w:uiPriority w:val="30"/>
    <w:qFormat/>
    <w:rsid w:val="004E41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4E4104"/>
    <w:rPr>
      <w:i/>
      <w:iCs/>
      <w:color w:val="2F5496" w:themeColor="accent1" w:themeShade="BF"/>
    </w:rPr>
  </w:style>
  <w:style w:type="character" w:styleId="a9">
    <w:name w:val="Intense Reference"/>
    <w:basedOn w:val="a0"/>
    <w:uiPriority w:val="32"/>
    <w:qFormat/>
    <w:rsid w:val="004E410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mpower.gov.gr/"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299</Words>
  <Characters>1620</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athanasia kalogeropoulou</dc:creator>
  <cp:keywords/>
  <dc:description/>
  <cp:lastModifiedBy>dhmos agias varvaras</cp:lastModifiedBy>
  <cp:revision>8</cp:revision>
  <cp:lastPrinted>2026-02-26T17:40:00Z</cp:lastPrinted>
  <dcterms:created xsi:type="dcterms:W3CDTF">2026-02-26T16:58:00Z</dcterms:created>
  <dcterms:modified xsi:type="dcterms:W3CDTF">2026-02-26T18:30:00Z</dcterms:modified>
</cp:coreProperties>
</file>