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center"/>
        <w:rPr>
          <w:b w:val="1"/>
          <w:bCs w:val="1"/>
          <w:i w:val="1"/>
          <w:iCs w:val="1"/>
          <w:sz w:val="26"/>
          <w:szCs w:val="26"/>
          <w:u w:val="single"/>
          <w:rtl w:val="1"/>
          <w:lang w:val="ar-SA" w:bidi="ar-SA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ΓΙΟΡΤΕΣ ΠΟΛΗΣ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: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 Συνάντηση με τη συγγραφέα Αργυρώ Χατζηπαναγιώτου” και τις “Ιστορίες Τρελών” του Μιγκέλ Σάββα</w:t>
      </w:r>
    </w:p>
    <w:p>
      <w:pPr>
        <w:pStyle w:val="Βασικό"/>
        <w:jc w:val="both"/>
      </w:pPr>
      <w:r>
        <w:rPr>
          <w:sz w:val="26"/>
          <w:szCs w:val="26"/>
          <w:rtl w:val="0"/>
        </w:rPr>
        <w:t>Τ</w:t>
      </w:r>
      <w:r>
        <w:rPr>
          <w:sz w:val="26"/>
          <w:szCs w:val="26"/>
          <w:rtl w:val="0"/>
        </w:rPr>
        <w:t xml:space="preserve">η Δευτέρα </w:t>
      </w:r>
      <w:r>
        <w:rPr>
          <w:sz w:val="26"/>
          <w:szCs w:val="26"/>
          <w:rtl w:val="0"/>
        </w:rPr>
        <w:t>1</w:t>
      </w:r>
      <w:r>
        <w:rPr>
          <w:sz w:val="26"/>
          <w:szCs w:val="26"/>
          <w:rtl w:val="0"/>
        </w:rPr>
        <w:t>5</w:t>
      </w:r>
      <w:r>
        <w:rPr>
          <w:sz w:val="26"/>
          <w:szCs w:val="26"/>
          <w:rtl w:val="0"/>
        </w:rPr>
        <w:t xml:space="preserve"> Σεπτεμβρίου στ</w:t>
      </w:r>
      <w:r>
        <w:rPr>
          <w:sz w:val="26"/>
          <w:szCs w:val="26"/>
          <w:rtl w:val="0"/>
        </w:rPr>
        <w:t>ο Κέντρο Λόγου και Τέχνης “Ελένη Γλύκατζη Αρβελέρ”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Καλαντζάκου</w:t>
      </w:r>
      <w:r>
        <w:rPr>
          <w:sz w:val="26"/>
          <w:szCs w:val="26"/>
          <w:rtl w:val="0"/>
        </w:rPr>
        <w:t>&amp;</w:t>
      </w:r>
      <w:r>
        <w:rPr>
          <w:sz w:val="26"/>
          <w:szCs w:val="26"/>
          <w:rtl w:val="0"/>
        </w:rPr>
        <w:t>Π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Πολεμιστών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 xml:space="preserve">στις </w:t>
      </w:r>
      <w:r>
        <w:rPr>
          <w:sz w:val="26"/>
          <w:szCs w:val="26"/>
          <w:rtl w:val="0"/>
        </w:rPr>
        <w:t>7</w:t>
      </w:r>
      <w:r>
        <w:rPr>
          <w:sz w:val="26"/>
          <w:szCs w:val="26"/>
          <w:rtl w:val="0"/>
          <w:lang w:val="en-US"/>
        </w:rPr>
        <w:t xml:space="preserve">:30 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>.,</w:t>
      </w:r>
      <w:r>
        <w:rPr>
          <w:sz w:val="26"/>
          <w:szCs w:val="26"/>
          <w:rtl w:val="0"/>
        </w:rPr>
        <w:t xml:space="preserve"> ο </w:t>
      </w:r>
      <w:r>
        <w:rPr>
          <w:sz w:val="26"/>
          <w:szCs w:val="26"/>
          <w:rtl w:val="0"/>
        </w:rPr>
        <w:t>δήμο</w:t>
      </w:r>
      <w:r>
        <w:rPr>
          <w:sz w:val="26"/>
          <w:szCs w:val="26"/>
          <w:rtl w:val="0"/>
        </w:rPr>
        <w:t>ς μας συναντά την Αγιοβαρβαριώτισσα συγγραφέα Αργυρώ Χατζηπαναγιώτου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η οποία θα παρουσιάσει το νέο της βιβλίο “Ο Μιγκέλ Σάββα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οι Ιστορίες Τρελών και η Εποχή τους”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ενώ θα παρουσιαστεί επίσης και το βιβλίο του Μιγκέλ Σάββα “Ιστορίες Τρελών”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και τα δύο βιβλία των εκδόσεων “αστερίων”</w:t>
      </w:r>
      <w:r>
        <w:rPr>
          <w:sz w:val="26"/>
          <w:szCs w:val="26"/>
          <w:rtl w:val="0"/>
        </w:rPr>
        <w:t>).</w:t>
      </w:r>
      <w:r>
        <w:rPr>
          <w:sz w:val="26"/>
          <w:szCs w:val="26"/>
          <w:rtl w:val="0"/>
        </w:rPr>
        <w:br w:type="textWrapping"/>
        <w:br w:type="textWrapping"/>
        <w:t>Ομιλητές θα είναι η Νέλλη Χανιά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φιλόλογος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συγγραφέας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>και ο Δημήτρης Χατζηπαναγιώτης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δικηγόρος</w:t>
      </w:r>
      <w:r>
        <w:rPr>
          <w:sz w:val="26"/>
          <w:szCs w:val="26"/>
          <w:rtl w:val="0"/>
        </w:rPr>
        <w:t xml:space="preserve">). </w:t>
      </w:r>
      <w:r>
        <w:rPr>
          <w:sz w:val="26"/>
          <w:szCs w:val="26"/>
          <w:rtl w:val="0"/>
        </w:rPr>
        <w:t>Αποσπάσματα των βιβλίων θα αναγνώσει η Ελισσάβετ Αγγελάκη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Τη συζήτηση θα συντονίσει η Δώρα Κόλλια</w:t>
      </w:r>
      <w:r>
        <w:rPr>
          <w:sz w:val="26"/>
          <w:szCs w:val="26"/>
          <w:rtl w:val="0"/>
        </w:rPr>
        <w:t xml:space="preserve">. 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