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  <w:lang w:val="en-US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</w:p>
    <w:p>
      <w:pPr>
        <w:pStyle w:val="Βασικό"/>
        <w:jc w:val="center"/>
        <w:rPr>
          <w:b w:val="1"/>
          <w:bCs w:val="1"/>
          <w:i w:val="1"/>
          <w:iCs w:val="1"/>
          <w:sz w:val="30"/>
          <w:szCs w:val="30"/>
          <w:u w:val="single"/>
        </w:rPr>
      </w:pP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>Μελίνα Ασλανίδου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 xml:space="preserve">: 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>Αγία Βαρβάρα…αγκαλιά μου</w:t>
      </w:r>
      <w:r>
        <w:rPr>
          <w:b w:val="1"/>
          <w:bCs w:val="1"/>
          <w:i w:val="1"/>
          <w:iCs w:val="1"/>
          <w:sz w:val="30"/>
          <w:szCs w:val="30"/>
          <w:u w:val="single"/>
          <w:rtl w:val="0"/>
        </w:rPr>
        <w:t>!</w:t>
      </w:r>
      <w:r>
        <w:rPr>
          <w:b w:val="1"/>
          <w:bCs w:val="1"/>
          <w:i w:val="1"/>
          <w:iCs w:val="1"/>
          <w:sz w:val="30"/>
          <w:szCs w:val="30"/>
          <w:u w:val="single"/>
        </w:rPr>
        <w:br w:type="textWrapping"/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Τί κόσμος</w:t>
      </w:r>
      <w:r>
        <w:rPr>
          <w:sz w:val="28"/>
          <w:szCs w:val="28"/>
          <w:rtl w:val="0"/>
        </w:rPr>
        <w:t xml:space="preserve">! </w:t>
      </w:r>
      <w:r>
        <w:rPr>
          <w:sz w:val="28"/>
          <w:szCs w:val="28"/>
          <w:rtl w:val="0"/>
        </w:rPr>
        <w:t>Τί παλμός</w:t>
      </w:r>
      <w:r>
        <w:rPr>
          <w:sz w:val="28"/>
          <w:szCs w:val="28"/>
          <w:rtl w:val="0"/>
        </w:rPr>
        <w:t xml:space="preserve">! </w:t>
      </w:r>
      <w:r>
        <w:rPr>
          <w:sz w:val="28"/>
          <w:szCs w:val="28"/>
          <w:rtl w:val="0"/>
        </w:rPr>
        <w:t>Τί όμορφη βραδιά</w:t>
      </w:r>
      <w:r>
        <w:rPr>
          <w:sz w:val="28"/>
          <w:szCs w:val="28"/>
          <w:rtl w:val="0"/>
        </w:rPr>
        <w:t xml:space="preserve">! </w:t>
      </w:r>
      <w:r>
        <w:rPr>
          <w:sz w:val="28"/>
          <w:szCs w:val="28"/>
          <w:rtl w:val="0"/>
        </w:rPr>
        <w:t>Όλες οι ηλικίες γέμισαν την Πλατεία Θεόδωρου Κολοκοτρώνη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απ’ άκρη σ’ άκρη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να ακούσουν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να τραγουδήσουν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να χορέψουν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να συμμετέχουν στη χθεσινή μεγάλη συναυλία της πολυαγαπημένης ερμηνεύτριας Μελίνας Ασλανίδου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Εξαιρετικός ήχος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εξαιρετική μπάντα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εξαιρετική διοργάνωση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εκεί και τα κορίτσια του “Φάρου”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χόρεψαν τραγούδια του Πόντου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συνοδεύοντας την Μελίνα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υπό την καθοδήγηση της Σοφίας Σαββίδου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Όλα μαγικά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οργανωμένα και τακτοποιημένα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από το δήμαρχο μας Λάμπρο Μίχο και τους υπαλλήλους του δήμου μας</w:t>
      </w:r>
      <w:r>
        <w:rPr>
          <w:sz w:val="28"/>
          <w:szCs w:val="28"/>
          <w:rtl w:val="0"/>
        </w:rPr>
        <w:t>!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Ο αντιδήμαρχος Πολιτισμού Νίκος Βουρλιώτης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άνοιξε τη βραδιά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προλογίζοντας την αγαπημένη ερμηνεύτρια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δίνοντας τη σκυτάλη στο δήμαρχο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οποίος μας προσέφερε ακόμα μια μεγάλη εκδήλωση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δείχνοντας το δρόμο πώς παράγεται πολιτισμός και μέσω αυτής της συναυλίας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αλλά και με τις τόσες άλλες εκδηλώσεις των φετινών “ΓΙΟΡΤΩΝ ΠΟΛΗΣ”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όπως κάθε χρόνο άλλωστε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Δεν είναι τυχαίο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ο Νίκος Βουρλιώτης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στάθηκε στην εκδήλωση της παρουσίασης του βιβλίου του Σταμάτη Σκόρδου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αφού όλες οι εκδηλώσεις έχουν τη σημαντικότητα τους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πόσο δε όταν αποτελούν “μπούσουλα”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για την κοινωνία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για το παρόν και το μέλλον της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Η τέχνη κι ο πολιτισμός άλλωστε δεν είναι εκείνες οι αξίες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έδειχναν ανέκαθεν το μονοπάτι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να εξερχόμαστε νικητές από τις όποιες ιστορικές στενωπούς και να βαδίζουμε με ελπίδα και πρόοδο</w:t>
      </w:r>
      <w:r>
        <w:rPr>
          <w:sz w:val="28"/>
          <w:szCs w:val="28"/>
          <w:rtl w:val="0"/>
          <w:lang w:val="en-US"/>
        </w:rPr>
        <w:t>;;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Τραγούδια από την προσωπική δισκογραφία της Μελίνας Ασλανίδου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τραγούδια μεγάλων συνθετών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παραδοσιακά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λαϊκά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με ατελείωτο ρυθμό και κέφι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ακούσαμε σε αυτήν την μεγάλη σε όγκο εκδήλωση</w:t>
      </w:r>
      <w:r>
        <w:rPr>
          <w:sz w:val="28"/>
          <w:szCs w:val="28"/>
          <w:rtl w:val="0"/>
        </w:rPr>
        <w:t xml:space="preserve">! </w:t>
      </w:r>
      <w:r>
        <w:rPr>
          <w:sz w:val="28"/>
          <w:szCs w:val="28"/>
          <w:rtl w:val="0"/>
        </w:rPr>
        <w:t>“Τί σου’κανα και πίνεις”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“Νερό και χώμα”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“Αχ κινδυνεύω”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“Καλοκαίρι αγκαλιά μου”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“Το λάθος”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“Πότε Βούδας πότε Κούδας”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“Ραγίζει απόψε η καρδιά”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“Δι ευχών”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και πολλές ακόμα επιτυχίες τραγουδήσαμε μαζί με την Μελίνα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ευχαρίστησε τον Νίκο Βουρλιώτη και το δήμαρχο για την πρόσκληση και την επιτυχημένη διοργάνωση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Παρόντες στην μεγάλη αυτή βραδιά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βουλευτής του τομέα μας Γιάννης Λοβέρδος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Αντιπεριφερειάρχης Μπάμπης Αλεξανδράτος και το σύνολο της δημοτικής αρχής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  <w:lang w:val="ru-RU"/>
        </w:rPr>
      </w:pPr>
      <w:r>
        <w:rPr>
          <w:sz w:val="28"/>
          <w:szCs w:val="28"/>
          <w:rtl w:val="0"/>
        </w:rPr>
        <w:t>Παρούσα και η δανειστική βιβλιοθήκη του δήμου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</w:t>
      </w:r>
      <w:r>
        <w:rPr>
          <w:sz w:val="28"/>
          <w:szCs w:val="28"/>
          <w:rtl w:val="0"/>
        </w:rPr>
        <w:t xml:space="preserve"> “εξόπλισε” με</w:t>
      </w:r>
      <w:r>
        <w:rPr>
          <w:sz w:val="28"/>
          <w:szCs w:val="28"/>
          <w:rtl w:val="0"/>
        </w:rPr>
        <w:t xml:space="preserve"> βιβλία</w:t>
      </w:r>
      <w:r>
        <w:rPr>
          <w:sz w:val="28"/>
          <w:szCs w:val="28"/>
          <w:rtl w:val="0"/>
        </w:rPr>
        <w:t xml:space="preserve"> και χθες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όσους ένιωσαν την επιθυμία της ανάγνωσης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Μελίνα ευχαριστούμε και εις το επανιδείν</w:t>
      </w:r>
      <w:r>
        <w:rPr>
          <w:sz w:val="28"/>
          <w:szCs w:val="28"/>
          <w:rtl w:val="0"/>
          <w:lang w:val="ru-RU"/>
        </w:rPr>
        <w:t>!</w:t>
      </w:r>
    </w:p>
    <w:p>
      <w:pPr>
        <w:pStyle w:val="Βασικό"/>
        <w:jc w:val="both"/>
      </w:pPr>
      <w:r>
        <w:rPr>
          <w:sz w:val="28"/>
          <w:szCs w:val="28"/>
        </w:rPr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