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7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Βασικό"/>
        <w:jc w:val="center"/>
        <w:rPr>
          <w:u w:val="single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ΓΙΟΡΤΕΣ ΠΟΛΗΣ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: </w:t>
      </w:r>
      <w:r>
        <w:rPr>
          <w:rFonts w:ascii="Arial Unicode MS" w:hAnsi="Arial Unicode MS" w:hint="default"/>
          <w:sz w:val="26"/>
          <w:szCs w:val="26"/>
          <w:u w:val="single"/>
          <w:rtl w:val="1"/>
          <w:lang w:val="ar-SA" w:bidi="ar-SA"/>
        </w:rPr>
        <w:t>“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Ο ΚΑΡΑΓΚΙΟΖΗΣ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ΤΡΑΓΟΥΔΙΣΤΗΣ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” ΣΤ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Ο ΑΛΣΟΣ ΜΗΤΕΡΑΣ</w:t>
      </w:r>
    </w:p>
    <w:p>
      <w:pPr>
        <w:pStyle w:val="Βασικό"/>
        <w:jc w:val="both"/>
      </w:pPr>
      <w:r>
        <w:rPr>
          <w:sz w:val="26"/>
          <w:szCs w:val="26"/>
          <w:rtl w:val="0"/>
        </w:rPr>
        <w:t xml:space="preserve">Την Παρασκευή </w:t>
      </w:r>
      <w:r>
        <w:rPr>
          <w:sz w:val="26"/>
          <w:szCs w:val="26"/>
          <w:rtl w:val="0"/>
        </w:rPr>
        <w:t>1</w:t>
      </w:r>
      <w:r>
        <w:rPr>
          <w:sz w:val="26"/>
          <w:szCs w:val="26"/>
          <w:rtl w:val="0"/>
        </w:rPr>
        <w:t>9</w:t>
      </w:r>
      <w:r>
        <w:rPr>
          <w:sz w:val="26"/>
          <w:szCs w:val="26"/>
          <w:rtl w:val="0"/>
          <w:lang w:val="ru-RU"/>
        </w:rPr>
        <w:t xml:space="preserve"> </w:t>
      </w:r>
      <w:r>
        <w:rPr>
          <w:sz w:val="26"/>
          <w:szCs w:val="26"/>
          <w:rtl w:val="0"/>
        </w:rPr>
        <w:t xml:space="preserve">Σεπτεμβρίου στις </w:t>
      </w:r>
      <w:r>
        <w:rPr>
          <w:sz w:val="26"/>
          <w:szCs w:val="26"/>
          <w:rtl w:val="0"/>
          <w:lang w:val="en-US"/>
        </w:rPr>
        <w:t xml:space="preserve">7:30 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μ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η “άρρηκτη σχέση” των Γιορτών Πόλης του δήμου μας με το Θέατρο Σκιών του Σωκράτη Κοτσορέ συνεχίζεται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με την προβολή της παράστασης </w:t>
      </w:r>
      <w:r>
        <w:rPr>
          <w:sz w:val="26"/>
          <w:szCs w:val="26"/>
          <w:rtl w:val="0"/>
        </w:rPr>
        <w:t xml:space="preserve">“Ο Καραγκιόζης </w:t>
      </w:r>
      <w:r>
        <w:rPr>
          <w:sz w:val="26"/>
          <w:szCs w:val="26"/>
          <w:rtl w:val="0"/>
        </w:rPr>
        <w:t>Τραγουδιστής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στ</w:t>
      </w:r>
      <w:r>
        <w:rPr>
          <w:sz w:val="26"/>
          <w:szCs w:val="26"/>
          <w:rtl w:val="0"/>
        </w:rPr>
        <w:t>ο Άλσος Μητέρας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 xml:space="preserve">Διομήδη Κομνηνού </w:t>
      </w:r>
      <w:r>
        <w:rPr>
          <w:sz w:val="26"/>
          <w:szCs w:val="26"/>
          <w:rtl w:val="0"/>
        </w:rPr>
        <w:t>3-7)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 xml:space="preserve">Η </w:t>
      </w:r>
      <w:r>
        <w:rPr>
          <w:sz w:val="26"/>
          <w:szCs w:val="26"/>
          <w:rtl w:val="0"/>
        </w:rPr>
        <w:t>ασυγκράτητη ιδιοσυγκρασία</w:t>
      </w:r>
      <w:r>
        <w:rPr>
          <w:sz w:val="26"/>
          <w:szCs w:val="26"/>
          <w:rtl w:val="0"/>
        </w:rPr>
        <w:t xml:space="preserve"> του </w:t>
      </w:r>
      <w:r>
        <w:rPr>
          <w:sz w:val="26"/>
          <w:szCs w:val="26"/>
          <w:rtl w:val="0"/>
        </w:rPr>
        <w:t>διαχρονικά καλού μας ήρωα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του μύθου της κοινωνίας μας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Καραγκιόζη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υπόσχεται να μας συνεπάρει και ετούτη τη φορά</w:t>
      </w:r>
      <w:r>
        <w:rPr>
          <w:sz w:val="26"/>
          <w:szCs w:val="26"/>
          <w:rtl w:val="0"/>
        </w:rPr>
        <w:t>!</w:t>
      </w:r>
      <w:r>
        <w:rPr>
          <w:sz w:val="26"/>
          <w:szCs w:val="26"/>
        </w:rPr>
        <w:br w:type="textWrapping"/>
      </w:r>
      <w:r>
        <w:rPr>
          <w:sz w:val="26"/>
          <w:szCs w:val="26"/>
          <w:rtl w:val="0"/>
        </w:rPr>
        <w:t>Ελάτε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να</w:t>
      </w:r>
      <w:r>
        <w:rPr>
          <w:sz w:val="26"/>
          <w:szCs w:val="26"/>
          <w:rtl w:val="0"/>
        </w:rPr>
        <w:t xml:space="preserve"> αναμετρηθούμε με τις αναμνήσεις μας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να διασκεδάσουμε και πάλι όλοι μαζί</w:t>
      </w:r>
      <w:r>
        <w:rPr>
          <w:sz w:val="26"/>
          <w:szCs w:val="26"/>
          <w:rtl w:val="0"/>
          <w:lang w:val="ru-RU"/>
        </w:rPr>
        <w:t>!</w:t>
      </w:r>
    </w:p>
    <w:p>
      <w:pPr>
        <w:pStyle w:val="Βασικό"/>
        <w:jc w:val="both"/>
      </w:pPr>
      <w:r>
        <w:rPr>
          <w:sz w:val="26"/>
          <w:szCs w:val="26"/>
          <w:rtl w:val="0"/>
        </w:rPr>
        <w:t>Κατά τη διάρκεια της εκδήλωσης θα λειτουργεί τμήμα της Δανειστικής Βιβλιοθήκης του Δήμου μας</w:t>
      </w:r>
      <w:r>
        <w:rPr>
          <w:sz w:val="26"/>
          <w:szCs w:val="26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