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23/7/2025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jc w:val="both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“ΔΕ ΖΥΓΙΑΖΩ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ΔΕ ΜΕΤΡΩ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ΔΕ ΒΟΛΕΥΟΜΑΙ…ΑΚΟ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ΛΟΥΘΩ ΤΟ ΒΑΘΥ ΜΟΥ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 ΧΤΥΠΟΚΑΡΔΙ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”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.</w:t>
      </w:r>
      <w:r>
        <w:rPr>
          <w:b w:val="1"/>
          <w:bCs w:val="1"/>
          <w:i w:val="1"/>
          <w:iCs w:val="1"/>
          <w:sz w:val="28"/>
          <w:szCs w:val="28"/>
          <w:u w:val="single"/>
        </w:rPr>
        <w:br w:type="textWrapping"/>
      </w:r>
    </w:p>
    <w:p>
      <w:pPr>
        <w:pStyle w:val="Normal.0"/>
        <w:jc w:val="both"/>
      </w:pPr>
      <w:r>
        <w:rPr>
          <w:sz w:val="28"/>
          <w:szCs w:val="28"/>
          <w:rtl w:val="0"/>
        </w:rPr>
        <w:t>Με τα λόγια του Νίκου Καζαντζάκη από την “Ασκητική”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ολοκλήρωσε χθες την ομιλία του ο Λάμπρος Μίχος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κατά την παρουσίαση των πεπραγμένων του δήμου μας το </w:t>
      </w:r>
      <w:r>
        <w:rPr>
          <w:sz w:val="28"/>
          <w:szCs w:val="28"/>
          <w:rtl w:val="0"/>
          <w:lang w:val="en-US"/>
        </w:rPr>
        <w:t xml:space="preserve">2024, </w:t>
      </w:r>
      <w:r>
        <w:rPr>
          <w:sz w:val="28"/>
          <w:szCs w:val="28"/>
          <w:rtl w:val="0"/>
        </w:rPr>
        <w:t>στην εκδήλωση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ειδική συνεδρίαση απολογισμού που οργάνωσε ο Δήμος Αγίας Βαρβάρας στον θερινό κινηματογράφο “Πάνθεον”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οποία μεταδόθηκε ζωντανά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br w:type="textWrapping"/>
        <w:t>Τόσο ο δήμαρχος όσο και οι αντιδήμαρχοι κι οι δημοτικοί σύμβουλοι της δημοτικής αρχής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παρουσίασαν την πραγματική εικόνα της πόλης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οποία περιλαμβάνει </w:t>
      </w:r>
      <w:r>
        <w:rPr>
          <w:sz w:val="28"/>
          <w:szCs w:val="28"/>
          <w:rtl w:val="0"/>
        </w:rPr>
        <w:t>πολλαπλά έργα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</w:t>
      </w:r>
      <w:r>
        <w:rPr>
          <w:sz w:val="28"/>
          <w:szCs w:val="28"/>
          <w:rtl w:val="0"/>
        </w:rPr>
        <w:t>ι δρόμοι και οι γειτονιές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αναπλάθονται στο πλαίσιο της Βιώσιμης Αστικής Κινητικότητας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η πράσινη γειτονιά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οι πράσινες διαδρομές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καινούρια φωτιστικά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το στοίχημα της καθαριότητας που καθημερινά κερδίζεται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ηλεκτρικά ποδήλατα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σε πείσμα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όσων τα φθείρουν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συνεχίζουν να κινούνται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ηλεκτρικά αυτοκίνητα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οι πολιτιστικές δομές που λειτουργούν άψογα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οι υπέροχοι παιδικοί μας σταθμοί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μεγάλης ποιότητας και κτιριακής επάρκειας σχολεία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στα οποία προστέθηκαν και τα πειραματικά πλέον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εμπορικό μας κέντρο που δημιουργείται εντατικά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Βιοχρώμ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θα μετατραπεί σε αξιοζήλευτη Ακαδημία Τεχνών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στενή συνεργασία μας με το Π</w:t>
      </w:r>
      <w:r>
        <w:rPr>
          <w:sz w:val="28"/>
          <w:szCs w:val="28"/>
          <w:rtl w:val="0"/>
        </w:rPr>
        <w:t>ανεπιστήμιο Δυτικής Αττικής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νοσοκομείο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θα γίνει και πάλι αυτό που αξίζει στην πόλη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οι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σταθμοί μας ΜΕΤΡΟ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πολυθεματικά πάρκα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κλειστό κολυμβητήριο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έρχεται να προστεθεί στις πλούσιες αθλητικές μας εγκαταστάσεις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και τόσα ακόμα που έχουν μελετηθεί και οραματιστεί από τον Λάμπρο Μίχο και τους ακούραστους συνεργάτες του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br w:type="textWrapping"/>
        <w:t>Όλα τα παραπάνω αποτελούν λοιπόν την πραγματική εικόνα της πόλης της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του δήμου με το </w:t>
      </w:r>
      <w:r>
        <w:rPr>
          <w:sz w:val="28"/>
          <w:szCs w:val="28"/>
          <w:rtl w:val="0"/>
        </w:rPr>
        <w:t xml:space="preserve">22% </w:t>
      </w:r>
      <w:r>
        <w:rPr>
          <w:sz w:val="28"/>
          <w:szCs w:val="28"/>
          <w:rtl w:val="0"/>
        </w:rPr>
        <w:t>πρασίνου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δε “βράζει” σήμερα σε συνθήκες καύσωνα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όλα τα παραπάνω είναι παρόντα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είναι υπό εξέλιξη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αποτελούν το παρόν και το μέλλον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πείσμα της απουσίας του συνόλου της αντιπολίτευσης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 χθεσινή βραδιά απολογισμού κι ευθύνης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Όλα τα παραπάνω και πολλά ακόμα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γίνονται και σχεδιάζονται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τους ανθρώπους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τους κατοίκους της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τα παιδιά μας</w:t>
      </w:r>
      <w:r>
        <w:rPr>
          <w:sz w:val="28"/>
          <w:szCs w:val="28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