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13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6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</w:p>
    <w:p>
      <w:pPr>
        <w:pStyle w:val="Βασικό"/>
        <w:jc w:val="center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</w:rPr>
        <w:t>ΕΞΑΙΡΕΤΙΚΗ ΕΜΦΑΝΙΣΗ ΤΗΣ ΠΑΙΔΙΚΗΣ</w:t>
      </w:r>
      <w:r>
        <w:rPr>
          <w:b w:val="1"/>
          <w:bCs w:val="1"/>
          <w:sz w:val="26"/>
          <w:szCs w:val="26"/>
          <w:u w:val="single"/>
          <w:rtl w:val="0"/>
        </w:rPr>
        <w:t>-</w:t>
      </w:r>
      <w:r>
        <w:rPr>
          <w:b w:val="1"/>
          <w:bCs w:val="1"/>
          <w:sz w:val="26"/>
          <w:szCs w:val="26"/>
          <w:u w:val="single"/>
          <w:rtl w:val="0"/>
        </w:rPr>
        <w:t>ΕΦΗΒΙΚΗΣ ΟΜΑΔΑΣ ΤΟΥ ΣΧΟΛΕΙΟΥ ΠΑΡΑΔΟΣΗΣ</w:t>
      </w:r>
      <w:r>
        <w:rPr>
          <w:b w:val="1"/>
          <w:bCs w:val="1"/>
          <w:sz w:val="26"/>
          <w:szCs w:val="26"/>
          <w:u w:val="single"/>
          <w:rtl w:val="0"/>
        </w:rPr>
        <w:t>&amp;</w:t>
      </w:r>
      <w:r>
        <w:rPr>
          <w:b w:val="1"/>
          <w:bCs w:val="1"/>
          <w:sz w:val="26"/>
          <w:szCs w:val="26"/>
          <w:u w:val="single"/>
          <w:rtl w:val="0"/>
        </w:rPr>
        <w:t>ΛΑΟΓΡΑΦΙΑΣ ΤΟΥ ΔΗΜΟΥ ΑΓΙΑΣ ΒΑΡΒΑΡΑΣ ΣΤΟ ΔΗΜΟΤΙΚΟ ΘΕΑΤΡΟ ΠΕΙΡΑΙΑ</w:t>
      </w:r>
    </w:p>
    <w:p>
      <w:pPr>
        <w:pStyle w:val="Βασικό"/>
        <w:jc w:val="both"/>
        <w:rPr>
          <w:sz w:val="26"/>
          <w:szCs w:val="26"/>
        </w:rPr>
      </w:pPr>
      <w:r>
        <w:rPr>
          <w:b w:val="1"/>
          <w:bCs w:val="1"/>
          <w:i w:val="1"/>
          <w:iCs w:val="1"/>
          <w:sz w:val="20"/>
          <w:szCs w:val="20"/>
        </w:rPr>
        <w:br w:type="textWrapping"/>
      </w:r>
      <w:r>
        <w:rPr>
          <w:sz w:val="26"/>
          <w:szCs w:val="26"/>
          <w:rtl w:val="0"/>
        </w:rPr>
        <w:t>Πολυπληθής παιδική</w:t>
      </w:r>
      <w:r>
        <w:rPr>
          <w:sz w:val="26"/>
          <w:szCs w:val="26"/>
          <w:rtl w:val="0"/>
        </w:rPr>
        <w:t>/</w:t>
      </w:r>
      <w:r>
        <w:rPr>
          <w:sz w:val="26"/>
          <w:szCs w:val="26"/>
          <w:rtl w:val="0"/>
        </w:rPr>
        <w:t xml:space="preserve">εφηβική χορευτική ομάδα του Σχολείου Παράδοσης και Λαογραφίας του Δήμου Αγίας Βαρβάρας συμμετείχε σε εκδήλωση που οργάνωσε ο Όμιλος </w:t>
      </w:r>
      <w:r>
        <w:rPr>
          <w:sz w:val="26"/>
          <w:szCs w:val="26"/>
          <w:rtl w:val="0"/>
          <w:lang w:val="de-DE"/>
        </w:rPr>
        <w:t xml:space="preserve">UNESCO </w:t>
      </w:r>
      <w:r>
        <w:rPr>
          <w:sz w:val="26"/>
          <w:szCs w:val="26"/>
          <w:rtl w:val="0"/>
        </w:rPr>
        <w:t xml:space="preserve">Πειραιώς και Νήσων   στο Δημοτικό Θέατρο Πειραιά στις </w:t>
      </w:r>
      <w:r>
        <w:rPr>
          <w:sz w:val="26"/>
          <w:szCs w:val="26"/>
          <w:rtl w:val="0"/>
        </w:rPr>
        <w:t xml:space="preserve">5 </w:t>
      </w:r>
      <w:r>
        <w:rPr>
          <w:sz w:val="26"/>
          <w:szCs w:val="26"/>
          <w:rtl w:val="0"/>
        </w:rPr>
        <w:t xml:space="preserve">Ιουνίου </w:t>
      </w:r>
      <w:r>
        <w:rPr>
          <w:sz w:val="26"/>
          <w:szCs w:val="26"/>
          <w:rtl w:val="0"/>
        </w:rPr>
        <w:t xml:space="preserve">2025, </w:t>
      </w:r>
      <w:r>
        <w:rPr>
          <w:sz w:val="26"/>
          <w:szCs w:val="26"/>
          <w:rtl w:val="0"/>
        </w:rPr>
        <w:t xml:space="preserve">στο πλαίσιο των εκδηλώσεων </w:t>
      </w:r>
      <w:r>
        <w:rPr>
          <w:sz w:val="26"/>
          <w:szCs w:val="26"/>
          <w:rtl w:val="0"/>
          <w:lang w:val="ru-RU"/>
        </w:rPr>
        <w:t>"</w:t>
      </w:r>
      <w:r>
        <w:rPr>
          <w:sz w:val="26"/>
          <w:szCs w:val="26"/>
          <w:rtl w:val="0"/>
        </w:rPr>
        <w:t>Ημέρες Θάλασσας</w:t>
      </w:r>
      <w:r>
        <w:rPr>
          <w:sz w:val="26"/>
          <w:szCs w:val="26"/>
          <w:rtl w:val="0"/>
          <w:lang w:val="ru-RU"/>
        </w:rPr>
        <w:t xml:space="preserve">" </w:t>
      </w:r>
      <w:r>
        <w:rPr>
          <w:sz w:val="26"/>
          <w:szCs w:val="26"/>
          <w:rtl w:val="0"/>
        </w:rPr>
        <w:t>του Δήμου Πειραιά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Ο χορός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τα χαμόγελα και η αγάπη για την παράδοση ένωσαν τους μικρούς χορευτές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ενθουσίασαν τους θεατές αποσπώντας ένθερμα χειροκροτήματα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Κατά την βράβευση της χορευτικής ομάδας ο πρό</w:t>
      </w:r>
      <w:r>
        <w:rPr>
          <w:sz w:val="26"/>
          <w:szCs w:val="26"/>
          <w:rtl w:val="0"/>
        </w:rPr>
        <w:t>ε</w:t>
      </w:r>
      <w:r>
        <w:rPr>
          <w:sz w:val="26"/>
          <w:szCs w:val="26"/>
          <w:rtl w:val="0"/>
        </w:rPr>
        <w:t xml:space="preserve">δρος  του Όμιλου </w:t>
      </w:r>
      <w:r>
        <w:rPr>
          <w:sz w:val="26"/>
          <w:szCs w:val="26"/>
          <w:rtl w:val="0"/>
          <w:lang w:val="de-DE"/>
        </w:rPr>
        <w:t xml:space="preserve">UNESCO </w:t>
      </w:r>
      <w:r>
        <w:rPr>
          <w:sz w:val="26"/>
          <w:szCs w:val="26"/>
          <w:rtl w:val="0"/>
        </w:rPr>
        <w:t>Πειραιώς και Νήσων κ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Μαρωνίτης είπε </w:t>
      </w:r>
      <w:r>
        <w:rPr>
          <w:sz w:val="26"/>
          <w:szCs w:val="26"/>
          <w:rtl w:val="0"/>
          <w:lang w:val="ru-RU"/>
        </w:rPr>
        <w:t>:"</w:t>
      </w:r>
      <w:r>
        <w:rPr>
          <w:b w:val="1"/>
          <w:bCs w:val="1"/>
          <w:i w:val="1"/>
          <w:iCs w:val="1"/>
          <w:sz w:val="26"/>
          <w:szCs w:val="26"/>
          <w:rtl w:val="0"/>
        </w:rPr>
        <w:t>Η μεγάλη έκπληξη απόψε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είναι τα παιδιά από το δήμο Αγίας Βαρβάρας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.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Τα μικρά παιδιά γίνονται ήρωες του λαϊκού πολιτισμού και καταγραφονται στην ψυχή τους αυτές οι στιγμές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είμαι υπερήφανος γι</w:t>
      </w:r>
      <w:r>
        <w:rPr>
          <w:b w:val="1"/>
          <w:bCs w:val="1"/>
          <w:i w:val="1"/>
          <w:iCs w:val="1"/>
          <w:sz w:val="26"/>
          <w:szCs w:val="26"/>
          <w:rtl w:val="0"/>
        </w:rPr>
        <w:t>'</w:t>
      </w:r>
      <w:r>
        <w:rPr>
          <w:b w:val="1"/>
          <w:bCs w:val="1"/>
          <w:i w:val="1"/>
          <w:iCs w:val="1"/>
          <w:sz w:val="26"/>
          <w:szCs w:val="26"/>
          <w:rtl w:val="0"/>
        </w:rPr>
        <w:t>αυτά τα παιδιά και συγχαίρω το δήμαρχο Αγίας Βαρβάρας γιατί δίνει προσοχή και στηρίζει αυτά τα παιδιά</w:t>
      </w:r>
      <w:r>
        <w:rPr>
          <w:sz w:val="26"/>
          <w:szCs w:val="26"/>
          <w:rtl w:val="0"/>
          <w:lang w:val="ru-RU"/>
        </w:rPr>
        <w:t>".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Αυτό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άλλωστε έχει δηλώσει ο δήμαρχος Λάμπρος Μίχος σε παλαιότερη εμφάνιση μικρών χορευτών του δήμου μας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fr-FR"/>
        </w:rPr>
        <w:t>«</w:t>
      </w:r>
      <w:r>
        <w:rPr>
          <w:b w:val="1"/>
          <w:bCs w:val="1"/>
          <w:i w:val="1"/>
          <w:iCs w:val="1"/>
          <w:sz w:val="26"/>
          <w:szCs w:val="26"/>
          <w:rtl w:val="0"/>
        </w:rPr>
        <w:t>Οδηγήστε τα παιδιά στη γνώση της παράδοσης μας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!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 Δώστε στα παιδιά την ευκαιρία να εκδηλώσουν τη ζωντάνια τους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να νιώσουν τη χαρά της δημιουργικής έκφρασης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να τραγουδήσουν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να χορέψουν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να  κινηθούν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να αποκτήσουν σχέση με τη λαϊκή μας παράδοση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να μάθουν με σεβασμό το χθες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το παρελθόν και την ιστορία μας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τα ήθη και τα έθιμα μας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</w:rPr>
        <w:br w:type="textWrapping"/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t xml:space="preserve"> Ο Δήμος μας επενδύει στο πολιτιστικό απόθεμα της πόλης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με το βλέμμα στο μέλλον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διευκολύνοντας την πρόσβαση και τη συμμετοχή των πολιτών στην πολιτιστική ζωή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προβάλλοντας ταυτόχρονα και  την πολιτιστική ταυτότητα της Αγίας Βαρβάρας</w:t>
      </w:r>
      <w:r>
        <w:rPr>
          <w:sz w:val="26"/>
          <w:szCs w:val="26"/>
          <w:rtl w:val="0"/>
        </w:rPr>
        <w:t xml:space="preserve">.       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