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65BA9" w:rsidRDefault="002D7BC8" w:rsidP="00465BA9">
      <w:pPr>
        <w:jc w:val="both"/>
        <w:rPr>
          <w:rFonts w:asciiTheme="minorHAnsi" w:hAnsiTheme="minorHAnsi" w:cstheme="minorHAnsi"/>
        </w:rPr>
      </w:pPr>
      <w:r w:rsidRPr="002D7BC8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6" type="#_x0000_t75" style="position:absolute;left:0;text-align:left;margin-left:24.45pt;margin-top:-21.25pt;width:70.3pt;height:98.05pt;z-index:251657216;visibility:visible;mso-wrap-edited:f">
            <v:imagedata r:id="rId4" o:title=""/>
            <w10:wrap type="topAndBottom" side="right"/>
          </v:shape>
          <o:OLEObject Type="Embed" ProgID="Word.Picture.8" ShapeID="_x0000_s1026" DrawAspect="Content" ObjectID="_1812552430" r:id="rId5"/>
        </w:pict>
      </w:r>
      <w:r w:rsidRPr="002D7BC8"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left:0;text-align:left;margin-left:138.25pt;margin-top:-25pt;width:139.9pt;height:118.75pt;z-index:251658240;mso-width-relative:margin;mso-height-relative:margin" stroked="f">
            <v:textbox>
              <w:txbxContent>
                <w:p w:rsidR="00465BA9" w:rsidRDefault="00465BA9" w:rsidP="00465BA9">
                  <w:r>
                    <w:rPr>
                      <w:noProof/>
                    </w:rPr>
                    <w:drawing>
                      <wp:inline distT="0" distB="0" distL="0" distR="0">
                        <wp:extent cx="1593850" cy="1593850"/>
                        <wp:effectExtent l="0" t="0" r="0" b="0"/>
                        <wp:docPr id="7" name="Εικόνα 7" descr="C:\Users\fotinis\Desktop\ΔΕΛΤΙΑ ΤΥΠΟΥ\IthacaLogo_Main_NoDescriptor (16) (1).pn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7" descr="C:\Users\fotinis\Desktop\ΔΕΛΤΙΑ ΤΥΠΟΥ\IthacaLogo_Main_NoDescriptor (16) (1).pn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6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1593850" cy="1593850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</w:p>
    <w:p w:rsidR="00465BA9" w:rsidRDefault="00465BA9" w:rsidP="00465BA9">
      <w:pPr>
        <w:spacing w:after="200"/>
        <w:jc w:val="right"/>
        <w:rPr>
          <w:rFonts w:asciiTheme="minorHAnsi" w:eastAsiaTheme="minorEastAsia" w:hAnsiTheme="minorHAnsi" w:cstheme="minorHAnsi"/>
          <w:sz w:val="22"/>
          <w:szCs w:val="22"/>
        </w:rPr>
      </w:pPr>
      <w:r>
        <w:rPr>
          <w:rFonts w:asciiTheme="minorHAnsi" w:eastAsiaTheme="minorEastAsia" w:hAnsiTheme="minorHAnsi" w:cstheme="minorHAnsi"/>
          <w:sz w:val="22"/>
          <w:szCs w:val="22"/>
        </w:rPr>
        <w:t>Αγία Βαρβάρα, 2</w:t>
      </w:r>
      <w:r w:rsidR="00C029FD">
        <w:rPr>
          <w:rFonts w:asciiTheme="minorHAnsi" w:eastAsiaTheme="minorEastAsia" w:hAnsiTheme="minorHAnsi" w:cstheme="minorHAnsi"/>
          <w:sz w:val="22"/>
          <w:szCs w:val="22"/>
        </w:rPr>
        <w:t>6</w:t>
      </w:r>
      <w:r>
        <w:rPr>
          <w:rFonts w:asciiTheme="minorHAnsi" w:eastAsiaTheme="minorEastAsia" w:hAnsiTheme="minorHAnsi" w:cstheme="minorHAnsi"/>
          <w:sz w:val="22"/>
          <w:szCs w:val="22"/>
        </w:rPr>
        <w:t>.6.2025</w:t>
      </w:r>
    </w:p>
    <w:p w:rsidR="00465BA9" w:rsidRDefault="00465BA9" w:rsidP="00465BA9">
      <w:pPr>
        <w:jc w:val="both"/>
        <w:rPr>
          <w:rFonts w:asciiTheme="minorHAnsi" w:hAnsiTheme="minorHAnsi" w:cstheme="minorHAnsi"/>
          <w:sz w:val="22"/>
          <w:szCs w:val="22"/>
        </w:rPr>
      </w:pPr>
    </w:p>
    <w:p w:rsidR="00465BA9" w:rsidRDefault="00465BA9" w:rsidP="00465BA9">
      <w:pPr>
        <w:jc w:val="center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ΔΕΛΤΙΟ ΤΥΠΟΥ</w:t>
      </w:r>
    </w:p>
    <w:p w:rsidR="00465BA9" w:rsidRDefault="00465BA9" w:rsidP="00465BA9">
      <w:pPr>
        <w:jc w:val="both"/>
        <w:rPr>
          <w:sz w:val="22"/>
          <w:szCs w:val="22"/>
        </w:rPr>
      </w:pPr>
    </w:p>
    <w:p w:rsidR="00465BA9" w:rsidRDefault="00465BA9" w:rsidP="00465BA9">
      <w:pPr>
        <w:jc w:val="center"/>
        <w:rPr>
          <w:rFonts w:eastAsiaTheme="minorEastAsia" w:cstheme="minorHAnsi"/>
          <w:sz w:val="22"/>
          <w:szCs w:val="22"/>
        </w:rPr>
      </w:pPr>
    </w:p>
    <w:p w:rsidR="00465BA9" w:rsidRDefault="00465BA9" w:rsidP="00465BA9">
      <w:pPr>
        <w:pStyle w:val="a3"/>
        <w:jc w:val="center"/>
        <w:rPr>
          <w:rFonts w:cstheme="minorHAnsi"/>
          <w:sz w:val="20"/>
        </w:rPr>
      </w:pPr>
    </w:p>
    <w:p w:rsidR="00465BA9" w:rsidRPr="00465BA9" w:rsidRDefault="00465BA9" w:rsidP="00465BA9">
      <w:pPr>
        <w:pStyle w:val="a3"/>
        <w:jc w:val="center"/>
        <w:rPr>
          <w:rFonts w:cstheme="minorHAnsi"/>
          <w:b/>
          <w:color w:val="548DD4" w:themeColor="text2" w:themeTint="99"/>
          <w:sz w:val="24"/>
          <w:u w:val="single"/>
        </w:rPr>
      </w:pPr>
      <w:r w:rsidRPr="00465BA9">
        <w:rPr>
          <w:rFonts w:cstheme="minorHAnsi"/>
          <w:b/>
          <w:color w:val="548DD4" w:themeColor="text2" w:themeTint="99"/>
          <w:sz w:val="24"/>
          <w:u w:val="single"/>
        </w:rPr>
        <w:t xml:space="preserve">Κινητή μονάδα Πλυντηρίων ρούχων </w:t>
      </w:r>
      <w:r>
        <w:rPr>
          <w:rFonts w:cstheme="minorHAnsi"/>
          <w:b/>
          <w:color w:val="548DD4" w:themeColor="text2" w:themeTint="99"/>
          <w:sz w:val="24"/>
          <w:u w:val="single"/>
        </w:rPr>
        <w:t>γ</w:t>
      </w:r>
      <w:r w:rsidRPr="00465BA9">
        <w:rPr>
          <w:rFonts w:cstheme="minorHAnsi"/>
          <w:b/>
          <w:color w:val="548DD4" w:themeColor="text2" w:themeTint="99"/>
          <w:sz w:val="24"/>
          <w:u w:val="single"/>
        </w:rPr>
        <w:t>ια τους ευάλωτους συμπολίτες μας</w:t>
      </w:r>
    </w:p>
    <w:p w:rsidR="00465BA9" w:rsidRDefault="00465BA9" w:rsidP="00465BA9">
      <w:pPr>
        <w:jc w:val="center"/>
      </w:pPr>
    </w:p>
    <w:p w:rsidR="00465BA9" w:rsidRPr="00322138" w:rsidRDefault="00465BA9" w:rsidP="00322138">
      <w:pPr>
        <w:jc w:val="both"/>
        <w:rPr>
          <w:rFonts w:asciiTheme="minorHAnsi" w:hAnsiTheme="minorHAnsi" w:cstheme="minorHAnsi"/>
          <w:sz w:val="22"/>
          <w:szCs w:val="22"/>
        </w:rPr>
      </w:pPr>
      <w:r w:rsidRPr="00322138">
        <w:rPr>
          <w:rFonts w:asciiTheme="minorHAnsi" w:hAnsiTheme="minorHAnsi" w:cstheme="minorHAnsi"/>
          <w:sz w:val="22"/>
          <w:szCs w:val="22"/>
        </w:rPr>
        <w:t xml:space="preserve">Η δομή Παροχής Συσσιτίου του δήμου μας και η </w:t>
      </w:r>
      <w:r w:rsidR="00333637" w:rsidRPr="00322138">
        <w:rPr>
          <w:rFonts w:asciiTheme="minorHAnsi" w:hAnsiTheme="minorHAnsi" w:cstheme="minorHAnsi"/>
          <w:sz w:val="22"/>
          <w:szCs w:val="22"/>
        </w:rPr>
        <w:t xml:space="preserve">ΜΚΟ </w:t>
      </w:r>
      <w:proofErr w:type="spellStart"/>
      <w:r w:rsidRPr="00322138">
        <w:rPr>
          <w:rFonts w:asciiTheme="minorHAnsi" w:hAnsiTheme="minorHAnsi" w:cstheme="minorHAnsi"/>
          <w:sz w:val="22"/>
          <w:szCs w:val="22"/>
        </w:rPr>
        <w:t>Ithaca</w:t>
      </w:r>
      <w:proofErr w:type="spellEnd"/>
      <w:r w:rsidRPr="00322138">
        <w:rPr>
          <w:rFonts w:asciiTheme="minorHAnsi" w:hAnsiTheme="minorHAnsi" w:cstheme="minorHAnsi"/>
          <w:sz w:val="22"/>
          <w:szCs w:val="22"/>
        </w:rPr>
        <w:t xml:space="preserve"> ενώνουν </w:t>
      </w:r>
      <w:r w:rsidR="00333637" w:rsidRPr="00322138">
        <w:rPr>
          <w:rFonts w:asciiTheme="minorHAnsi" w:hAnsiTheme="minorHAnsi" w:cstheme="minorHAnsi"/>
          <w:sz w:val="22"/>
          <w:szCs w:val="22"/>
        </w:rPr>
        <w:t xml:space="preserve">τις </w:t>
      </w:r>
      <w:r w:rsidRPr="00322138">
        <w:rPr>
          <w:rFonts w:asciiTheme="minorHAnsi" w:hAnsiTheme="minorHAnsi" w:cstheme="minorHAnsi"/>
          <w:sz w:val="22"/>
          <w:szCs w:val="22"/>
        </w:rPr>
        <w:t xml:space="preserve">δυνάμεις </w:t>
      </w:r>
      <w:r w:rsidR="00333637" w:rsidRPr="00322138">
        <w:rPr>
          <w:rFonts w:asciiTheme="minorHAnsi" w:hAnsiTheme="minorHAnsi" w:cstheme="minorHAnsi"/>
          <w:sz w:val="22"/>
          <w:szCs w:val="22"/>
        </w:rPr>
        <w:t xml:space="preserve">τους </w:t>
      </w:r>
      <w:r w:rsidRPr="00322138">
        <w:rPr>
          <w:rFonts w:asciiTheme="minorHAnsi" w:hAnsiTheme="minorHAnsi" w:cstheme="minorHAnsi"/>
          <w:sz w:val="22"/>
          <w:szCs w:val="22"/>
        </w:rPr>
        <w:t>για την υποστήριξη των πιο ευάλωτων συμπ</w:t>
      </w:r>
      <w:r w:rsidR="00617CB3" w:rsidRPr="00322138">
        <w:rPr>
          <w:rFonts w:asciiTheme="minorHAnsi" w:hAnsiTheme="minorHAnsi" w:cstheme="minorHAnsi"/>
          <w:sz w:val="22"/>
          <w:szCs w:val="22"/>
        </w:rPr>
        <w:t xml:space="preserve">ολιτών μας, δίνοντάς τους τη δυνατότητα </w:t>
      </w:r>
      <w:r w:rsidRPr="00322138">
        <w:rPr>
          <w:rFonts w:asciiTheme="minorHAnsi" w:hAnsiTheme="minorHAnsi" w:cstheme="minorHAnsi"/>
          <w:sz w:val="22"/>
          <w:szCs w:val="22"/>
        </w:rPr>
        <w:t>να περιποιηθούν την προσωπική τους υγιεινή και να πλύνουν τα ρούχα τους με άνεση και αξιοπρέπεια.</w:t>
      </w:r>
    </w:p>
    <w:p w:rsidR="00617CB3" w:rsidRPr="00322138" w:rsidRDefault="00617CB3" w:rsidP="00322138">
      <w:pPr>
        <w:jc w:val="both"/>
        <w:rPr>
          <w:rFonts w:asciiTheme="minorHAnsi" w:hAnsiTheme="minorHAnsi" w:cstheme="minorHAnsi"/>
          <w:sz w:val="22"/>
          <w:szCs w:val="22"/>
        </w:rPr>
      </w:pPr>
      <w:r w:rsidRPr="00322138">
        <w:rPr>
          <w:rFonts w:asciiTheme="minorHAnsi" w:hAnsiTheme="minorHAnsi" w:cstheme="minorHAnsi"/>
          <w:sz w:val="22"/>
          <w:szCs w:val="22"/>
        </w:rPr>
        <w:t xml:space="preserve">Η δράση θα λάβει χώρα την </w:t>
      </w:r>
      <w:r w:rsidRPr="00322138">
        <w:rPr>
          <w:rFonts w:asciiTheme="minorHAnsi" w:hAnsiTheme="minorHAnsi" w:cstheme="minorHAnsi"/>
          <w:b/>
          <w:sz w:val="22"/>
          <w:szCs w:val="22"/>
        </w:rPr>
        <w:t>Παρασκευή 4 Ιουλίου 2025, από τις 10 το πρωί έως τις 2 το μεσημέρι</w:t>
      </w:r>
      <w:r w:rsidRPr="00322138">
        <w:rPr>
          <w:rFonts w:asciiTheme="minorHAnsi" w:hAnsiTheme="minorHAnsi" w:cstheme="minorHAnsi"/>
          <w:sz w:val="22"/>
          <w:szCs w:val="22"/>
        </w:rPr>
        <w:t xml:space="preserve">, </w:t>
      </w:r>
      <w:r w:rsidRPr="00322138">
        <w:rPr>
          <w:rFonts w:asciiTheme="minorHAnsi" w:hAnsiTheme="minorHAnsi" w:cstheme="minorHAnsi"/>
          <w:b/>
          <w:sz w:val="22"/>
          <w:szCs w:val="22"/>
        </w:rPr>
        <w:t>στο Κέντρο Φιλίας και Αλληλεγγύης, Ηρακλείου 20 Πλατεία Μακρυγιάννη, όπου εδρεύει η «Παροχή Συσσιτίου»</w:t>
      </w:r>
      <w:r w:rsidRPr="00322138">
        <w:rPr>
          <w:rFonts w:asciiTheme="minorHAnsi" w:hAnsiTheme="minorHAnsi" w:cstheme="minorHAnsi"/>
          <w:sz w:val="22"/>
          <w:szCs w:val="22"/>
        </w:rPr>
        <w:t xml:space="preserve"> και έχει σκοπό να ενισχύσει το πολύτιμο έργο του</w:t>
      </w:r>
      <w:r w:rsidR="00333637" w:rsidRPr="00322138">
        <w:rPr>
          <w:rFonts w:asciiTheme="minorHAnsi" w:hAnsiTheme="minorHAnsi" w:cstheme="minorHAnsi"/>
          <w:sz w:val="22"/>
          <w:szCs w:val="22"/>
        </w:rPr>
        <w:t xml:space="preserve"> Συσσιτίου, προσφέροντας</w:t>
      </w:r>
      <w:r w:rsidRPr="00322138">
        <w:rPr>
          <w:rFonts w:asciiTheme="minorHAnsi" w:hAnsiTheme="minorHAnsi" w:cstheme="minorHAnsi"/>
          <w:sz w:val="22"/>
          <w:szCs w:val="22"/>
        </w:rPr>
        <w:t xml:space="preserve"> ολοκληρωμένη φροντίδα στους ανθρώπους που στηρίζονται καθημερινά</w:t>
      </w:r>
      <w:r w:rsidR="00333637" w:rsidRPr="00322138">
        <w:rPr>
          <w:rFonts w:asciiTheme="minorHAnsi" w:hAnsiTheme="minorHAnsi" w:cstheme="minorHAnsi"/>
          <w:sz w:val="22"/>
          <w:szCs w:val="22"/>
        </w:rPr>
        <w:t>.</w:t>
      </w:r>
      <w:r w:rsidRPr="00322138">
        <w:rPr>
          <w:rFonts w:asciiTheme="minorHAnsi" w:hAnsiTheme="minorHAnsi" w:cstheme="minorHAnsi"/>
          <w:sz w:val="22"/>
          <w:szCs w:val="22"/>
        </w:rPr>
        <w:t xml:space="preserve"> Μέσα από τη συνεργασία αυτή, διασφαλίζεται ότι οι βασικές ανάγκες καθαριότητας καλύπτονται, ενώ παράλληλα καλλιεργείται ένα περιβάλλον αλληλεγγύης και σεβασμού.</w:t>
      </w:r>
    </w:p>
    <w:p w:rsidR="00465BA9" w:rsidRPr="00322138" w:rsidRDefault="00617CB3" w:rsidP="00322138">
      <w:pPr>
        <w:jc w:val="both"/>
        <w:rPr>
          <w:rFonts w:asciiTheme="minorHAnsi" w:hAnsiTheme="minorHAnsi" w:cstheme="minorHAnsi"/>
          <w:sz w:val="22"/>
          <w:szCs w:val="22"/>
        </w:rPr>
      </w:pPr>
      <w:r w:rsidRPr="00322138">
        <w:rPr>
          <w:rFonts w:asciiTheme="minorHAnsi" w:hAnsiTheme="minorHAnsi" w:cstheme="minorHAnsi"/>
          <w:sz w:val="22"/>
          <w:szCs w:val="22"/>
        </w:rPr>
        <w:t xml:space="preserve">Η </w:t>
      </w:r>
      <w:proofErr w:type="spellStart"/>
      <w:r w:rsidRPr="00322138">
        <w:rPr>
          <w:rFonts w:asciiTheme="minorHAnsi" w:hAnsiTheme="minorHAnsi" w:cstheme="minorHAnsi"/>
          <w:sz w:val="22"/>
          <w:szCs w:val="22"/>
        </w:rPr>
        <w:t>Ithaca</w:t>
      </w:r>
      <w:proofErr w:type="spellEnd"/>
      <w:r w:rsidRPr="00322138">
        <w:rPr>
          <w:rFonts w:asciiTheme="minorHAnsi" w:hAnsiTheme="minorHAnsi" w:cstheme="minorHAnsi"/>
          <w:sz w:val="22"/>
          <w:szCs w:val="22"/>
        </w:rPr>
        <w:t xml:space="preserve"> είναι Μη Κερδοσκοπικός Οργανισμός π</w:t>
      </w:r>
      <w:r w:rsidR="00333637" w:rsidRPr="00322138">
        <w:rPr>
          <w:rFonts w:asciiTheme="minorHAnsi" w:hAnsiTheme="minorHAnsi" w:cstheme="minorHAnsi"/>
          <w:sz w:val="22"/>
          <w:szCs w:val="22"/>
        </w:rPr>
        <w:t>ου, από το 2016, λειτουργεί την,</w:t>
      </w:r>
      <w:r w:rsidRPr="00322138">
        <w:rPr>
          <w:rFonts w:asciiTheme="minorHAnsi" w:hAnsiTheme="minorHAnsi" w:cstheme="minorHAnsi"/>
          <w:sz w:val="22"/>
          <w:szCs w:val="22"/>
        </w:rPr>
        <w:t xml:space="preserve"> πρώτη στην Ευρώπη, Κινητή Μονάδα Πλυντηρίων Ρούχων για άστεγους και ευάλωτους συνανθρώπους μας. Στόχος της είναι να βελτιώνει την καθημερινότητα </w:t>
      </w:r>
      <w:r w:rsidR="00333637" w:rsidRPr="00322138">
        <w:rPr>
          <w:rFonts w:asciiTheme="minorHAnsi" w:hAnsiTheme="minorHAnsi" w:cstheme="minorHAnsi"/>
          <w:sz w:val="22"/>
          <w:szCs w:val="22"/>
        </w:rPr>
        <w:t xml:space="preserve">των </w:t>
      </w:r>
      <w:r w:rsidRPr="00322138">
        <w:rPr>
          <w:rFonts w:asciiTheme="minorHAnsi" w:hAnsiTheme="minorHAnsi" w:cstheme="minorHAnsi"/>
          <w:sz w:val="22"/>
          <w:szCs w:val="22"/>
        </w:rPr>
        <w:t>ανθρώπων που βρίσκονται σε επισφαλείς συνθήκες διαβίωσης, δίνοντάς τους ταυτόχρονα τη δυνατότητα να ξαναχτίσουν την αυτοεκτίμησή τους και να ονειρευτούν ένα πιο σταθερό μέλλον.</w:t>
      </w:r>
      <w:r w:rsidR="00333637" w:rsidRPr="00322138">
        <w:rPr>
          <w:rFonts w:asciiTheme="minorHAnsi" w:hAnsiTheme="minorHAnsi" w:cstheme="minorHAnsi"/>
          <w:sz w:val="22"/>
          <w:szCs w:val="22"/>
        </w:rPr>
        <w:t xml:space="preserve"> Παράλληλα, προσφέρει Ψυχοκοινωνική Υποστήριξη στο δρόμο με εξειδικευμένη κοινωνική λειτουργό και παρέχει Εργασιακή Συμβουλευτική και Ενδυνάμωση, προετοιμάζοντας τους εξυπηρετούμενους για την ομαλή επανένταξή τους στην αγορά εργασίας και την αυτόνομη διαβίωση. Η συνεργασία με τον Δήμο Αγίας Βαρβάρας αποτελεί ένα βήμα προς την ενίσχυση του κοινωνικού δικτύου προστασίας για όσους το έχουν μεγαλύτερη ανάγκη.</w:t>
      </w:r>
    </w:p>
    <w:p w:rsidR="00465BA9" w:rsidRPr="00322138" w:rsidRDefault="00322138" w:rsidP="00322138">
      <w:pPr>
        <w:jc w:val="both"/>
        <w:rPr>
          <w:rFonts w:asciiTheme="minorHAnsi" w:hAnsiTheme="minorHAnsi" w:cstheme="minorHAnsi"/>
          <w:sz w:val="22"/>
          <w:szCs w:val="22"/>
        </w:rPr>
      </w:pPr>
      <w:r w:rsidRPr="00322138">
        <w:rPr>
          <w:rFonts w:asciiTheme="minorHAnsi" w:hAnsiTheme="minorHAnsi" w:cstheme="minorHAnsi"/>
          <w:sz w:val="22"/>
          <w:szCs w:val="22"/>
        </w:rPr>
        <w:t xml:space="preserve">Για περισσότερες </w:t>
      </w:r>
      <w:r>
        <w:rPr>
          <w:rFonts w:asciiTheme="minorHAnsi" w:hAnsiTheme="minorHAnsi" w:cstheme="minorHAnsi"/>
          <w:sz w:val="22"/>
          <w:szCs w:val="22"/>
        </w:rPr>
        <w:t xml:space="preserve">πληροφορίες μπορείτε να καλείτε στη δομή «Παροχή Συσσιτίου» </w:t>
      </w:r>
      <w:r w:rsidRPr="00322138">
        <w:rPr>
          <w:rFonts w:asciiTheme="minorHAnsi" w:hAnsiTheme="minorHAnsi" w:cstheme="minorHAnsi"/>
          <w:sz w:val="22"/>
          <w:szCs w:val="22"/>
        </w:rPr>
        <w:t xml:space="preserve">στο </w:t>
      </w:r>
      <w:r>
        <w:rPr>
          <w:rFonts w:asciiTheme="minorHAnsi" w:hAnsiTheme="minorHAnsi" w:cstheme="minorHAnsi"/>
          <w:sz w:val="22"/>
          <w:szCs w:val="22"/>
        </w:rPr>
        <w:t xml:space="preserve">τηλέφωνο: </w:t>
      </w:r>
      <w:r w:rsidRPr="00322138">
        <w:rPr>
          <w:rFonts w:asciiTheme="minorHAnsi" w:hAnsiTheme="minorHAnsi" w:cstheme="minorHAnsi"/>
          <w:sz w:val="22"/>
          <w:szCs w:val="22"/>
        </w:rPr>
        <w:t xml:space="preserve">2105691161, Ηρακλείου 20, Πλατεία Μακρυγιάννη, Υπεύθυνη Κοινωνική Λειτουργός: Μαρία </w:t>
      </w:r>
      <w:proofErr w:type="spellStart"/>
      <w:r w:rsidRPr="00322138">
        <w:rPr>
          <w:rFonts w:asciiTheme="minorHAnsi" w:hAnsiTheme="minorHAnsi" w:cstheme="minorHAnsi"/>
          <w:sz w:val="22"/>
          <w:szCs w:val="22"/>
        </w:rPr>
        <w:t>Κούμπουλα</w:t>
      </w:r>
      <w:proofErr w:type="spellEnd"/>
      <w:r>
        <w:rPr>
          <w:rFonts w:asciiTheme="minorHAnsi" w:hAnsiTheme="minorHAnsi" w:cstheme="minorHAnsi"/>
          <w:sz w:val="22"/>
          <w:szCs w:val="22"/>
        </w:rPr>
        <w:t>.</w:t>
      </w:r>
    </w:p>
    <w:p w:rsidR="00465BA9" w:rsidRDefault="00465BA9" w:rsidP="00322138">
      <w:pPr>
        <w:pStyle w:val="a3"/>
        <w:jc w:val="both"/>
        <w:rPr>
          <w:rFonts w:cstheme="minorHAnsi"/>
        </w:rPr>
      </w:pPr>
    </w:p>
    <w:p w:rsidR="001C4B8C" w:rsidRDefault="008045DA"/>
    <w:sectPr w:rsidR="001C4B8C" w:rsidSect="005C52FC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A1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A1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A1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proofState w:spelling="clean" w:grammar="clean"/>
  <w:defaultTabStop w:val="720"/>
  <w:characterSpacingControl w:val="doNotCompress"/>
  <w:compat/>
  <w:rsids>
    <w:rsidRoot w:val="00465BA9"/>
    <w:rsid w:val="002D7BC8"/>
    <w:rsid w:val="00322138"/>
    <w:rsid w:val="00333637"/>
    <w:rsid w:val="00465BA9"/>
    <w:rsid w:val="005737C3"/>
    <w:rsid w:val="005C52FC"/>
    <w:rsid w:val="00617CB3"/>
    <w:rsid w:val="00695CA9"/>
    <w:rsid w:val="006E3A21"/>
    <w:rsid w:val="008045DA"/>
    <w:rsid w:val="00972559"/>
    <w:rsid w:val="00C029FD"/>
    <w:rsid w:val="00C85A6A"/>
    <w:rsid w:val="00F76F4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65BA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l-GR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Web">
    <w:name w:val="Normal (Web)"/>
    <w:basedOn w:val="a"/>
    <w:uiPriority w:val="99"/>
    <w:semiHidden/>
    <w:unhideWhenUsed/>
    <w:rsid w:val="00465BA9"/>
    <w:pPr>
      <w:spacing w:before="100" w:beforeAutospacing="1" w:after="100" w:afterAutospacing="1"/>
    </w:pPr>
  </w:style>
  <w:style w:type="paragraph" w:styleId="a3">
    <w:name w:val="List Paragraph"/>
    <w:basedOn w:val="a"/>
    <w:uiPriority w:val="34"/>
    <w:qFormat/>
    <w:rsid w:val="00465BA9"/>
    <w:pPr>
      <w:spacing w:after="80"/>
      <w:ind w:left="720"/>
      <w:contextualSpacing/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character" w:styleId="a4">
    <w:name w:val="Strong"/>
    <w:basedOn w:val="a0"/>
    <w:uiPriority w:val="22"/>
    <w:qFormat/>
    <w:rsid w:val="00465BA9"/>
    <w:rPr>
      <w:b/>
      <w:bCs/>
    </w:rPr>
  </w:style>
  <w:style w:type="paragraph" w:styleId="a5">
    <w:name w:val="Balloon Text"/>
    <w:basedOn w:val="a"/>
    <w:link w:val="Char"/>
    <w:uiPriority w:val="99"/>
    <w:semiHidden/>
    <w:unhideWhenUsed/>
    <w:rsid w:val="00465BA9"/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5"/>
    <w:uiPriority w:val="99"/>
    <w:semiHidden/>
    <w:rsid w:val="00465BA9"/>
    <w:rPr>
      <w:rFonts w:ascii="Tahoma" w:eastAsia="Times New Roman" w:hAnsi="Tahoma" w:cs="Tahoma"/>
      <w:sz w:val="16"/>
      <w:szCs w:val="16"/>
      <w:lang w:eastAsia="el-G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696544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oleObject" Target="embeddings/oleObject1.bin"/><Relationship Id="rId4" Type="http://schemas.openxmlformats.org/officeDocument/2006/relationships/image" Target="media/image1.wmf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</Pages>
  <Words>291</Words>
  <Characters>1576</Characters>
  <Application>Microsoft Office Word</Application>
  <DocSecurity>0</DocSecurity>
  <Lines>13</Lines>
  <Paragraphs>3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HP Inc.</Company>
  <LinksUpToDate>false</LinksUpToDate>
  <CharactersWithSpaces>1864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fotinis</dc:creator>
  <cp:keywords/>
  <dc:description/>
  <cp:lastModifiedBy>fotinis</cp:lastModifiedBy>
  <cp:revision>5</cp:revision>
  <dcterms:created xsi:type="dcterms:W3CDTF">2025-06-26T08:24:00Z</dcterms:created>
  <dcterms:modified xsi:type="dcterms:W3CDTF">2025-06-27T15:01:00Z</dcterms:modified>
</cp:coreProperties>
</file>