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399" w:rsidRDefault="00566399" w:rsidP="00566399">
      <w:pPr>
        <w:pStyle w:val="1"/>
        <w:jc w:val="both"/>
        <w:rPr>
          <w:rFonts w:ascii="Calibri" w:hAnsi="Calibri" w:cs="Calibri"/>
        </w:rPr>
      </w:pPr>
    </w:p>
    <w:p w:rsidR="00A45967" w:rsidRDefault="00566399" w:rsidP="00A45967">
      <w:pPr>
        <w:rPr>
          <w:rFonts w:ascii="Calibri" w:hAnsi="Calibri" w:cs="Calibri"/>
          <w:b/>
        </w:rPr>
      </w:pPr>
      <w:r>
        <w:rPr>
          <w:rFonts w:ascii="Calibri" w:hAnsi="Calibri" w:cs="Calibri"/>
          <w:b/>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6pt;width:54pt;height:54pt;z-index:251657728;visibility:visible;mso-wrap-edited:f">
            <v:imagedata r:id="rId6" o:title=""/>
            <w10:wrap type="topAndBottom" side="right"/>
          </v:shape>
          <o:OLEObject Type="Embed" ProgID="Word.Picture.8" ShapeID="_x0000_s1026" DrawAspect="Content" ObjectID="_1805267448" r:id="rId7"/>
        </w:pict>
      </w:r>
      <w:r>
        <w:rPr>
          <w:rFonts w:ascii="Calibri" w:hAnsi="Calibri" w:cs="Calibri"/>
          <w:b/>
        </w:rPr>
        <w:t>ΕΛΛΗΝΙΚΗ ΔΗΜΟΚΡΑΤΙΑ</w:t>
      </w:r>
      <w:r w:rsidR="00A45967">
        <w:rPr>
          <w:rFonts w:ascii="Calibri" w:hAnsi="Calibri" w:cs="Calibri"/>
          <w:b/>
          <w:lang w:val="en-US"/>
        </w:rPr>
        <w:t xml:space="preserve">                                                                       </w:t>
      </w:r>
      <w:r w:rsidR="00A45967">
        <w:rPr>
          <w:rFonts w:ascii="Calibri" w:hAnsi="Calibri" w:cs="Calibri"/>
          <w:b/>
          <w:lang w:val="en-GB"/>
        </w:rPr>
        <w:t xml:space="preserve">                                                   </w:t>
      </w:r>
    </w:p>
    <w:p w:rsidR="00566399" w:rsidRDefault="00566399" w:rsidP="00566399">
      <w:pPr>
        <w:jc w:val="both"/>
        <w:rPr>
          <w:rFonts w:ascii="Calibri" w:hAnsi="Calibri" w:cs="Calibri"/>
          <w:b/>
          <w:bCs/>
          <w:i/>
          <w:iCs/>
        </w:rPr>
      </w:pPr>
      <w:r>
        <w:rPr>
          <w:rFonts w:ascii="Calibri" w:hAnsi="Calibri" w:cs="Calibri"/>
          <w:b/>
          <w:bCs/>
          <w:i/>
          <w:iCs/>
          <w:lang w:val="en-US"/>
        </w:rPr>
        <w:t>NOMO</w:t>
      </w:r>
      <w:r>
        <w:rPr>
          <w:rFonts w:ascii="Calibri" w:hAnsi="Calibri" w:cs="Calibri"/>
          <w:b/>
          <w:bCs/>
          <w:i/>
          <w:iCs/>
        </w:rPr>
        <w:t>Σ ΑΤΤΙΚΗΣ</w:t>
      </w:r>
      <w:r w:rsidR="00277E83">
        <w:rPr>
          <w:rFonts w:ascii="Calibri" w:hAnsi="Calibri" w:cs="Calibri"/>
          <w:b/>
          <w:bCs/>
          <w:i/>
          <w:iCs/>
        </w:rPr>
        <w:t xml:space="preserve">                                                                      Αγία  Βαρβ</w:t>
      </w:r>
      <w:r w:rsidR="00A66209">
        <w:rPr>
          <w:rFonts w:ascii="Calibri" w:hAnsi="Calibri" w:cs="Calibri"/>
          <w:b/>
          <w:bCs/>
          <w:i/>
          <w:iCs/>
        </w:rPr>
        <w:t>άρα</w:t>
      </w:r>
      <w:r w:rsidR="00BA3F6D">
        <w:rPr>
          <w:rFonts w:ascii="Calibri" w:hAnsi="Calibri" w:cs="Calibri"/>
          <w:b/>
          <w:bCs/>
          <w:i/>
          <w:iCs/>
        </w:rPr>
        <w:t xml:space="preserve">  4</w:t>
      </w:r>
      <w:r w:rsidR="00CD7058">
        <w:rPr>
          <w:rFonts w:ascii="Calibri" w:hAnsi="Calibri" w:cs="Calibri"/>
          <w:b/>
          <w:bCs/>
          <w:i/>
          <w:iCs/>
        </w:rPr>
        <w:t>/4</w:t>
      </w:r>
      <w:r w:rsidR="00466FBC">
        <w:rPr>
          <w:rFonts w:ascii="Calibri" w:hAnsi="Calibri" w:cs="Calibri"/>
          <w:b/>
          <w:bCs/>
          <w:i/>
          <w:iCs/>
        </w:rPr>
        <w:t>/2025</w:t>
      </w:r>
    </w:p>
    <w:p w:rsidR="00566399" w:rsidRDefault="00566399" w:rsidP="00566399">
      <w:pPr>
        <w:pStyle w:val="3"/>
        <w:rPr>
          <w:rFonts w:ascii="Calibri" w:hAnsi="Calibri" w:cs="Calibri"/>
          <w:i/>
          <w:iCs/>
        </w:rPr>
      </w:pPr>
      <w:r>
        <w:rPr>
          <w:rFonts w:ascii="Calibri" w:hAnsi="Calibri" w:cs="Calibri"/>
          <w:i/>
          <w:iCs/>
        </w:rPr>
        <w:t xml:space="preserve">ΔΗΜΟΣ ΑΓΙΑΣ ΒΑΡΒΑΡΑΣ                 </w:t>
      </w:r>
      <w:r w:rsidR="00257A19">
        <w:rPr>
          <w:rFonts w:ascii="Calibri" w:hAnsi="Calibri" w:cs="Calibri"/>
          <w:i/>
          <w:iCs/>
        </w:rPr>
        <w:t xml:space="preserve">           </w:t>
      </w:r>
      <w:r w:rsidR="00AF47ED">
        <w:rPr>
          <w:rFonts w:ascii="Calibri" w:hAnsi="Calibri" w:cs="Calibri"/>
          <w:i/>
          <w:iCs/>
        </w:rPr>
        <w:t xml:space="preserve">                                   </w:t>
      </w:r>
      <w:r w:rsidR="00257A19">
        <w:rPr>
          <w:rFonts w:ascii="Calibri" w:hAnsi="Calibri" w:cs="Calibri"/>
          <w:i/>
          <w:iCs/>
        </w:rPr>
        <w:t xml:space="preserve">   </w:t>
      </w:r>
    </w:p>
    <w:p w:rsidR="00257A19" w:rsidRDefault="00566399" w:rsidP="00257A19">
      <w:pPr>
        <w:jc w:val="both"/>
        <w:rPr>
          <w:rFonts w:ascii="Calibri" w:hAnsi="Calibri" w:cs="Calibri"/>
          <w:i/>
          <w:iCs/>
          <w:u w:val="single"/>
        </w:rPr>
      </w:pPr>
      <w:r>
        <w:rPr>
          <w:rFonts w:ascii="Calibri" w:hAnsi="Calibri" w:cs="Calibri"/>
          <w:b/>
          <w:bCs/>
          <w:i/>
          <w:iCs/>
        </w:rPr>
        <w:t xml:space="preserve"> </w:t>
      </w:r>
      <w:r w:rsidR="00BE50C7">
        <w:rPr>
          <w:rFonts w:ascii="Calibri" w:hAnsi="Calibri" w:cs="Calibri"/>
          <w:b/>
          <w:bCs/>
          <w:i/>
          <w:iCs/>
        </w:rPr>
        <w:t xml:space="preserve">     </w:t>
      </w:r>
      <w:r w:rsidR="00BE50C7">
        <w:rPr>
          <w:rFonts w:ascii="Calibri" w:hAnsi="Calibri" w:cs="Calibri"/>
          <w:b/>
          <w:bCs/>
          <w:i/>
          <w:iCs/>
          <w:u w:val="single"/>
        </w:rPr>
        <w:t>ΔΗΜΑΡΧΟΣ</w:t>
      </w:r>
      <w:r>
        <w:rPr>
          <w:rFonts w:ascii="Calibri" w:hAnsi="Calibri" w:cs="Calibri"/>
          <w:b/>
          <w:bCs/>
          <w:i/>
          <w:iCs/>
          <w:u w:val="single"/>
        </w:rPr>
        <w:t xml:space="preserve">                                </w:t>
      </w:r>
      <w:r>
        <w:rPr>
          <w:rFonts w:ascii="Calibri" w:hAnsi="Calibri" w:cs="Calibri"/>
          <w:bCs/>
          <w:i/>
          <w:iCs/>
          <w:u w:val="single"/>
        </w:rPr>
        <w:t xml:space="preserve"> </w:t>
      </w:r>
      <w:r>
        <w:rPr>
          <w:rFonts w:ascii="Calibri" w:hAnsi="Calibri" w:cs="Calibri"/>
          <w:b/>
          <w:bCs/>
          <w:i/>
          <w:iCs/>
          <w:u w:val="single"/>
        </w:rPr>
        <w:t xml:space="preserve">   </w:t>
      </w:r>
      <w:r w:rsidR="00277E83">
        <w:rPr>
          <w:rFonts w:ascii="Calibri" w:hAnsi="Calibri" w:cs="Calibri"/>
          <w:b/>
          <w:bCs/>
          <w:i/>
          <w:iCs/>
          <w:u w:val="single"/>
        </w:rPr>
        <w:t xml:space="preserve">                        </w:t>
      </w:r>
      <w:r>
        <w:rPr>
          <w:rFonts w:ascii="Calibri" w:hAnsi="Calibri" w:cs="Calibri"/>
          <w:b/>
          <w:bCs/>
          <w:i/>
          <w:iCs/>
          <w:u w:val="single"/>
        </w:rPr>
        <w:t xml:space="preserve">                           </w:t>
      </w:r>
      <w:r w:rsidR="000B740F">
        <w:rPr>
          <w:rFonts w:ascii="Calibri" w:hAnsi="Calibri" w:cs="Calibri"/>
          <w:b/>
          <w:bCs/>
          <w:i/>
          <w:iCs/>
          <w:u w:val="single"/>
        </w:rPr>
        <w:t xml:space="preserve">    </w:t>
      </w:r>
      <w:r>
        <w:rPr>
          <w:rFonts w:ascii="Calibri" w:hAnsi="Calibri" w:cs="Calibri"/>
          <w:b/>
          <w:bCs/>
          <w:i/>
          <w:iCs/>
          <w:u w:val="single"/>
        </w:rPr>
        <w:t xml:space="preserve"> </w:t>
      </w:r>
      <w:r w:rsidR="008021AD">
        <w:rPr>
          <w:rFonts w:ascii="Calibri" w:hAnsi="Calibri" w:cs="Calibri"/>
          <w:i/>
          <w:iCs/>
          <w:u w:val="single"/>
        </w:rPr>
        <w:t xml:space="preserve">           </w:t>
      </w:r>
      <w:r w:rsidR="00257A19">
        <w:rPr>
          <w:rFonts w:ascii="Calibri" w:hAnsi="Calibri" w:cs="Calibri"/>
          <w:i/>
          <w:iCs/>
          <w:u w:val="single"/>
        </w:rPr>
        <w:t xml:space="preserve">                         </w:t>
      </w:r>
      <w:r w:rsidR="00AE7E05">
        <w:rPr>
          <w:rFonts w:ascii="Calibri" w:hAnsi="Calibri" w:cs="Calibri"/>
          <w:i/>
          <w:iCs/>
          <w:u w:val="single"/>
        </w:rPr>
        <w:t xml:space="preserve">  </w:t>
      </w:r>
      <w:r w:rsidR="0010734B">
        <w:rPr>
          <w:rFonts w:ascii="Calibri" w:hAnsi="Calibri" w:cs="Calibri"/>
          <w:i/>
          <w:iCs/>
          <w:u w:val="single"/>
        </w:rPr>
        <w:t xml:space="preserve"> </w:t>
      </w:r>
    </w:p>
    <w:p w:rsidR="00566399" w:rsidRDefault="00566399" w:rsidP="00566399">
      <w:pPr>
        <w:pStyle w:val="2"/>
        <w:rPr>
          <w:rFonts w:ascii="Calibri" w:hAnsi="Calibri" w:cs="Calibri"/>
          <w:i/>
          <w:iCs/>
        </w:rPr>
      </w:pPr>
      <w:r>
        <w:rPr>
          <w:rFonts w:ascii="Calibri" w:hAnsi="Calibri" w:cs="Calibri"/>
          <w:i/>
          <w:iCs/>
        </w:rPr>
        <w:t xml:space="preserve">Δ/νση: Αριστομένους 8                                          </w:t>
      </w:r>
      <w:r w:rsidR="00F352E2">
        <w:rPr>
          <w:rFonts w:ascii="Calibri" w:hAnsi="Calibri" w:cs="Calibri"/>
          <w:i/>
          <w:iCs/>
        </w:rPr>
        <w:t xml:space="preserve">                             </w:t>
      </w:r>
    </w:p>
    <w:p w:rsidR="004A2BFD" w:rsidRDefault="00566399" w:rsidP="00466FBC">
      <w:pPr>
        <w:rPr>
          <w:rFonts w:ascii="Calibri" w:hAnsi="Calibri" w:cs="Calibri"/>
          <w:b/>
          <w:bCs/>
          <w:i/>
          <w:iCs/>
          <w:lang w:val="en-US"/>
        </w:rPr>
      </w:pPr>
      <w:r>
        <w:rPr>
          <w:rFonts w:ascii="Calibri" w:hAnsi="Calibri" w:cs="Calibri"/>
          <w:i/>
          <w:iCs/>
        </w:rPr>
        <w:t>Τηλ</w:t>
      </w:r>
      <w:r>
        <w:rPr>
          <w:rFonts w:ascii="Calibri" w:hAnsi="Calibri" w:cs="Calibri"/>
          <w:i/>
          <w:iCs/>
          <w:lang w:val="en-US"/>
        </w:rPr>
        <w:t>. 213.20193</w:t>
      </w:r>
      <w:r w:rsidR="00F00A49">
        <w:rPr>
          <w:rFonts w:ascii="Calibri" w:hAnsi="Calibri" w:cs="Calibri"/>
          <w:i/>
          <w:iCs/>
          <w:lang w:val="en-US"/>
        </w:rPr>
        <w:t>65/6</w:t>
      </w:r>
      <w:r w:rsidR="00A02EB2">
        <w:rPr>
          <w:rFonts w:ascii="Calibri" w:hAnsi="Calibri" w:cs="Calibri"/>
          <w:i/>
          <w:iCs/>
          <w:lang w:val="en-US"/>
        </w:rPr>
        <w:t xml:space="preserve">                                     </w:t>
      </w:r>
      <w:r w:rsidR="00F352E2">
        <w:rPr>
          <w:rFonts w:ascii="Calibri" w:hAnsi="Calibri" w:cs="Calibri"/>
          <w:i/>
          <w:iCs/>
          <w:lang w:val="en-US"/>
        </w:rPr>
        <w:t xml:space="preserve">          </w:t>
      </w:r>
      <w:r w:rsidR="00466FBC">
        <w:rPr>
          <w:rFonts w:ascii="Calibri" w:hAnsi="Calibri" w:cs="Calibri"/>
          <w:i/>
          <w:iCs/>
          <w:lang w:val="en-US"/>
        </w:rPr>
        <w:t xml:space="preserve">    </w:t>
      </w:r>
    </w:p>
    <w:p w:rsidR="00466FBC" w:rsidRDefault="00466FBC" w:rsidP="00466FBC">
      <w:pPr>
        <w:rPr>
          <w:rFonts w:ascii="Calibri" w:hAnsi="Calibri" w:cs="Calibri"/>
          <w:b/>
          <w:bCs/>
          <w:i/>
          <w:iCs/>
          <w:lang w:val="en-US"/>
        </w:rPr>
      </w:pPr>
      <w:r>
        <w:rPr>
          <w:rFonts w:ascii="Calibri" w:hAnsi="Calibri" w:cs="Calibri"/>
          <w:i/>
          <w:iCs/>
          <w:lang w:val="en-US"/>
        </w:rPr>
        <w:t xml:space="preserve"> </w:t>
      </w:r>
      <w:r>
        <w:rPr>
          <w:rFonts w:ascii="Calibri" w:hAnsi="Calibri" w:cs="Calibri"/>
          <w:b/>
          <w:bCs/>
          <w:i/>
          <w:iCs/>
          <w:lang w:val="en-US"/>
        </w:rPr>
        <w:t xml:space="preserve">e-mail: </w:t>
      </w:r>
      <w:hyperlink r:id="rId8" w:history="1">
        <w:r>
          <w:rPr>
            <w:rStyle w:val="-"/>
            <w:rFonts w:ascii="Calibri" w:hAnsi="Calibri" w:cs="Calibri"/>
            <w:i/>
            <w:iCs/>
            <w:lang w:val="en-US"/>
          </w:rPr>
          <w:t>grdim@agiavarvara.gr</w:t>
        </w:r>
      </w:hyperlink>
      <w:r>
        <w:rPr>
          <w:rFonts w:ascii="Calibri" w:hAnsi="Calibri" w:cs="Calibri"/>
          <w:i/>
          <w:iCs/>
          <w:lang w:val="en-US"/>
        </w:rPr>
        <w:t xml:space="preserve">                                      </w:t>
      </w:r>
      <w:r w:rsidR="004B020F">
        <w:rPr>
          <w:rFonts w:ascii="Calibri" w:hAnsi="Calibri" w:cs="Calibri"/>
          <w:i/>
          <w:iCs/>
          <w:lang w:val="en-US"/>
        </w:rPr>
        <w:t xml:space="preserve">     </w:t>
      </w:r>
      <w:r>
        <w:rPr>
          <w:rFonts w:ascii="Calibri" w:hAnsi="Calibri" w:cs="Calibri"/>
          <w:i/>
          <w:iCs/>
          <w:lang w:val="en-US"/>
        </w:rPr>
        <w:t xml:space="preserve"> </w:t>
      </w:r>
    </w:p>
    <w:p w:rsidR="00466FBC" w:rsidRDefault="00466FBC" w:rsidP="00466FBC">
      <w:pPr>
        <w:rPr>
          <w:rFonts w:ascii="Calibri" w:hAnsi="Calibri" w:cs="Calibri"/>
          <w:b/>
          <w:bCs/>
          <w:i/>
          <w:iCs/>
          <w:lang w:val="en-US"/>
        </w:rPr>
      </w:pPr>
      <w:r>
        <w:rPr>
          <w:rFonts w:ascii="Calibri" w:hAnsi="Calibri" w:cs="Calibri"/>
          <w:b/>
          <w:bCs/>
          <w:i/>
          <w:iCs/>
          <w:lang w:val="en-US"/>
        </w:rPr>
        <w:t xml:space="preserve">                                                                                               </w:t>
      </w:r>
    </w:p>
    <w:p w:rsidR="00E87143" w:rsidRDefault="00466FBC" w:rsidP="004B020F">
      <w:pPr>
        <w:rPr>
          <w:rFonts w:ascii="Calibri" w:hAnsi="Calibri" w:cs="Calibri"/>
          <w:i/>
          <w:iCs/>
          <w:lang w:val="en-US"/>
        </w:rPr>
      </w:pPr>
      <w:r>
        <w:rPr>
          <w:rFonts w:ascii="Calibri" w:hAnsi="Calibri" w:cs="Calibri"/>
          <w:i/>
          <w:iCs/>
          <w:lang w:val="en-US"/>
        </w:rPr>
        <w:t xml:space="preserve">                </w:t>
      </w:r>
    </w:p>
    <w:p w:rsidR="00566399" w:rsidRDefault="00466FBC" w:rsidP="004B020F">
      <w:pPr>
        <w:rPr>
          <w:rFonts w:ascii="Calibri" w:hAnsi="Calibri" w:cs="Calibri"/>
          <w:i/>
          <w:iCs/>
          <w:lang w:val="en-US"/>
        </w:rPr>
      </w:pPr>
      <w:r>
        <w:rPr>
          <w:rFonts w:ascii="Calibri" w:hAnsi="Calibri" w:cs="Calibri"/>
          <w:i/>
          <w:iCs/>
          <w:lang w:val="en-US"/>
        </w:rPr>
        <w:t xml:space="preserve">                                                                </w:t>
      </w:r>
    </w:p>
    <w:p w:rsidR="00466FBC" w:rsidRDefault="00466FBC" w:rsidP="004B020F">
      <w:pPr>
        <w:widowControl w:val="0"/>
        <w:ind w:left="5760" w:firstLine="720"/>
        <w:jc w:val="both"/>
        <w:rPr>
          <w:rFonts w:ascii="Calibri" w:hAnsi="Calibri" w:cs="Calibri"/>
          <w:bCs/>
          <w:i/>
          <w:iCs/>
          <w:lang w:val="en-US"/>
        </w:rPr>
      </w:pPr>
    </w:p>
    <w:p w:rsidR="00CD7058" w:rsidRDefault="00CD7058" w:rsidP="00CD7058">
      <w:pPr>
        <w:shd w:val="clear" w:color="auto" w:fill="FFFFFF"/>
        <w:jc w:val="center"/>
        <w:rPr>
          <w:rFonts w:ascii="Calibri" w:hAnsi="Calibri" w:cs="Calibri"/>
          <w:b/>
          <w:bCs/>
          <w:i/>
          <w:iCs/>
          <w:color w:val="222222"/>
          <w:lang w:val="en-US"/>
        </w:rPr>
      </w:pPr>
    </w:p>
    <w:tbl>
      <w:tblPr>
        <w:tblpPr w:leftFromText="180" w:rightFromText="180" w:horzAnchor="margin" w:tblpY="285"/>
        <w:tblW w:w="15" w:type="dxa"/>
        <w:tblCellMar>
          <w:left w:w="0" w:type="dxa"/>
          <w:right w:w="0" w:type="dxa"/>
        </w:tblCellMar>
        <w:tblLook w:val="04A0"/>
      </w:tblPr>
      <w:tblGrid>
        <w:gridCol w:w="15"/>
      </w:tblGrid>
      <w:tr w:rsidR="00CD7058" w:rsidTr="00CD7058">
        <w:trPr>
          <w:trHeight w:val="293"/>
        </w:trPr>
        <w:tc>
          <w:tcPr>
            <w:tcW w:w="0" w:type="auto"/>
            <w:vMerge w:val="restart"/>
            <w:noWrap/>
            <w:hideMark/>
          </w:tcPr>
          <w:p w:rsidR="00CD7058" w:rsidRDefault="006F7215" w:rsidP="00CD7058">
            <w:pPr>
              <w:spacing w:line="270" w:lineRule="atLeast"/>
              <w:jc w:val="center"/>
              <w:rPr>
                <w:rFonts w:ascii="Calibri" w:hAnsi="Calibri" w:cs="Calibri"/>
                <w:b/>
                <w:bCs/>
                <w:i/>
                <w:iCs/>
                <w:color w:val="444444"/>
              </w:rPr>
            </w:pPr>
            <w:r>
              <w:rPr>
                <w:rFonts w:ascii="Calibri" w:hAnsi="Calibri" w:cs="Calibri"/>
                <w:b/>
                <w:bCs/>
                <w:i/>
                <w:iCs/>
                <w:noProof/>
                <w:color w:val="444444"/>
              </w:rPr>
              <w:drawing>
                <wp:inline distT="0" distB="0" distL="0" distR="0">
                  <wp:extent cx="9525" cy="9525"/>
                  <wp:effectExtent l="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CD7058" w:rsidRDefault="006F7215" w:rsidP="00CD7058">
            <w:pPr>
              <w:spacing w:line="270" w:lineRule="atLeast"/>
              <w:jc w:val="center"/>
              <w:rPr>
                <w:rFonts w:ascii="Calibri" w:hAnsi="Calibri" w:cs="Calibri"/>
                <w:b/>
                <w:bCs/>
                <w:i/>
                <w:iCs/>
                <w:color w:val="444444"/>
              </w:rPr>
            </w:pPr>
            <w:r>
              <w:rPr>
                <w:rFonts w:ascii="Calibri" w:hAnsi="Calibri" w:cs="Calibri"/>
                <w:b/>
                <w:bCs/>
                <w:i/>
                <w:iCs/>
                <w:noProof/>
                <w:color w:val="444444"/>
              </w:rPr>
              <w:drawing>
                <wp:inline distT="0" distB="0" distL="0" distR="0">
                  <wp:extent cx="9525" cy="9525"/>
                  <wp:effectExtent l="0" t="0" r="0" b="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CD7058" w:rsidRDefault="006F7215" w:rsidP="00CD7058">
            <w:pPr>
              <w:spacing w:line="270" w:lineRule="atLeast"/>
              <w:jc w:val="center"/>
              <w:rPr>
                <w:rFonts w:ascii="Calibri" w:hAnsi="Calibri" w:cs="Calibri"/>
                <w:b/>
                <w:bCs/>
                <w:i/>
                <w:iCs/>
                <w:color w:val="444444"/>
              </w:rPr>
            </w:pPr>
            <w:r>
              <w:rPr>
                <w:rFonts w:ascii="Calibri" w:hAnsi="Calibri" w:cs="Calibri"/>
                <w:b/>
                <w:bCs/>
                <w:i/>
                <w:iCs/>
                <w:noProof/>
                <w:color w:val="444444"/>
              </w:rPr>
              <w:drawing>
                <wp:inline distT="0" distB="0" distL="0" distR="0">
                  <wp:extent cx="9525" cy="9525"/>
                  <wp:effectExtent l="0" t="0" r="0"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9"/>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D7058" w:rsidTr="00CD7058">
        <w:trPr>
          <w:trHeight w:val="293"/>
        </w:trPr>
        <w:tc>
          <w:tcPr>
            <w:tcW w:w="0" w:type="auto"/>
            <w:vMerge/>
            <w:vAlign w:val="center"/>
            <w:hideMark/>
          </w:tcPr>
          <w:p w:rsidR="00CD7058" w:rsidRDefault="00CD7058" w:rsidP="00CD7058">
            <w:pPr>
              <w:jc w:val="center"/>
              <w:rPr>
                <w:rFonts w:ascii="Calibri" w:hAnsi="Calibri" w:cs="Calibri"/>
                <w:b/>
                <w:bCs/>
                <w:i/>
                <w:iCs/>
                <w:color w:val="444444"/>
              </w:rPr>
            </w:pPr>
          </w:p>
        </w:tc>
      </w:tr>
    </w:tbl>
    <w:p w:rsidR="00421CD6" w:rsidRDefault="00CD7058" w:rsidP="00CD7058">
      <w:pPr>
        <w:shd w:val="clear" w:color="auto" w:fill="FFFFFF"/>
        <w:spacing w:before="100" w:beforeAutospacing="1" w:after="100" w:afterAutospacing="1"/>
        <w:jc w:val="center"/>
        <w:rPr>
          <w:rFonts w:ascii="Calibri" w:hAnsi="Calibri" w:cs="Calibri"/>
          <w:b/>
          <w:bCs/>
          <w:color w:val="222222"/>
          <w:u w:val="single"/>
        </w:rPr>
      </w:pPr>
      <w:r>
        <w:rPr>
          <w:rFonts w:ascii="Calibri" w:hAnsi="Calibri" w:cs="Calibri"/>
          <w:b/>
          <w:bCs/>
          <w:color w:val="222222"/>
          <w:u w:val="single"/>
        </w:rPr>
        <w:t>ΑΝΑΚΟΙΝΩΣΗ ΠΡΟΣ ΤΟΥΣ ΚΑΤΟΙΚΟΥΣ – ΚΥΚΛΟΦΟΡΙΑΚΕΣ ΡΥΘΜΙΣΕΙΣ</w:t>
      </w:r>
    </w:p>
    <w:p w:rsidR="00CD7058" w:rsidRDefault="00CD7058" w:rsidP="00CD7058">
      <w:pPr>
        <w:shd w:val="clear" w:color="auto" w:fill="FFFFFF"/>
        <w:spacing w:before="100" w:beforeAutospacing="1" w:after="100" w:afterAutospacing="1"/>
        <w:jc w:val="center"/>
        <w:rPr>
          <w:rFonts w:ascii="Calibri" w:hAnsi="Calibri" w:cs="Calibri"/>
          <w:b/>
          <w:bCs/>
          <w:color w:val="222222"/>
          <w:u w:val="single"/>
        </w:rPr>
      </w:pPr>
      <w:r>
        <w:rPr>
          <w:rFonts w:ascii="Calibri" w:hAnsi="Calibri" w:cs="Calibri"/>
          <w:b/>
          <w:bCs/>
          <w:color w:val="222222"/>
          <w:u w:val="single"/>
        </w:rPr>
        <w:t xml:space="preserve"> ΛΟΓΩ ΑΓΩΝΑ ΔΡΟΜΟΥ</w:t>
      </w:r>
    </w:p>
    <w:p w:rsidR="00CD7058" w:rsidRDefault="00CD7058" w:rsidP="00BA3F6D">
      <w:pPr>
        <w:shd w:val="clear" w:color="auto" w:fill="FFFFFF"/>
        <w:spacing w:before="100" w:beforeAutospacing="1" w:after="100" w:afterAutospacing="1"/>
        <w:jc w:val="both"/>
        <w:rPr>
          <w:rFonts w:ascii="Calibri" w:hAnsi="Calibri" w:cs="Calibri"/>
          <w:i/>
          <w:iCs/>
          <w:color w:val="222222"/>
        </w:rPr>
      </w:pPr>
    </w:p>
    <w:p w:rsidR="00CD7058" w:rsidRDefault="00CD7058" w:rsidP="00BA3F6D">
      <w:pPr>
        <w:shd w:val="clear" w:color="auto" w:fill="FFFFFF"/>
        <w:spacing w:before="100" w:beforeAutospacing="1" w:after="100" w:afterAutospacing="1"/>
        <w:jc w:val="both"/>
        <w:rPr>
          <w:rFonts w:ascii="Calibri" w:hAnsi="Calibri" w:cs="Calibri"/>
          <w:color w:val="222222"/>
        </w:rPr>
      </w:pPr>
      <w:r>
        <w:rPr>
          <w:rFonts w:ascii="Calibri" w:hAnsi="Calibri" w:cs="Calibri"/>
          <w:color w:val="222222"/>
        </w:rPr>
        <w:t xml:space="preserve">Ο Δήμος Αγίας Βαρβάρας  σας ενημερώνει ότι την </w:t>
      </w:r>
      <w:r>
        <w:rPr>
          <w:rFonts w:ascii="Calibri" w:hAnsi="Calibri" w:cs="Calibri"/>
          <w:b/>
          <w:bCs/>
          <w:color w:val="222222"/>
        </w:rPr>
        <w:t>Κυριακή 6 Απριλίου</w:t>
      </w:r>
      <w:r>
        <w:rPr>
          <w:rFonts w:ascii="Calibri" w:hAnsi="Calibri" w:cs="Calibri"/>
          <w:color w:val="222222"/>
        </w:rPr>
        <w:t xml:space="preserve"> </w:t>
      </w:r>
      <w:r w:rsidR="00E71CFD">
        <w:rPr>
          <w:rFonts w:ascii="Calibri" w:hAnsi="Calibri" w:cs="Calibri"/>
          <w:color w:val="222222"/>
        </w:rPr>
        <w:t>(10.00-12.30)</w:t>
      </w:r>
      <w:r>
        <w:rPr>
          <w:rFonts w:ascii="Calibri" w:hAnsi="Calibri" w:cs="Calibri"/>
          <w:color w:val="222222"/>
        </w:rPr>
        <w:t xml:space="preserve"> θα διεξαχθεί αγώνας δρόμου 1.000μ και 2.800μ στους  δρόμους της πόλης μας. Για την ασφαλή διεξαγωγή του αγώνα, θα ισχύσουν προσωρινές κυκλοφοριακές ρυθμίσεις ως εξής:</w:t>
      </w:r>
    </w:p>
    <w:p w:rsidR="008A0431" w:rsidRPr="008A0431" w:rsidRDefault="00EE43F3" w:rsidP="00BA3F6D">
      <w:pPr>
        <w:pStyle w:val="a8"/>
        <w:spacing w:before="8"/>
        <w:ind w:left="720"/>
        <w:jc w:val="both"/>
        <w:rPr>
          <w:rFonts w:ascii="Calibri" w:hAnsi="Calibri" w:cs="Calibri"/>
        </w:rPr>
      </w:pPr>
      <w:r>
        <w:rPr>
          <w:rFonts w:ascii="Calibri" w:hAnsi="Calibri" w:cs="Calibri"/>
        </w:rPr>
        <w:t xml:space="preserve">Α. </w:t>
      </w:r>
      <w:r w:rsidR="008A0431">
        <w:rPr>
          <w:rFonts w:ascii="Calibri" w:hAnsi="Calibri" w:cs="Calibri"/>
        </w:rPr>
        <w:t xml:space="preserve">Για τα τροχοφόρα οχήματα από τις </w:t>
      </w:r>
      <w:r w:rsidR="008A0431" w:rsidRPr="00EE43F3">
        <w:rPr>
          <w:rFonts w:ascii="Calibri" w:hAnsi="Calibri" w:cs="Calibri"/>
          <w:b/>
          <w:bCs/>
          <w:u w:val="single"/>
        </w:rPr>
        <w:t>10πμ.- 12.30μμ</w:t>
      </w:r>
      <w:r w:rsidR="008A0431">
        <w:rPr>
          <w:rFonts w:ascii="Calibri" w:hAnsi="Calibri" w:cs="Calibri"/>
        </w:rPr>
        <w:t xml:space="preserve">. όπου θα είναι και το χρονικό όριο τερματισμού των αθλητών, </w:t>
      </w:r>
      <w:r w:rsidR="008A0431" w:rsidRPr="003A6D7E">
        <w:rPr>
          <w:rFonts w:ascii="Calibri" w:hAnsi="Calibri" w:cs="Calibri"/>
          <w:b/>
          <w:bCs/>
          <w:u w:val="single"/>
        </w:rPr>
        <w:t>θα παραμείνουν κλειστοί</w:t>
      </w:r>
      <w:r w:rsidR="008A0431">
        <w:rPr>
          <w:rFonts w:ascii="Calibri" w:hAnsi="Calibri" w:cs="Calibri"/>
        </w:rPr>
        <w:t xml:space="preserve"> οι παρακάτω οδοί</w:t>
      </w:r>
      <w:r w:rsidR="008A0431" w:rsidRPr="008A0431">
        <w:rPr>
          <w:rFonts w:ascii="Calibri" w:hAnsi="Calibri" w:cs="Calibri"/>
        </w:rPr>
        <w:t>:</w:t>
      </w:r>
    </w:p>
    <w:p w:rsidR="000F03BC" w:rsidRDefault="00CD7058" w:rsidP="00BA3F6D">
      <w:pPr>
        <w:pStyle w:val="a8"/>
        <w:spacing w:before="8"/>
        <w:ind w:left="720"/>
        <w:jc w:val="both"/>
        <w:rPr>
          <w:rFonts w:ascii="Calibri" w:hAnsi="Calibri" w:cs="Calibri"/>
          <w:b/>
          <w:bCs/>
        </w:rPr>
      </w:pPr>
      <w:r>
        <w:rPr>
          <w:rFonts w:ascii="Calibri" w:hAnsi="Calibri" w:cs="Calibri"/>
          <w:b/>
          <w:bCs/>
          <w:color w:val="222222"/>
        </w:rPr>
        <w:t xml:space="preserve"> </w:t>
      </w:r>
      <w:r>
        <w:rPr>
          <w:rFonts w:ascii="Calibri" w:hAnsi="Calibri" w:cs="Calibri"/>
          <w:b/>
          <w:bCs/>
        </w:rPr>
        <w:t xml:space="preserve">Ελευθερίου Βενιζέλου </w:t>
      </w:r>
      <w:r w:rsidR="000F03BC">
        <w:rPr>
          <w:rFonts w:ascii="Calibri" w:hAnsi="Calibri" w:cs="Calibri"/>
          <w:b/>
          <w:bCs/>
        </w:rPr>
        <w:t>από την διασταύρωση με την Ιερά Οδό μέχρι και τη διασταύρωση με την Μεγ. Αλεξάνδρου</w:t>
      </w:r>
      <w:r w:rsidR="008A0431">
        <w:rPr>
          <w:rFonts w:ascii="Calibri" w:hAnsi="Calibri" w:cs="Calibri"/>
          <w:b/>
          <w:bCs/>
        </w:rPr>
        <w:t>, Κωστή Παλαμά, Πυθαγόρα έως Περικλέους,  Ραιδεστού, 28</w:t>
      </w:r>
      <w:r w:rsidR="008A0431">
        <w:rPr>
          <w:rFonts w:ascii="Calibri" w:hAnsi="Calibri" w:cs="Calibri"/>
          <w:b/>
          <w:bCs/>
          <w:vertAlign w:val="superscript"/>
        </w:rPr>
        <w:t>η</w:t>
      </w:r>
      <w:r w:rsidR="008A0431">
        <w:rPr>
          <w:rFonts w:ascii="Calibri" w:hAnsi="Calibri" w:cs="Calibri"/>
          <w:b/>
          <w:bCs/>
        </w:rPr>
        <w:t xml:space="preserve"> Οκτωβρίου.</w:t>
      </w:r>
    </w:p>
    <w:p w:rsidR="000F03BC" w:rsidRPr="00EE43F3" w:rsidRDefault="000F03BC" w:rsidP="00BA3F6D">
      <w:pPr>
        <w:shd w:val="clear" w:color="auto" w:fill="FFFFFF"/>
        <w:spacing w:before="8" w:beforeAutospacing="1" w:after="100" w:afterAutospacing="1"/>
        <w:ind w:left="720"/>
        <w:jc w:val="both"/>
        <w:rPr>
          <w:rFonts w:ascii="Calibri" w:hAnsi="Calibri" w:cs="Calibri"/>
          <w:i/>
          <w:iCs/>
        </w:rPr>
      </w:pPr>
    </w:p>
    <w:p w:rsidR="000F03BC" w:rsidRDefault="00EE43F3" w:rsidP="00BA3F6D">
      <w:pPr>
        <w:shd w:val="clear" w:color="auto" w:fill="FFFFFF"/>
        <w:spacing w:before="8" w:beforeAutospacing="1" w:after="100" w:afterAutospacing="1"/>
        <w:ind w:left="720"/>
        <w:jc w:val="both"/>
        <w:rPr>
          <w:rFonts w:ascii="Calibri" w:hAnsi="Calibri" w:cs="Calibri"/>
          <w:bCs/>
          <w:i/>
          <w:iCs/>
        </w:rPr>
      </w:pPr>
      <w:r>
        <w:rPr>
          <w:rFonts w:ascii="Calibri" w:hAnsi="Calibri" w:cs="Calibri"/>
        </w:rPr>
        <w:t xml:space="preserve">Β. </w:t>
      </w:r>
      <w:r w:rsidR="00BD6BAD">
        <w:rPr>
          <w:rFonts w:ascii="Calibri" w:hAnsi="Calibri" w:cs="Calibri"/>
        </w:rPr>
        <w:t xml:space="preserve">Τροποποίηση της διαδρομής των </w:t>
      </w:r>
      <w:r w:rsidR="000F03BC">
        <w:rPr>
          <w:rFonts w:ascii="Calibri" w:hAnsi="Calibri" w:cs="Calibri"/>
        </w:rPr>
        <w:t xml:space="preserve"> λεωφορειακών γραμμών</w:t>
      </w:r>
      <w:r w:rsidR="000F03BC">
        <w:rPr>
          <w:rFonts w:ascii="Calibri" w:hAnsi="Calibri" w:cs="Calibri"/>
          <w:b/>
        </w:rPr>
        <w:t xml:space="preserve"> 830,837,892</w:t>
      </w:r>
      <w:r w:rsidR="00A36F3F">
        <w:rPr>
          <w:rFonts w:ascii="Calibri" w:hAnsi="Calibri" w:cs="Calibri"/>
          <w:b/>
        </w:rPr>
        <w:t xml:space="preserve"> από τις 10.00- 12.</w:t>
      </w:r>
      <w:r w:rsidR="00BD6BAD">
        <w:rPr>
          <w:rFonts w:ascii="Calibri" w:hAnsi="Calibri" w:cs="Calibri"/>
          <w:b/>
        </w:rPr>
        <w:t>3</w:t>
      </w:r>
      <w:r w:rsidR="00A36F3F">
        <w:rPr>
          <w:rFonts w:ascii="Calibri" w:hAnsi="Calibri" w:cs="Calibri"/>
          <w:b/>
        </w:rPr>
        <w:t>0</w:t>
      </w:r>
      <w:r w:rsidR="000F03BC">
        <w:rPr>
          <w:rFonts w:ascii="Calibri" w:hAnsi="Calibri" w:cs="Calibri"/>
          <w:b/>
        </w:rPr>
        <w:t xml:space="preserve"> </w:t>
      </w:r>
      <w:r w:rsidR="000F03BC">
        <w:rPr>
          <w:rFonts w:ascii="Calibri" w:hAnsi="Calibri" w:cs="Calibri"/>
          <w:bCs/>
        </w:rPr>
        <w:t>και συγκεκριμένα:</w:t>
      </w:r>
    </w:p>
    <w:p w:rsidR="000F03BC" w:rsidRDefault="00421CD6" w:rsidP="00BA3F6D">
      <w:pPr>
        <w:pStyle w:val="a7"/>
        <w:spacing w:line="276" w:lineRule="auto"/>
        <w:ind w:left="720" w:right="-323"/>
        <w:jc w:val="both"/>
        <w:rPr>
          <w:rFonts w:ascii="Calibri" w:hAnsi="Calibri" w:cs="Calibri"/>
          <w:b/>
        </w:rPr>
      </w:pPr>
      <w:r>
        <w:rPr>
          <w:rFonts w:ascii="Calibri" w:hAnsi="Calibri" w:cs="Calibri"/>
          <w:b/>
        </w:rPr>
        <w:t>1.</w:t>
      </w:r>
      <w:r w:rsidR="000F03BC">
        <w:rPr>
          <w:rFonts w:ascii="Calibri" w:hAnsi="Calibri" w:cs="Calibri"/>
          <w:b/>
        </w:rPr>
        <w:t>Τροποποίηση της διαδρομής της λεωφορειακής γραμμής 830 από και προς Πειραιά</w:t>
      </w:r>
      <w:r w:rsidR="00BD6BAD">
        <w:rPr>
          <w:rFonts w:ascii="Calibri" w:hAnsi="Calibri" w:cs="Calibri"/>
          <w:b/>
        </w:rPr>
        <w:t xml:space="preserve"> </w:t>
      </w:r>
      <w:r w:rsidR="000F03BC">
        <w:rPr>
          <w:rFonts w:ascii="Calibri" w:hAnsi="Calibri" w:cs="Calibri"/>
          <w:b/>
        </w:rPr>
        <w:t>(κυκλική)</w:t>
      </w:r>
    </w:p>
    <w:p w:rsidR="000F03BC" w:rsidRDefault="000F03BC" w:rsidP="00BA3F6D">
      <w:pPr>
        <w:pStyle w:val="a7"/>
        <w:spacing w:line="276" w:lineRule="auto"/>
        <w:ind w:right="-323"/>
        <w:jc w:val="both"/>
        <w:rPr>
          <w:rFonts w:ascii="Calibri" w:hAnsi="Calibri" w:cs="Calibri"/>
        </w:rPr>
      </w:pPr>
      <w:r>
        <w:rPr>
          <w:rFonts w:ascii="Calibri" w:hAnsi="Calibri" w:cs="Calibri"/>
        </w:rPr>
        <w:t>Από Χανίων, αριστερά Μεγάλου Αλεξάνδρου, δεξιά Παλαιών Πατρών Γερμανού, αριστερά Κρήτης, δεξιά Μεσολογγίου, αριστερά Αθανάσιου Διάκου, δεξιά Παπαδιαμάντη, δεξιά Χίου, δεξιά Σωκράτους, δεξιά Παλαιών Πολεμιστών, αριστερά Μεγάλου Αλεξάνδρου, δεξιά Ελ. Βενιζέλου, και συνέχεια όπως η εγκεκριμένη διαδρομή.</w:t>
      </w:r>
    </w:p>
    <w:p w:rsidR="000F03BC" w:rsidRDefault="000F03BC" w:rsidP="00BA3F6D">
      <w:pPr>
        <w:pStyle w:val="a7"/>
        <w:spacing w:line="276" w:lineRule="auto"/>
        <w:ind w:left="720" w:right="-323"/>
        <w:jc w:val="both"/>
        <w:rPr>
          <w:rFonts w:ascii="Calibri" w:hAnsi="Calibri" w:cs="Calibri"/>
          <w:b/>
        </w:rPr>
      </w:pPr>
    </w:p>
    <w:p w:rsidR="003A6D7E" w:rsidRDefault="003A6D7E" w:rsidP="00BA3F6D">
      <w:pPr>
        <w:pStyle w:val="a7"/>
        <w:spacing w:line="276" w:lineRule="auto"/>
        <w:ind w:left="720" w:right="-323"/>
        <w:jc w:val="both"/>
        <w:rPr>
          <w:rFonts w:ascii="Calibri" w:hAnsi="Calibri" w:cs="Calibri"/>
          <w:b/>
        </w:rPr>
      </w:pPr>
    </w:p>
    <w:p w:rsidR="003A6D7E" w:rsidRDefault="003A6D7E" w:rsidP="00BA3F6D">
      <w:pPr>
        <w:pStyle w:val="a7"/>
        <w:spacing w:line="276" w:lineRule="auto"/>
        <w:ind w:left="720" w:right="-323"/>
        <w:jc w:val="both"/>
        <w:rPr>
          <w:rFonts w:ascii="Calibri" w:hAnsi="Calibri" w:cs="Calibri"/>
          <w:b/>
        </w:rPr>
      </w:pPr>
    </w:p>
    <w:p w:rsidR="000F03BC" w:rsidRDefault="00421CD6" w:rsidP="00BA3F6D">
      <w:pPr>
        <w:pStyle w:val="a7"/>
        <w:spacing w:line="276" w:lineRule="auto"/>
        <w:ind w:left="720" w:right="-323"/>
        <w:jc w:val="both"/>
        <w:rPr>
          <w:rFonts w:ascii="Calibri" w:hAnsi="Calibri" w:cs="Calibri"/>
          <w:b/>
        </w:rPr>
      </w:pPr>
      <w:r>
        <w:rPr>
          <w:rFonts w:ascii="Calibri" w:hAnsi="Calibri" w:cs="Calibri"/>
          <w:b/>
        </w:rPr>
        <w:lastRenderedPageBreak/>
        <w:t>2.</w:t>
      </w:r>
      <w:r w:rsidR="000F03BC">
        <w:rPr>
          <w:rFonts w:ascii="Calibri" w:hAnsi="Calibri" w:cs="Calibri"/>
          <w:b/>
        </w:rPr>
        <w:t>Τροποποίηση της διαδρομής της λεωφορειακής γραμμής 837 (κυκλική)</w:t>
      </w:r>
    </w:p>
    <w:p w:rsidR="000F03BC" w:rsidRDefault="000F03BC" w:rsidP="00BA3F6D">
      <w:pPr>
        <w:pStyle w:val="a7"/>
        <w:spacing w:line="276" w:lineRule="auto"/>
        <w:ind w:left="360" w:right="-323"/>
        <w:jc w:val="both"/>
        <w:rPr>
          <w:rFonts w:ascii="Calibri" w:hAnsi="Calibri" w:cs="Calibri"/>
        </w:rPr>
      </w:pPr>
      <w:r>
        <w:rPr>
          <w:rFonts w:ascii="Calibri" w:hAnsi="Calibri" w:cs="Calibri"/>
        </w:rPr>
        <w:t>Από αφετηρία έως Μεγάλου Αλεξάνδρου κανονικά. Από Μεγάλου Αλεξάνδρου, δεξιά Βενιζέλου, αριστερά Ηρακλείου, αριστερά Μαρίνου Αντύπα, αριστερά Μεσογείων, δεξιά Μεγάλου Αλεξάνδρου, αριστερά Ιερά οδό, αριστερά Αγ. Μαρίνας, αριστερά Κυπαρισσίας, αριστερά Ψαρών, δεξιά Ιερά οδό, δεξιά Μ. Αλεξάνδρου,  δεξιά Στ. Σαράφη, αριστερά Κύπρου, αριστερά Οδυσσέως, Παλαιών Πολεμιστών και συνέχεια όπως η εγκεκριμένη διαδρομή.</w:t>
      </w:r>
    </w:p>
    <w:p w:rsidR="000F03BC" w:rsidRDefault="000F03BC" w:rsidP="00BA3F6D">
      <w:pPr>
        <w:pStyle w:val="a7"/>
        <w:spacing w:line="276" w:lineRule="auto"/>
        <w:ind w:left="720" w:right="-323"/>
        <w:jc w:val="both"/>
        <w:rPr>
          <w:rFonts w:ascii="Calibri" w:hAnsi="Calibri" w:cs="Calibri"/>
          <w:b/>
        </w:rPr>
      </w:pPr>
    </w:p>
    <w:p w:rsidR="00BA3F6D" w:rsidRDefault="00421CD6" w:rsidP="00BA3F6D">
      <w:pPr>
        <w:pStyle w:val="a7"/>
        <w:spacing w:line="276" w:lineRule="auto"/>
        <w:ind w:left="720" w:right="-323"/>
        <w:jc w:val="both"/>
        <w:rPr>
          <w:rFonts w:ascii="Calibri" w:hAnsi="Calibri" w:cs="Calibri"/>
          <w:b/>
        </w:rPr>
      </w:pPr>
      <w:r>
        <w:rPr>
          <w:rFonts w:ascii="Calibri" w:hAnsi="Calibri" w:cs="Calibri"/>
          <w:b/>
        </w:rPr>
        <w:t>3.</w:t>
      </w:r>
      <w:r w:rsidR="000F03BC">
        <w:rPr>
          <w:rFonts w:ascii="Calibri" w:hAnsi="Calibri" w:cs="Calibri"/>
          <w:b/>
        </w:rPr>
        <w:t>Τροποποίηση της διαδρομής της λεωφορειακής γραμμής 892 -Διαδρομή προς Αγίους</w:t>
      </w:r>
      <w:r w:rsidR="00A36F3F">
        <w:rPr>
          <w:rFonts w:ascii="Calibri" w:hAnsi="Calibri" w:cs="Calibri"/>
          <w:b/>
        </w:rPr>
        <w:t xml:space="preserve"> </w:t>
      </w:r>
      <w:r w:rsidR="000F03BC">
        <w:rPr>
          <w:rFonts w:ascii="Calibri" w:hAnsi="Calibri" w:cs="Calibri"/>
          <w:b/>
        </w:rPr>
        <w:t>Αναργύρους</w:t>
      </w:r>
    </w:p>
    <w:p w:rsidR="00BA3F6D" w:rsidRPr="00BA3F6D" w:rsidRDefault="00BA3F6D" w:rsidP="00EE0FC5">
      <w:pPr>
        <w:pStyle w:val="a7"/>
        <w:spacing w:line="276" w:lineRule="auto"/>
        <w:ind w:left="0" w:right="-323"/>
        <w:jc w:val="both"/>
        <w:rPr>
          <w:rFonts w:ascii="Calibri" w:hAnsi="Calibri" w:cs="Calibri"/>
          <w:b/>
        </w:rPr>
      </w:pPr>
      <w:r w:rsidRPr="00FC61A3">
        <w:rPr>
          <w:rFonts w:ascii="Tahoma" w:hAnsi="Tahoma" w:cs="Tahoma"/>
          <w:sz w:val="22"/>
          <w:szCs w:val="22"/>
        </w:rPr>
        <w:t>Από Νέστου (ΑΦΕΤΗΡΙΑ), αναστροφή στην νησίδα της Νέστου,  δεξιά</w:t>
      </w:r>
      <w:r w:rsidRPr="00CA029B">
        <w:rPr>
          <w:rFonts w:ascii="Tahoma" w:hAnsi="Tahoma" w:cs="Tahoma"/>
          <w:sz w:val="22"/>
          <w:szCs w:val="22"/>
        </w:rPr>
        <w:t xml:space="preserve"> </w:t>
      </w:r>
      <w:r>
        <w:rPr>
          <w:rFonts w:ascii="Tahoma" w:hAnsi="Tahoma" w:cs="Tahoma"/>
          <w:sz w:val="22"/>
          <w:szCs w:val="22"/>
        </w:rPr>
        <w:t>Αγ. Μαρίνας,</w:t>
      </w:r>
      <w:r w:rsidRPr="00FC61A3">
        <w:rPr>
          <w:rFonts w:ascii="Tahoma" w:hAnsi="Tahoma" w:cs="Tahoma"/>
          <w:sz w:val="22"/>
          <w:szCs w:val="22"/>
        </w:rPr>
        <w:t xml:space="preserve"> </w:t>
      </w:r>
      <w:r>
        <w:rPr>
          <w:rFonts w:ascii="Tahoma" w:hAnsi="Tahoma" w:cs="Tahoma"/>
          <w:sz w:val="22"/>
          <w:szCs w:val="22"/>
        </w:rPr>
        <w:t xml:space="preserve">     </w:t>
      </w:r>
      <w:r w:rsidRPr="00FC61A3">
        <w:rPr>
          <w:rFonts w:ascii="Tahoma" w:hAnsi="Tahoma" w:cs="Tahoma"/>
          <w:sz w:val="22"/>
          <w:szCs w:val="22"/>
        </w:rPr>
        <w:t>αριστερά Ιερά Οδός, συνέχεια</w:t>
      </w:r>
      <w:r w:rsidRPr="00CA029B">
        <w:rPr>
          <w:rFonts w:ascii="Tahoma" w:hAnsi="Tahoma" w:cs="Tahoma"/>
          <w:sz w:val="22"/>
          <w:szCs w:val="22"/>
        </w:rPr>
        <w:t xml:space="preserve"> </w:t>
      </w:r>
      <w:r w:rsidRPr="00FC61A3">
        <w:rPr>
          <w:rFonts w:ascii="Tahoma" w:hAnsi="Tahoma" w:cs="Tahoma"/>
          <w:sz w:val="22"/>
          <w:szCs w:val="22"/>
        </w:rPr>
        <w:t>κανονικά</w:t>
      </w:r>
    </w:p>
    <w:p w:rsidR="00A36F3F" w:rsidRDefault="00A36F3F" w:rsidP="00BA3F6D">
      <w:pPr>
        <w:pStyle w:val="a7"/>
        <w:spacing w:line="276" w:lineRule="auto"/>
        <w:ind w:left="720" w:right="-323"/>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421CD6">
        <w:tc>
          <w:tcPr>
            <w:tcW w:w="8522" w:type="dxa"/>
            <w:shd w:val="clear" w:color="auto" w:fill="auto"/>
          </w:tcPr>
          <w:p w:rsidR="00421CD6" w:rsidRDefault="00421CD6" w:rsidP="00BA3F6D">
            <w:pPr>
              <w:shd w:val="clear" w:color="auto" w:fill="FFFFFF"/>
              <w:spacing w:before="100" w:beforeAutospacing="1" w:after="100" w:afterAutospacing="1"/>
              <w:jc w:val="both"/>
              <w:rPr>
                <w:rFonts w:ascii="Calibri" w:hAnsi="Calibri" w:cs="Calibri"/>
                <w:color w:val="222222"/>
              </w:rPr>
            </w:pPr>
            <w:r>
              <w:rPr>
                <w:rFonts w:ascii="Calibri" w:hAnsi="Calibri" w:cs="Calibri"/>
                <w:color w:val="222222"/>
              </w:rPr>
              <w:t>Στα τμήματα των τροποποιημένων διαδρομών, τα λεωφορεία θα κάνουν στάση στις υπάρχουσες στάσεις των άλλων γραμμών.</w:t>
            </w:r>
          </w:p>
        </w:tc>
      </w:tr>
    </w:tbl>
    <w:p w:rsidR="00A36F3F" w:rsidRDefault="004A2BFD" w:rsidP="00BA3F6D">
      <w:pPr>
        <w:shd w:val="clear" w:color="auto" w:fill="FFFFFF"/>
        <w:spacing w:before="100" w:beforeAutospacing="1" w:after="100" w:afterAutospacing="1"/>
        <w:jc w:val="both"/>
        <w:rPr>
          <w:rFonts w:ascii="Calibri" w:hAnsi="Calibri" w:cs="Calibri"/>
          <w:color w:val="222222"/>
        </w:rPr>
      </w:pPr>
      <w:r>
        <w:rPr>
          <w:rFonts w:ascii="Calibri" w:hAnsi="Calibri" w:cs="Calibri"/>
          <w:color w:val="222222"/>
        </w:rPr>
        <w:t xml:space="preserve">         </w:t>
      </w:r>
    </w:p>
    <w:p w:rsidR="00A36F3F" w:rsidRDefault="00A36F3F" w:rsidP="00BA3F6D">
      <w:pPr>
        <w:shd w:val="clear" w:color="auto" w:fill="FFFFFF"/>
        <w:spacing w:before="100" w:beforeAutospacing="1" w:after="100" w:afterAutospacing="1"/>
        <w:jc w:val="both"/>
        <w:rPr>
          <w:rFonts w:ascii="Calibri" w:hAnsi="Calibri" w:cs="Calibri"/>
          <w:b/>
          <w:bCs/>
          <w:i/>
          <w:iCs/>
          <w:color w:val="222222"/>
        </w:rPr>
      </w:pPr>
      <w:r>
        <w:rPr>
          <w:rFonts w:ascii="Calibri" w:hAnsi="Calibri" w:cs="Calibri"/>
          <w:b/>
          <w:bCs/>
          <w:i/>
          <w:iCs/>
          <w:color w:val="222222"/>
        </w:rPr>
        <w:t>Παρακαλούμε τους κατοίκους και τους επαγγελματίες της περιοχής να προσαρμόσουν εγκαίρως τις μετακινήσεις τους.</w:t>
      </w:r>
    </w:p>
    <w:p w:rsidR="003A6D7E" w:rsidRDefault="003A6D7E" w:rsidP="00BA3F6D">
      <w:pPr>
        <w:shd w:val="clear" w:color="auto" w:fill="FFFFFF"/>
        <w:spacing w:before="100" w:beforeAutospacing="1" w:after="100" w:afterAutospacing="1"/>
        <w:jc w:val="both"/>
        <w:rPr>
          <w:rFonts w:ascii="Calibri" w:hAnsi="Calibri" w:cs="Calibri"/>
          <w:b/>
          <w:bCs/>
          <w:i/>
          <w:iCs/>
          <w:color w:val="222222"/>
        </w:rPr>
      </w:pPr>
    </w:p>
    <w:p w:rsidR="003A6D7E" w:rsidRDefault="003A6D7E" w:rsidP="00BA3F6D">
      <w:pPr>
        <w:shd w:val="clear" w:color="auto" w:fill="FFFFFF"/>
        <w:spacing w:before="100" w:beforeAutospacing="1" w:after="100" w:afterAutospacing="1"/>
        <w:jc w:val="both"/>
        <w:rPr>
          <w:rFonts w:ascii="Calibri" w:hAnsi="Calibri" w:cs="Calibri"/>
          <w:b/>
          <w:bCs/>
          <w:color w:val="222222"/>
        </w:rPr>
      </w:pPr>
      <w:r>
        <w:rPr>
          <w:rFonts w:ascii="Calibri" w:hAnsi="Calibri" w:cs="Calibri"/>
          <w:b/>
          <w:bCs/>
          <w:color w:val="222222"/>
        </w:rPr>
        <w:t xml:space="preserve">                                                                                                               Ο  ΔΗΜΑΡΧΟΣ</w:t>
      </w:r>
    </w:p>
    <w:p w:rsidR="003A6D7E" w:rsidRPr="003A6D7E" w:rsidRDefault="003A6D7E" w:rsidP="00BA3F6D">
      <w:pPr>
        <w:shd w:val="clear" w:color="auto" w:fill="FFFFFF"/>
        <w:spacing w:before="100" w:beforeAutospacing="1" w:after="100" w:afterAutospacing="1"/>
        <w:jc w:val="both"/>
        <w:rPr>
          <w:rFonts w:ascii="Calibri" w:hAnsi="Calibri" w:cs="Calibri"/>
          <w:b/>
          <w:bCs/>
          <w:color w:val="222222"/>
        </w:rPr>
      </w:pPr>
      <w:r>
        <w:rPr>
          <w:rFonts w:ascii="Calibri" w:hAnsi="Calibri" w:cs="Calibri"/>
          <w:b/>
          <w:bCs/>
          <w:color w:val="222222"/>
        </w:rPr>
        <w:t xml:space="preserve">                                                                                                         ΛΑΜΠΡΟΣ  ΣΠ.  ΜΙΧΟΣ</w:t>
      </w:r>
    </w:p>
    <w:p w:rsidR="00A36F3F" w:rsidRDefault="00A36F3F" w:rsidP="00BA3F6D">
      <w:pPr>
        <w:pStyle w:val="a7"/>
        <w:spacing w:line="276" w:lineRule="auto"/>
        <w:ind w:left="-357" w:right="-323"/>
        <w:jc w:val="both"/>
        <w:rPr>
          <w:rFonts w:ascii="Calibri" w:hAnsi="Calibri" w:cs="Calibri"/>
          <w:b/>
          <w:bCs/>
          <w:i/>
          <w:iCs/>
        </w:rPr>
      </w:pPr>
      <w:r>
        <w:rPr>
          <w:rFonts w:ascii="Calibri" w:hAnsi="Calibri" w:cs="Calibri"/>
          <w:b/>
          <w:bCs/>
          <w:i/>
          <w:iCs/>
        </w:rPr>
        <w:t xml:space="preserve">    </w:t>
      </w:r>
    </w:p>
    <w:p w:rsidR="00BB6DBE" w:rsidRDefault="00BB6DBE" w:rsidP="00BA3F6D">
      <w:pPr>
        <w:pStyle w:val="Web"/>
        <w:shd w:val="clear" w:color="auto" w:fill="FFFFFF"/>
        <w:jc w:val="both"/>
        <w:rPr>
          <w:rFonts w:ascii="Calibri" w:hAnsi="Calibri" w:cs="Calibri"/>
          <w:color w:val="252525"/>
          <w:shd w:val="clear" w:color="auto" w:fill="FFFFFF"/>
        </w:rPr>
      </w:pPr>
    </w:p>
    <w:p w:rsidR="00421CD6" w:rsidRDefault="00421CD6" w:rsidP="00BA3F6D">
      <w:pPr>
        <w:pStyle w:val="Web"/>
        <w:shd w:val="clear" w:color="auto" w:fill="FFFFFF"/>
        <w:jc w:val="both"/>
        <w:rPr>
          <w:rFonts w:ascii="Calibri" w:hAnsi="Calibri" w:cs="Calibri"/>
          <w:color w:val="252525"/>
          <w:shd w:val="clear" w:color="auto" w:fill="FFFFFF"/>
        </w:rPr>
      </w:pPr>
      <w:bookmarkStart w:id="0" w:name="_PictureBullets"/>
      <w:bookmarkEnd w:id="0"/>
    </w:p>
    <w:sectPr w:rsidR="00421CD6" w:rsidSect="00BD5D6C">
      <w:pgSz w:w="11906" w:h="16838"/>
      <w:pgMar w:top="719" w:right="1800" w:bottom="107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38C4"/>
    <w:multiLevelType w:val="hybridMultilevel"/>
    <w:tmpl w:val="D5E0A702"/>
    <w:lvl w:ilvl="0" w:tplc="F2764404">
      <w:start w:val="5"/>
      <w:numFmt w:val="bullet"/>
      <w:lvlText w:val=""/>
      <w:lvlJc w:val="left"/>
      <w:pPr>
        <w:tabs>
          <w:tab w:val="num" w:pos="5850"/>
        </w:tabs>
        <w:ind w:left="5850" w:hanging="360"/>
      </w:pPr>
      <w:rPr>
        <w:rFonts w:ascii="Symbol" w:eastAsia="Times New Roman" w:hAnsi="Symbol" w:cs="Calibri" w:hint="default"/>
      </w:rPr>
    </w:lvl>
    <w:lvl w:ilvl="1" w:tplc="04080003" w:tentative="1">
      <w:start w:val="1"/>
      <w:numFmt w:val="bullet"/>
      <w:lvlText w:val="o"/>
      <w:lvlJc w:val="left"/>
      <w:pPr>
        <w:tabs>
          <w:tab w:val="num" w:pos="6570"/>
        </w:tabs>
        <w:ind w:left="6570" w:hanging="360"/>
      </w:pPr>
      <w:rPr>
        <w:rFonts w:ascii="Courier New" w:hAnsi="Courier New" w:cs="Courier New" w:hint="default"/>
      </w:rPr>
    </w:lvl>
    <w:lvl w:ilvl="2" w:tplc="04080005" w:tentative="1">
      <w:start w:val="1"/>
      <w:numFmt w:val="bullet"/>
      <w:lvlText w:val=""/>
      <w:lvlJc w:val="left"/>
      <w:pPr>
        <w:tabs>
          <w:tab w:val="num" w:pos="7290"/>
        </w:tabs>
        <w:ind w:left="7290" w:hanging="360"/>
      </w:pPr>
      <w:rPr>
        <w:rFonts w:ascii="Wingdings" w:hAnsi="Wingdings" w:hint="default"/>
      </w:rPr>
    </w:lvl>
    <w:lvl w:ilvl="3" w:tplc="04080001" w:tentative="1">
      <w:start w:val="1"/>
      <w:numFmt w:val="bullet"/>
      <w:lvlText w:val=""/>
      <w:lvlJc w:val="left"/>
      <w:pPr>
        <w:tabs>
          <w:tab w:val="num" w:pos="8010"/>
        </w:tabs>
        <w:ind w:left="8010" w:hanging="360"/>
      </w:pPr>
      <w:rPr>
        <w:rFonts w:ascii="Symbol" w:hAnsi="Symbol" w:hint="default"/>
      </w:rPr>
    </w:lvl>
    <w:lvl w:ilvl="4" w:tplc="04080003" w:tentative="1">
      <w:start w:val="1"/>
      <w:numFmt w:val="bullet"/>
      <w:lvlText w:val="o"/>
      <w:lvlJc w:val="left"/>
      <w:pPr>
        <w:tabs>
          <w:tab w:val="num" w:pos="8730"/>
        </w:tabs>
        <w:ind w:left="8730" w:hanging="360"/>
      </w:pPr>
      <w:rPr>
        <w:rFonts w:ascii="Courier New" w:hAnsi="Courier New" w:cs="Courier New" w:hint="default"/>
      </w:rPr>
    </w:lvl>
    <w:lvl w:ilvl="5" w:tplc="04080005" w:tentative="1">
      <w:start w:val="1"/>
      <w:numFmt w:val="bullet"/>
      <w:lvlText w:val=""/>
      <w:lvlJc w:val="left"/>
      <w:pPr>
        <w:tabs>
          <w:tab w:val="num" w:pos="9450"/>
        </w:tabs>
        <w:ind w:left="9450" w:hanging="360"/>
      </w:pPr>
      <w:rPr>
        <w:rFonts w:ascii="Wingdings" w:hAnsi="Wingdings" w:hint="default"/>
      </w:rPr>
    </w:lvl>
    <w:lvl w:ilvl="6" w:tplc="04080001" w:tentative="1">
      <w:start w:val="1"/>
      <w:numFmt w:val="bullet"/>
      <w:lvlText w:val=""/>
      <w:lvlJc w:val="left"/>
      <w:pPr>
        <w:tabs>
          <w:tab w:val="num" w:pos="10170"/>
        </w:tabs>
        <w:ind w:left="10170" w:hanging="360"/>
      </w:pPr>
      <w:rPr>
        <w:rFonts w:ascii="Symbol" w:hAnsi="Symbol" w:hint="default"/>
      </w:rPr>
    </w:lvl>
    <w:lvl w:ilvl="7" w:tplc="04080003" w:tentative="1">
      <w:start w:val="1"/>
      <w:numFmt w:val="bullet"/>
      <w:lvlText w:val="o"/>
      <w:lvlJc w:val="left"/>
      <w:pPr>
        <w:tabs>
          <w:tab w:val="num" w:pos="10890"/>
        </w:tabs>
        <w:ind w:left="10890" w:hanging="360"/>
      </w:pPr>
      <w:rPr>
        <w:rFonts w:ascii="Courier New" w:hAnsi="Courier New" w:cs="Courier New" w:hint="default"/>
      </w:rPr>
    </w:lvl>
    <w:lvl w:ilvl="8" w:tplc="04080005" w:tentative="1">
      <w:start w:val="1"/>
      <w:numFmt w:val="bullet"/>
      <w:lvlText w:val=""/>
      <w:lvlJc w:val="left"/>
      <w:pPr>
        <w:tabs>
          <w:tab w:val="num" w:pos="11610"/>
        </w:tabs>
        <w:ind w:left="11610" w:hanging="360"/>
      </w:pPr>
      <w:rPr>
        <w:rFonts w:ascii="Wingdings" w:hAnsi="Wingdings" w:hint="default"/>
      </w:rPr>
    </w:lvl>
  </w:abstractNum>
  <w:abstractNum w:abstractNumId="1">
    <w:nsid w:val="096759A1"/>
    <w:multiLevelType w:val="hybridMultilevel"/>
    <w:tmpl w:val="98020AC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F31423E"/>
    <w:multiLevelType w:val="hybridMultilevel"/>
    <w:tmpl w:val="BBE004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04A6A82"/>
    <w:multiLevelType w:val="hybridMultilevel"/>
    <w:tmpl w:val="CE9AA8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234C44BC"/>
    <w:multiLevelType w:val="hybridMultilevel"/>
    <w:tmpl w:val="67F0D340"/>
    <w:lvl w:ilvl="0" w:tplc="EF96E964">
      <w:numFmt w:val="bullet"/>
      <w:lvlText w:val=""/>
      <w:lvlJc w:val="left"/>
      <w:pPr>
        <w:tabs>
          <w:tab w:val="num" w:pos="780"/>
        </w:tabs>
        <w:ind w:left="780" w:hanging="420"/>
      </w:pPr>
      <w:rPr>
        <w:rFonts w:ascii="Symbol" w:eastAsia="Times New Roman" w:hAnsi="Symbol" w:cs="Calibri"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24BB58DA"/>
    <w:multiLevelType w:val="hybridMultilevel"/>
    <w:tmpl w:val="F26E186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32C329F0"/>
    <w:multiLevelType w:val="multilevel"/>
    <w:tmpl w:val="1124DB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920695"/>
    <w:multiLevelType w:val="hybridMultilevel"/>
    <w:tmpl w:val="AF46BF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0EC7226"/>
    <w:multiLevelType w:val="hybridMultilevel"/>
    <w:tmpl w:val="553AEF72"/>
    <w:lvl w:ilvl="0" w:tplc="04080007">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413C5345"/>
    <w:multiLevelType w:val="hybridMultilevel"/>
    <w:tmpl w:val="CF2ECD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0894CE0"/>
    <w:multiLevelType w:val="multilevel"/>
    <w:tmpl w:val="1C5A2202"/>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1">
    <w:nsid w:val="513A5831"/>
    <w:multiLevelType w:val="hybridMultilevel"/>
    <w:tmpl w:val="9C945944"/>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nsid w:val="52D21A8F"/>
    <w:multiLevelType w:val="hybridMultilevel"/>
    <w:tmpl w:val="44DCFCB2"/>
    <w:lvl w:ilvl="0" w:tplc="F6885FD0">
      <w:start w:val="1"/>
      <w:numFmt w:val="decimal"/>
      <w:lvlText w:val="%1."/>
      <w:lvlJc w:val="left"/>
      <w:pPr>
        <w:ind w:left="1080" w:hanging="360"/>
      </w:pPr>
      <w:rPr>
        <w:rFonts w:hint="default"/>
        <w:b/>
        <w:bCs/>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nsid w:val="62B86D93"/>
    <w:multiLevelType w:val="hybridMultilevel"/>
    <w:tmpl w:val="6936D36E"/>
    <w:lvl w:ilvl="0" w:tplc="A5287AC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FC76BCB"/>
    <w:multiLevelType w:val="hybridMultilevel"/>
    <w:tmpl w:val="2140FB8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4"/>
  </w:num>
  <w:num w:numId="6">
    <w:abstractNumId w:val="13"/>
  </w:num>
  <w:num w:numId="7">
    <w:abstractNumId w:val="12"/>
  </w:num>
  <w:num w:numId="8">
    <w:abstractNumId w:val="1"/>
  </w:num>
  <w:num w:numId="9">
    <w:abstractNumId w:val="5"/>
  </w:num>
  <w:num w:numId="10">
    <w:abstractNumId w:val="7"/>
  </w:num>
  <w:num w:numId="11">
    <w:abstractNumId w:val="3"/>
    <w:lvlOverride w:ilvl="0"/>
    <w:lvlOverride w:ilvl="1"/>
    <w:lvlOverride w:ilvl="2"/>
    <w:lvlOverride w:ilvl="3"/>
    <w:lvlOverride w:ilvl="4"/>
    <w:lvlOverride w:ilvl="5"/>
    <w:lvlOverride w:ilvl="6"/>
    <w:lvlOverride w:ilvl="7"/>
    <w:lvlOverride w:ilvl="8"/>
  </w:num>
  <w:num w:numId="12">
    <w:abstractNumId w:val="10"/>
  </w:num>
  <w:num w:numId="13">
    <w:abstractNumId w:val="9"/>
  </w:num>
  <w:num w:numId="14">
    <w:abstractNumId w:val="6"/>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566399"/>
    <w:rsid w:val="00005F2C"/>
    <w:rsid w:val="0001069B"/>
    <w:rsid w:val="00021F98"/>
    <w:rsid w:val="00036367"/>
    <w:rsid w:val="0004153E"/>
    <w:rsid w:val="00050CC2"/>
    <w:rsid w:val="00076DB8"/>
    <w:rsid w:val="000A231E"/>
    <w:rsid w:val="000B3E1D"/>
    <w:rsid w:val="000B740F"/>
    <w:rsid w:val="000D101D"/>
    <w:rsid w:val="000D6771"/>
    <w:rsid w:val="000E24DD"/>
    <w:rsid w:val="000F03BC"/>
    <w:rsid w:val="000F5BDB"/>
    <w:rsid w:val="0010734B"/>
    <w:rsid w:val="00107D65"/>
    <w:rsid w:val="001104B1"/>
    <w:rsid w:val="00114C52"/>
    <w:rsid w:val="0012079C"/>
    <w:rsid w:val="001275E8"/>
    <w:rsid w:val="00154156"/>
    <w:rsid w:val="00154429"/>
    <w:rsid w:val="00154ADA"/>
    <w:rsid w:val="00167CBC"/>
    <w:rsid w:val="002103BD"/>
    <w:rsid w:val="00231E44"/>
    <w:rsid w:val="0023473A"/>
    <w:rsid w:val="00236DFC"/>
    <w:rsid w:val="00257A19"/>
    <w:rsid w:val="00272F39"/>
    <w:rsid w:val="00274968"/>
    <w:rsid w:val="00277E83"/>
    <w:rsid w:val="00291AD0"/>
    <w:rsid w:val="002A5481"/>
    <w:rsid w:val="002B790D"/>
    <w:rsid w:val="002C1A2E"/>
    <w:rsid w:val="002C59DC"/>
    <w:rsid w:val="002D25AE"/>
    <w:rsid w:val="00300C00"/>
    <w:rsid w:val="00320A99"/>
    <w:rsid w:val="00323266"/>
    <w:rsid w:val="0035138B"/>
    <w:rsid w:val="00370F63"/>
    <w:rsid w:val="0037146C"/>
    <w:rsid w:val="00372F25"/>
    <w:rsid w:val="003805CC"/>
    <w:rsid w:val="003A6D7E"/>
    <w:rsid w:val="003C7A03"/>
    <w:rsid w:val="003D031A"/>
    <w:rsid w:val="003D1BD9"/>
    <w:rsid w:val="003D2C65"/>
    <w:rsid w:val="003E0F18"/>
    <w:rsid w:val="003F7A61"/>
    <w:rsid w:val="00402188"/>
    <w:rsid w:val="004031BF"/>
    <w:rsid w:val="004208F4"/>
    <w:rsid w:val="00421CD6"/>
    <w:rsid w:val="00442F5A"/>
    <w:rsid w:val="00464339"/>
    <w:rsid w:val="00466FBC"/>
    <w:rsid w:val="004A2BFD"/>
    <w:rsid w:val="004B020F"/>
    <w:rsid w:val="004C4B05"/>
    <w:rsid w:val="00516DD8"/>
    <w:rsid w:val="00537B79"/>
    <w:rsid w:val="00551CED"/>
    <w:rsid w:val="00566399"/>
    <w:rsid w:val="00570D64"/>
    <w:rsid w:val="00573B2F"/>
    <w:rsid w:val="00580E37"/>
    <w:rsid w:val="005958A7"/>
    <w:rsid w:val="005A13D0"/>
    <w:rsid w:val="005A5466"/>
    <w:rsid w:val="005C5AB0"/>
    <w:rsid w:val="005C6F38"/>
    <w:rsid w:val="00601E9A"/>
    <w:rsid w:val="00602914"/>
    <w:rsid w:val="00603791"/>
    <w:rsid w:val="00612129"/>
    <w:rsid w:val="00615385"/>
    <w:rsid w:val="00615430"/>
    <w:rsid w:val="00624DDF"/>
    <w:rsid w:val="00644E75"/>
    <w:rsid w:val="0067433D"/>
    <w:rsid w:val="00691DE4"/>
    <w:rsid w:val="006C2254"/>
    <w:rsid w:val="006C50CA"/>
    <w:rsid w:val="006E6222"/>
    <w:rsid w:val="006F3758"/>
    <w:rsid w:val="006F5000"/>
    <w:rsid w:val="006F7215"/>
    <w:rsid w:val="00714AE4"/>
    <w:rsid w:val="00722F86"/>
    <w:rsid w:val="007257A5"/>
    <w:rsid w:val="00765824"/>
    <w:rsid w:val="00772BCA"/>
    <w:rsid w:val="007A73F4"/>
    <w:rsid w:val="007B0D34"/>
    <w:rsid w:val="007B2500"/>
    <w:rsid w:val="007B4C81"/>
    <w:rsid w:val="007C1A64"/>
    <w:rsid w:val="007D702A"/>
    <w:rsid w:val="007F2921"/>
    <w:rsid w:val="00800449"/>
    <w:rsid w:val="008021AD"/>
    <w:rsid w:val="008023EE"/>
    <w:rsid w:val="0081703B"/>
    <w:rsid w:val="008242A0"/>
    <w:rsid w:val="008352C5"/>
    <w:rsid w:val="00852428"/>
    <w:rsid w:val="00865B1A"/>
    <w:rsid w:val="00885265"/>
    <w:rsid w:val="008A0431"/>
    <w:rsid w:val="008D081C"/>
    <w:rsid w:val="008E14C3"/>
    <w:rsid w:val="008E43E0"/>
    <w:rsid w:val="008F73EB"/>
    <w:rsid w:val="009101C5"/>
    <w:rsid w:val="009164BD"/>
    <w:rsid w:val="00926FAB"/>
    <w:rsid w:val="00930CD2"/>
    <w:rsid w:val="00955394"/>
    <w:rsid w:val="0098187A"/>
    <w:rsid w:val="00993DA1"/>
    <w:rsid w:val="009B5700"/>
    <w:rsid w:val="009C5E18"/>
    <w:rsid w:val="009D4E95"/>
    <w:rsid w:val="00A0233E"/>
    <w:rsid w:val="00A02EB2"/>
    <w:rsid w:val="00A06E6A"/>
    <w:rsid w:val="00A36F3F"/>
    <w:rsid w:val="00A376FF"/>
    <w:rsid w:val="00A4156F"/>
    <w:rsid w:val="00A42314"/>
    <w:rsid w:val="00A45967"/>
    <w:rsid w:val="00A63977"/>
    <w:rsid w:val="00A66209"/>
    <w:rsid w:val="00A72537"/>
    <w:rsid w:val="00A86552"/>
    <w:rsid w:val="00AA64E4"/>
    <w:rsid w:val="00AB213E"/>
    <w:rsid w:val="00AB2FF3"/>
    <w:rsid w:val="00AC5533"/>
    <w:rsid w:val="00AD0FD3"/>
    <w:rsid w:val="00AE01F8"/>
    <w:rsid w:val="00AE44D7"/>
    <w:rsid w:val="00AE6301"/>
    <w:rsid w:val="00AE7E05"/>
    <w:rsid w:val="00AF47ED"/>
    <w:rsid w:val="00B01D0E"/>
    <w:rsid w:val="00B13938"/>
    <w:rsid w:val="00B31732"/>
    <w:rsid w:val="00B3419A"/>
    <w:rsid w:val="00B360DE"/>
    <w:rsid w:val="00B556C4"/>
    <w:rsid w:val="00B61426"/>
    <w:rsid w:val="00B65F3B"/>
    <w:rsid w:val="00B66D01"/>
    <w:rsid w:val="00B700DA"/>
    <w:rsid w:val="00BA3F6D"/>
    <w:rsid w:val="00BA7C3B"/>
    <w:rsid w:val="00BB6CCA"/>
    <w:rsid w:val="00BB6DBE"/>
    <w:rsid w:val="00BC2343"/>
    <w:rsid w:val="00BC2B5F"/>
    <w:rsid w:val="00BC4FC3"/>
    <w:rsid w:val="00BD0085"/>
    <w:rsid w:val="00BD5D6C"/>
    <w:rsid w:val="00BD6BAD"/>
    <w:rsid w:val="00BE50C7"/>
    <w:rsid w:val="00C059F5"/>
    <w:rsid w:val="00C316B2"/>
    <w:rsid w:val="00C521A8"/>
    <w:rsid w:val="00C539B2"/>
    <w:rsid w:val="00C730D0"/>
    <w:rsid w:val="00C81BB4"/>
    <w:rsid w:val="00C95309"/>
    <w:rsid w:val="00CB26CD"/>
    <w:rsid w:val="00CC5CB6"/>
    <w:rsid w:val="00CC6B13"/>
    <w:rsid w:val="00CD0A9E"/>
    <w:rsid w:val="00CD67B3"/>
    <w:rsid w:val="00CD7058"/>
    <w:rsid w:val="00CE2CD7"/>
    <w:rsid w:val="00CE4927"/>
    <w:rsid w:val="00CE6BFF"/>
    <w:rsid w:val="00D21948"/>
    <w:rsid w:val="00D30034"/>
    <w:rsid w:val="00D417C4"/>
    <w:rsid w:val="00D41A47"/>
    <w:rsid w:val="00D56754"/>
    <w:rsid w:val="00D8042D"/>
    <w:rsid w:val="00D8369D"/>
    <w:rsid w:val="00D857B4"/>
    <w:rsid w:val="00D937A4"/>
    <w:rsid w:val="00DB6CF9"/>
    <w:rsid w:val="00DC5BE9"/>
    <w:rsid w:val="00DD0AC8"/>
    <w:rsid w:val="00DD6611"/>
    <w:rsid w:val="00DD68E0"/>
    <w:rsid w:val="00DE0CAE"/>
    <w:rsid w:val="00DE5B05"/>
    <w:rsid w:val="00E05F3D"/>
    <w:rsid w:val="00E2473D"/>
    <w:rsid w:val="00E34299"/>
    <w:rsid w:val="00E466D1"/>
    <w:rsid w:val="00E570E4"/>
    <w:rsid w:val="00E67142"/>
    <w:rsid w:val="00E71CFD"/>
    <w:rsid w:val="00E87143"/>
    <w:rsid w:val="00E97E1A"/>
    <w:rsid w:val="00EA263D"/>
    <w:rsid w:val="00EC2B96"/>
    <w:rsid w:val="00ED514D"/>
    <w:rsid w:val="00EE0FC5"/>
    <w:rsid w:val="00EE1D1A"/>
    <w:rsid w:val="00EE43F3"/>
    <w:rsid w:val="00F00A49"/>
    <w:rsid w:val="00F03D48"/>
    <w:rsid w:val="00F11797"/>
    <w:rsid w:val="00F151A3"/>
    <w:rsid w:val="00F16817"/>
    <w:rsid w:val="00F2442C"/>
    <w:rsid w:val="00F2519C"/>
    <w:rsid w:val="00F352E2"/>
    <w:rsid w:val="00F41027"/>
    <w:rsid w:val="00F44F28"/>
    <w:rsid w:val="00F81192"/>
    <w:rsid w:val="00F84187"/>
    <w:rsid w:val="00F86453"/>
    <w:rsid w:val="00FB56D0"/>
    <w:rsid w:val="00FC2247"/>
    <w:rsid w:val="00FD3016"/>
    <w:rsid w:val="00FF5C7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6399"/>
    <w:rPr>
      <w:sz w:val="24"/>
      <w:szCs w:val="24"/>
    </w:rPr>
  </w:style>
  <w:style w:type="paragraph" w:styleId="1">
    <w:name w:val="heading 1"/>
    <w:basedOn w:val="a"/>
    <w:next w:val="a"/>
    <w:qFormat/>
    <w:rsid w:val="00566399"/>
    <w:pPr>
      <w:keepNext/>
      <w:outlineLvl w:val="0"/>
    </w:pPr>
    <w:rPr>
      <w:b/>
      <w:bCs/>
    </w:rPr>
  </w:style>
  <w:style w:type="paragraph" w:styleId="2">
    <w:name w:val="heading 2"/>
    <w:basedOn w:val="a"/>
    <w:next w:val="a"/>
    <w:qFormat/>
    <w:rsid w:val="00566399"/>
    <w:pPr>
      <w:keepNext/>
      <w:outlineLvl w:val="1"/>
    </w:pPr>
    <w:rPr>
      <w:b/>
      <w:bCs/>
    </w:rPr>
  </w:style>
  <w:style w:type="paragraph" w:styleId="3">
    <w:name w:val="heading 3"/>
    <w:basedOn w:val="a"/>
    <w:next w:val="a"/>
    <w:qFormat/>
    <w:rsid w:val="00566399"/>
    <w:pPr>
      <w:keepNext/>
      <w:jc w:val="both"/>
      <w:outlineLvl w:val="2"/>
    </w:pPr>
    <w:rPr>
      <w:rFonts w:ascii="Arial" w:hAnsi="Arial" w:cs="Arial"/>
      <w:b/>
      <w:bCs/>
    </w:rPr>
  </w:style>
  <w:style w:type="paragraph" w:styleId="5">
    <w:name w:val="heading 5"/>
    <w:basedOn w:val="a"/>
    <w:next w:val="a"/>
    <w:qFormat/>
    <w:rsid w:val="00566399"/>
    <w:pPr>
      <w:keepNext/>
      <w:jc w:val="both"/>
      <w:outlineLvl w:val="4"/>
    </w:pPr>
    <w:rPr>
      <w:rFonts w:ascii="Arial" w:hAnsi="Arial" w:cs="Arial"/>
      <w:b/>
      <w:bCs/>
      <w:u w:val="singl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
    <w:name w:val="Hyperlink"/>
    <w:rsid w:val="00566399"/>
    <w:rPr>
      <w:color w:val="0000FF"/>
      <w:u w:val="single"/>
    </w:rPr>
  </w:style>
  <w:style w:type="paragraph" w:styleId="Web">
    <w:name w:val="Normal (Web)"/>
    <w:basedOn w:val="a"/>
    <w:uiPriority w:val="99"/>
    <w:rsid w:val="00AF47ED"/>
    <w:pPr>
      <w:spacing w:before="100" w:beforeAutospacing="1" w:after="100" w:afterAutospacing="1"/>
    </w:pPr>
  </w:style>
  <w:style w:type="paragraph" w:styleId="30">
    <w:name w:val="Body Text 3"/>
    <w:basedOn w:val="a"/>
    <w:rsid w:val="0010734B"/>
    <w:rPr>
      <w:b/>
      <w:bCs/>
      <w:color w:val="000000"/>
      <w:spacing w:val="40"/>
      <w:szCs w:val="20"/>
      <w:u w:val="single"/>
    </w:rPr>
  </w:style>
  <w:style w:type="character" w:customStyle="1" w:styleId="a3">
    <w:name w:val="Ανεπίλυτη αναφορά"/>
    <w:uiPriority w:val="99"/>
    <w:semiHidden/>
    <w:unhideWhenUsed/>
    <w:rsid w:val="00FC2247"/>
    <w:rPr>
      <w:color w:val="605E5C"/>
      <w:shd w:val="clear" w:color="auto" w:fill="E1DFDD"/>
    </w:rPr>
  </w:style>
  <w:style w:type="table" w:styleId="a4">
    <w:name w:val="Table Grid"/>
    <w:basedOn w:val="a1"/>
    <w:rsid w:val="00AC5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104B1"/>
    <w:pPr>
      <w:spacing w:after="200" w:line="276" w:lineRule="auto"/>
      <w:ind w:left="720"/>
      <w:contextualSpacing/>
    </w:pPr>
    <w:rPr>
      <w:rFonts w:ascii="Calibri" w:eastAsia="Calibri" w:hAnsi="Calibri"/>
      <w:sz w:val="22"/>
      <w:szCs w:val="22"/>
      <w:lang w:eastAsia="en-US"/>
    </w:rPr>
  </w:style>
  <w:style w:type="character" w:styleId="a6">
    <w:name w:val="Strong"/>
    <w:uiPriority w:val="22"/>
    <w:qFormat/>
    <w:rsid w:val="00CB26CD"/>
    <w:rPr>
      <w:b/>
      <w:bCs/>
    </w:rPr>
  </w:style>
  <w:style w:type="paragraph" w:styleId="a7">
    <w:name w:val="Body Text Indent"/>
    <w:basedOn w:val="a"/>
    <w:link w:val="Char"/>
    <w:rsid w:val="00466FBC"/>
    <w:pPr>
      <w:spacing w:after="120"/>
      <w:ind w:left="283"/>
    </w:pPr>
  </w:style>
  <w:style w:type="character" w:customStyle="1" w:styleId="Char">
    <w:name w:val="Σώμα κείμενου με εσοχή Char"/>
    <w:link w:val="a7"/>
    <w:rsid w:val="00466FBC"/>
    <w:rPr>
      <w:sz w:val="24"/>
      <w:szCs w:val="24"/>
    </w:rPr>
  </w:style>
  <w:style w:type="character" w:customStyle="1" w:styleId="ams">
    <w:name w:val="ams"/>
    <w:basedOn w:val="a0"/>
    <w:rsid w:val="004A2BFD"/>
  </w:style>
  <w:style w:type="paragraph" w:styleId="a8">
    <w:name w:val="Body Text"/>
    <w:basedOn w:val="a"/>
    <w:link w:val="Char0"/>
    <w:rsid w:val="000F03BC"/>
    <w:pPr>
      <w:spacing w:after="120"/>
    </w:pPr>
  </w:style>
  <w:style w:type="character" w:customStyle="1" w:styleId="Char0">
    <w:name w:val="Σώμα κειμένου Char"/>
    <w:link w:val="a8"/>
    <w:rsid w:val="000F03BC"/>
    <w:rPr>
      <w:sz w:val="24"/>
      <w:szCs w:val="24"/>
    </w:rPr>
  </w:style>
</w:styles>
</file>

<file path=word/webSettings.xml><?xml version="1.0" encoding="utf-8"?>
<w:webSettings xmlns:r="http://schemas.openxmlformats.org/officeDocument/2006/relationships" xmlns:w="http://schemas.openxmlformats.org/wordprocessingml/2006/main">
  <w:divs>
    <w:div w:id="552900">
      <w:bodyDiv w:val="1"/>
      <w:marLeft w:val="0"/>
      <w:marRight w:val="0"/>
      <w:marTop w:val="0"/>
      <w:marBottom w:val="0"/>
      <w:divBdr>
        <w:top w:val="none" w:sz="0" w:space="0" w:color="auto"/>
        <w:left w:val="none" w:sz="0" w:space="0" w:color="auto"/>
        <w:bottom w:val="none" w:sz="0" w:space="0" w:color="auto"/>
        <w:right w:val="none" w:sz="0" w:space="0" w:color="auto"/>
      </w:divBdr>
    </w:div>
    <w:div w:id="116874070">
      <w:bodyDiv w:val="1"/>
      <w:marLeft w:val="0"/>
      <w:marRight w:val="0"/>
      <w:marTop w:val="0"/>
      <w:marBottom w:val="0"/>
      <w:divBdr>
        <w:top w:val="none" w:sz="0" w:space="0" w:color="auto"/>
        <w:left w:val="none" w:sz="0" w:space="0" w:color="auto"/>
        <w:bottom w:val="none" w:sz="0" w:space="0" w:color="auto"/>
        <w:right w:val="none" w:sz="0" w:space="0" w:color="auto"/>
      </w:divBdr>
    </w:div>
    <w:div w:id="185171771">
      <w:bodyDiv w:val="1"/>
      <w:marLeft w:val="0"/>
      <w:marRight w:val="0"/>
      <w:marTop w:val="0"/>
      <w:marBottom w:val="0"/>
      <w:divBdr>
        <w:top w:val="none" w:sz="0" w:space="0" w:color="auto"/>
        <w:left w:val="none" w:sz="0" w:space="0" w:color="auto"/>
        <w:bottom w:val="none" w:sz="0" w:space="0" w:color="auto"/>
        <w:right w:val="none" w:sz="0" w:space="0" w:color="auto"/>
      </w:divBdr>
      <w:divsChild>
        <w:div w:id="1795293815">
          <w:marLeft w:val="0"/>
          <w:marRight w:val="0"/>
          <w:marTop w:val="0"/>
          <w:marBottom w:val="0"/>
          <w:divBdr>
            <w:top w:val="none" w:sz="0" w:space="0" w:color="auto"/>
            <w:left w:val="none" w:sz="0" w:space="0" w:color="auto"/>
            <w:bottom w:val="none" w:sz="0" w:space="0" w:color="auto"/>
            <w:right w:val="none" w:sz="0" w:space="0" w:color="auto"/>
          </w:divBdr>
          <w:divsChild>
            <w:div w:id="1122531613">
              <w:marLeft w:val="0"/>
              <w:marRight w:val="0"/>
              <w:marTop w:val="0"/>
              <w:marBottom w:val="0"/>
              <w:divBdr>
                <w:top w:val="none" w:sz="0" w:space="0" w:color="auto"/>
                <w:left w:val="none" w:sz="0" w:space="0" w:color="auto"/>
                <w:bottom w:val="none" w:sz="0" w:space="0" w:color="auto"/>
                <w:right w:val="none" w:sz="0" w:space="0" w:color="auto"/>
              </w:divBdr>
              <w:divsChild>
                <w:div w:id="620652993">
                  <w:marLeft w:val="0"/>
                  <w:marRight w:val="0"/>
                  <w:marTop w:val="0"/>
                  <w:marBottom w:val="0"/>
                  <w:divBdr>
                    <w:top w:val="none" w:sz="0" w:space="0" w:color="auto"/>
                    <w:left w:val="none" w:sz="0" w:space="0" w:color="auto"/>
                    <w:bottom w:val="none" w:sz="0" w:space="0" w:color="auto"/>
                    <w:right w:val="none" w:sz="0" w:space="0" w:color="auto"/>
                  </w:divBdr>
                  <w:divsChild>
                    <w:div w:id="83573044">
                      <w:marLeft w:val="0"/>
                      <w:marRight w:val="0"/>
                      <w:marTop w:val="0"/>
                      <w:marBottom w:val="0"/>
                      <w:divBdr>
                        <w:top w:val="none" w:sz="0" w:space="0" w:color="auto"/>
                        <w:left w:val="none" w:sz="0" w:space="0" w:color="auto"/>
                        <w:bottom w:val="none" w:sz="0" w:space="0" w:color="auto"/>
                        <w:right w:val="none" w:sz="0" w:space="0" w:color="auto"/>
                      </w:divBdr>
                      <w:divsChild>
                        <w:div w:id="1491405366">
                          <w:marLeft w:val="0"/>
                          <w:marRight w:val="0"/>
                          <w:marTop w:val="0"/>
                          <w:marBottom w:val="0"/>
                          <w:divBdr>
                            <w:top w:val="none" w:sz="0" w:space="0" w:color="auto"/>
                            <w:left w:val="none" w:sz="0" w:space="0" w:color="auto"/>
                            <w:bottom w:val="none" w:sz="0" w:space="0" w:color="auto"/>
                            <w:right w:val="none" w:sz="0" w:space="0" w:color="auto"/>
                          </w:divBdr>
                          <w:divsChild>
                            <w:div w:id="446972708">
                              <w:marLeft w:val="0"/>
                              <w:marRight w:val="0"/>
                              <w:marTop w:val="0"/>
                              <w:marBottom w:val="0"/>
                              <w:divBdr>
                                <w:top w:val="none" w:sz="0" w:space="0" w:color="auto"/>
                                <w:left w:val="none" w:sz="0" w:space="0" w:color="auto"/>
                                <w:bottom w:val="none" w:sz="0" w:space="0" w:color="auto"/>
                                <w:right w:val="none" w:sz="0" w:space="0" w:color="auto"/>
                              </w:divBdr>
                              <w:divsChild>
                                <w:div w:id="1009989553">
                                  <w:marLeft w:val="0"/>
                                  <w:marRight w:val="120"/>
                                  <w:marTop w:val="0"/>
                                  <w:marBottom w:val="0"/>
                                  <w:divBdr>
                                    <w:top w:val="none" w:sz="0" w:space="0" w:color="auto"/>
                                    <w:left w:val="none" w:sz="0" w:space="0" w:color="auto"/>
                                    <w:bottom w:val="none" w:sz="0" w:space="0" w:color="auto"/>
                                    <w:right w:val="none" w:sz="0" w:space="0" w:color="auto"/>
                                  </w:divBdr>
                                  <w:divsChild>
                                    <w:div w:id="11617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934344">
          <w:marLeft w:val="0"/>
          <w:marRight w:val="0"/>
          <w:marTop w:val="0"/>
          <w:marBottom w:val="0"/>
          <w:divBdr>
            <w:top w:val="none" w:sz="0" w:space="0" w:color="auto"/>
            <w:left w:val="none" w:sz="0" w:space="0" w:color="auto"/>
            <w:bottom w:val="none" w:sz="0" w:space="0" w:color="auto"/>
            <w:right w:val="none" w:sz="0" w:space="0" w:color="auto"/>
          </w:divBdr>
          <w:divsChild>
            <w:div w:id="1864903990">
              <w:marLeft w:val="0"/>
              <w:marRight w:val="0"/>
              <w:marTop w:val="0"/>
              <w:marBottom w:val="0"/>
              <w:divBdr>
                <w:top w:val="none" w:sz="0" w:space="0" w:color="auto"/>
                <w:left w:val="none" w:sz="0" w:space="0" w:color="auto"/>
                <w:bottom w:val="none" w:sz="0" w:space="0" w:color="auto"/>
                <w:right w:val="none" w:sz="0" w:space="0" w:color="auto"/>
              </w:divBdr>
              <w:divsChild>
                <w:div w:id="440690308">
                  <w:marLeft w:val="0"/>
                  <w:marRight w:val="0"/>
                  <w:marTop w:val="0"/>
                  <w:marBottom w:val="0"/>
                  <w:divBdr>
                    <w:top w:val="none" w:sz="0" w:space="0" w:color="auto"/>
                    <w:left w:val="none" w:sz="0" w:space="0" w:color="auto"/>
                    <w:bottom w:val="none" w:sz="0" w:space="0" w:color="auto"/>
                    <w:right w:val="none" w:sz="0" w:space="0" w:color="auto"/>
                  </w:divBdr>
                  <w:divsChild>
                    <w:div w:id="1587573201">
                      <w:marLeft w:val="0"/>
                      <w:marRight w:val="0"/>
                      <w:marTop w:val="120"/>
                      <w:marBottom w:val="0"/>
                      <w:divBdr>
                        <w:top w:val="none" w:sz="0" w:space="0" w:color="auto"/>
                        <w:left w:val="none" w:sz="0" w:space="0" w:color="auto"/>
                        <w:bottom w:val="none" w:sz="0" w:space="0" w:color="auto"/>
                        <w:right w:val="none" w:sz="0" w:space="0" w:color="auto"/>
                      </w:divBdr>
                      <w:divsChild>
                        <w:div w:id="2020958134">
                          <w:marLeft w:val="0"/>
                          <w:marRight w:val="0"/>
                          <w:marTop w:val="0"/>
                          <w:marBottom w:val="0"/>
                          <w:divBdr>
                            <w:top w:val="none" w:sz="0" w:space="0" w:color="auto"/>
                            <w:left w:val="none" w:sz="0" w:space="0" w:color="auto"/>
                            <w:bottom w:val="none" w:sz="0" w:space="0" w:color="auto"/>
                            <w:right w:val="none" w:sz="0" w:space="0" w:color="auto"/>
                          </w:divBdr>
                          <w:divsChild>
                            <w:div w:id="799229970">
                              <w:marLeft w:val="0"/>
                              <w:marRight w:val="0"/>
                              <w:marTop w:val="0"/>
                              <w:marBottom w:val="0"/>
                              <w:divBdr>
                                <w:top w:val="none" w:sz="0" w:space="0" w:color="auto"/>
                                <w:left w:val="none" w:sz="0" w:space="0" w:color="auto"/>
                                <w:bottom w:val="none" w:sz="0" w:space="0" w:color="auto"/>
                                <w:right w:val="none" w:sz="0" w:space="0" w:color="auto"/>
                              </w:divBdr>
                              <w:divsChild>
                                <w:div w:id="1152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261495">
      <w:bodyDiv w:val="1"/>
      <w:marLeft w:val="0"/>
      <w:marRight w:val="0"/>
      <w:marTop w:val="0"/>
      <w:marBottom w:val="0"/>
      <w:divBdr>
        <w:top w:val="none" w:sz="0" w:space="0" w:color="auto"/>
        <w:left w:val="none" w:sz="0" w:space="0" w:color="auto"/>
        <w:bottom w:val="none" w:sz="0" w:space="0" w:color="auto"/>
        <w:right w:val="none" w:sz="0" w:space="0" w:color="auto"/>
      </w:divBdr>
    </w:div>
    <w:div w:id="319581842">
      <w:bodyDiv w:val="1"/>
      <w:marLeft w:val="0"/>
      <w:marRight w:val="0"/>
      <w:marTop w:val="0"/>
      <w:marBottom w:val="0"/>
      <w:divBdr>
        <w:top w:val="none" w:sz="0" w:space="0" w:color="auto"/>
        <w:left w:val="none" w:sz="0" w:space="0" w:color="auto"/>
        <w:bottom w:val="none" w:sz="0" w:space="0" w:color="auto"/>
        <w:right w:val="none" w:sz="0" w:space="0" w:color="auto"/>
      </w:divBdr>
    </w:div>
    <w:div w:id="440685891">
      <w:bodyDiv w:val="1"/>
      <w:marLeft w:val="0"/>
      <w:marRight w:val="0"/>
      <w:marTop w:val="0"/>
      <w:marBottom w:val="0"/>
      <w:divBdr>
        <w:top w:val="none" w:sz="0" w:space="0" w:color="auto"/>
        <w:left w:val="none" w:sz="0" w:space="0" w:color="auto"/>
        <w:bottom w:val="none" w:sz="0" w:space="0" w:color="auto"/>
        <w:right w:val="none" w:sz="0" w:space="0" w:color="auto"/>
      </w:divBdr>
    </w:div>
    <w:div w:id="774058574">
      <w:bodyDiv w:val="1"/>
      <w:marLeft w:val="0"/>
      <w:marRight w:val="0"/>
      <w:marTop w:val="0"/>
      <w:marBottom w:val="0"/>
      <w:divBdr>
        <w:top w:val="none" w:sz="0" w:space="0" w:color="auto"/>
        <w:left w:val="none" w:sz="0" w:space="0" w:color="auto"/>
        <w:bottom w:val="none" w:sz="0" w:space="0" w:color="auto"/>
        <w:right w:val="none" w:sz="0" w:space="0" w:color="auto"/>
      </w:divBdr>
    </w:div>
    <w:div w:id="964390008">
      <w:bodyDiv w:val="1"/>
      <w:marLeft w:val="0"/>
      <w:marRight w:val="0"/>
      <w:marTop w:val="0"/>
      <w:marBottom w:val="0"/>
      <w:divBdr>
        <w:top w:val="none" w:sz="0" w:space="0" w:color="auto"/>
        <w:left w:val="none" w:sz="0" w:space="0" w:color="auto"/>
        <w:bottom w:val="none" w:sz="0" w:space="0" w:color="auto"/>
        <w:right w:val="none" w:sz="0" w:space="0" w:color="auto"/>
      </w:divBdr>
    </w:div>
    <w:div w:id="1046024531">
      <w:bodyDiv w:val="1"/>
      <w:marLeft w:val="0"/>
      <w:marRight w:val="0"/>
      <w:marTop w:val="0"/>
      <w:marBottom w:val="0"/>
      <w:divBdr>
        <w:top w:val="none" w:sz="0" w:space="0" w:color="auto"/>
        <w:left w:val="none" w:sz="0" w:space="0" w:color="auto"/>
        <w:bottom w:val="none" w:sz="0" w:space="0" w:color="auto"/>
        <w:right w:val="none" w:sz="0" w:space="0" w:color="auto"/>
      </w:divBdr>
    </w:div>
    <w:div w:id="1209345154">
      <w:bodyDiv w:val="1"/>
      <w:marLeft w:val="0"/>
      <w:marRight w:val="0"/>
      <w:marTop w:val="0"/>
      <w:marBottom w:val="0"/>
      <w:divBdr>
        <w:top w:val="none" w:sz="0" w:space="0" w:color="auto"/>
        <w:left w:val="none" w:sz="0" w:space="0" w:color="auto"/>
        <w:bottom w:val="none" w:sz="0" w:space="0" w:color="auto"/>
        <w:right w:val="none" w:sz="0" w:space="0" w:color="auto"/>
      </w:divBdr>
    </w:div>
    <w:div w:id="1321348492">
      <w:bodyDiv w:val="1"/>
      <w:marLeft w:val="0"/>
      <w:marRight w:val="0"/>
      <w:marTop w:val="0"/>
      <w:marBottom w:val="0"/>
      <w:divBdr>
        <w:top w:val="none" w:sz="0" w:space="0" w:color="auto"/>
        <w:left w:val="none" w:sz="0" w:space="0" w:color="auto"/>
        <w:bottom w:val="none" w:sz="0" w:space="0" w:color="auto"/>
        <w:right w:val="none" w:sz="0" w:space="0" w:color="auto"/>
      </w:divBdr>
    </w:div>
    <w:div w:id="1359505387">
      <w:bodyDiv w:val="1"/>
      <w:marLeft w:val="0"/>
      <w:marRight w:val="0"/>
      <w:marTop w:val="0"/>
      <w:marBottom w:val="0"/>
      <w:divBdr>
        <w:top w:val="none" w:sz="0" w:space="0" w:color="auto"/>
        <w:left w:val="none" w:sz="0" w:space="0" w:color="auto"/>
        <w:bottom w:val="none" w:sz="0" w:space="0" w:color="auto"/>
        <w:right w:val="none" w:sz="0" w:space="0" w:color="auto"/>
      </w:divBdr>
    </w:div>
    <w:div w:id="1359811489">
      <w:bodyDiv w:val="1"/>
      <w:marLeft w:val="0"/>
      <w:marRight w:val="0"/>
      <w:marTop w:val="0"/>
      <w:marBottom w:val="0"/>
      <w:divBdr>
        <w:top w:val="none" w:sz="0" w:space="0" w:color="auto"/>
        <w:left w:val="none" w:sz="0" w:space="0" w:color="auto"/>
        <w:bottom w:val="none" w:sz="0" w:space="0" w:color="auto"/>
        <w:right w:val="none" w:sz="0" w:space="0" w:color="auto"/>
      </w:divBdr>
    </w:div>
    <w:div w:id="1465074473">
      <w:bodyDiv w:val="1"/>
      <w:marLeft w:val="0"/>
      <w:marRight w:val="0"/>
      <w:marTop w:val="0"/>
      <w:marBottom w:val="0"/>
      <w:divBdr>
        <w:top w:val="none" w:sz="0" w:space="0" w:color="auto"/>
        <w:left w:val="none" w:sz="0" w:space="0" w:color="auto"/>
        <w:bottom w:val="none" w:sz="0" w:space="0" w:color="auto"/>
        <w:right w:val="none" w:sz="0" w:space="0" w:color="auto"/>
      </w:divBdr>
      <w:divsChild>
        <w:div w:id="255596410">
          <w:marLeft w:val="0"/>
          <w:marRight w:val="0"/>
          <w:marTop w:val="0"/>
          <w:marBottom w:val="0"/>
          <w:divBdr>
            <w:top w:val="none" w:sz="0" w:space="0" w:color="auto"/>
            <w:left w:val="none" w:sz="0" w:space="0" w:color="auto"/>
            <w:bottom w:val="none" w:sz="0" w:space="0" w:color="auto"/>
            <w:right w:val="none" w:sz="0" w:space="0" w:color="auto"/>
          </w:divBdr>
          <w:divsChild>
            <w:div w:id="92819432">
              <w:marLeft w:val="0"/>
              <w:marRight w:val="0"/>
              <w:marTop w:val="0"/>
              <w:marBottom w:val="0"/>
              <w:divBdr>
                <w:top w:val="none" w:sz="0" w:space="0" w:color="auto"/>
                <w:left w:val="none" w:sz="0" w:space="0" w:color="auto"/>
                <w:bottom w:val="none" w:sz="0" w:space="0" w:color="auto"/>
                <w:right w:val="none" w:sz="0" w:space="0" w:color="auto"/>
              </w:divBdr>
            </w:div>
          </w:divsChild>
        </w:div>
        <w:div w:id="1468863538">
          <w:marLeft w:val="0"/>
          <w:marRight w:val="0"/>
          <w:marTop w:val="0"/>
          <w:marBottom w:val="0"/>
          <w:divBdr>
            <w:top w:val="none" w:sz="0" w:space="0" w:color="auto"/>
            <w:left w:val="none" w:sz="0" w:space="0" w:color="auto"/>
            <w:bottom w:val="none" w:sz="0" w:space="0" w:color="auto"/>
            <w:right w:val="none" w:sz="0" w:space="0" w:color="auto"/>
          </w:divBdr>
          <w:divsChild>
            <w:div w:id="342056011">
              <w:marLeft w:val="0"/>
              <w:marRight w:val="0"/>
              <w:marTop w:val="0"/>
              <w:marBottom w:val="0"/>
              <w:divBdr>
                <w:top w:val="none" w:sz="0" w:space="0" w:color="auto"/>
                <w:left w:val="none" w:sz="0" w:space="0" w:color="auto"/>
                <w:bottom w:val="none" w:sz="0" w:space="0" w:color="auto"/>
                <w:right w:val="none" w:sz="0" w:space="0" w:color="auto"/>
              </w:divBdr>
              <w:divsChild>
                <w:div w:id="561333025">
                  <w:marLeft w:val="0"/>
                  <w:marRight w:val="0"/>
                  <w:marTop w:val="0"/>
                  <w:marBottom w:val="0"/>
                  <w:divBdr>
                    <w:top w:val="none" w:sz="0" w:space="0" w:color="auto"/>
                    <w:left w:val="none" w:sz="0" w:space="0" w:color="auto"/>
                    <w:bottom w:val="none" w:sz="0" w:space="0" w:color="auto"/>
                    <w:right w:val="none" w:sz="0" w:space="0" w:color="auto"/>
                  </w:divBdr>
                </w:div>
                <w:div w:id="870193304">
                  <w:marLeft w:val="300"/>
                  <w:marRight w:val="0"/>
                  <w:marTop w:val="0"/>
                  <w:marBottom w:val="0"/>
                  <w:divBdr>
                    <w:top w:val="none" w:sz="0" w:space="0" w:color="auto"/>
                    <w:left w:val="none" w:sz="0" w:space="0" w:color="auto"/>
                    <w:bottom w:val="none" w:sz="0" w:space="0" w:color="auto"/>
                    <w:right w:val="none" w:sz="0" w:space="0" w:color="auto"/>
                  </w:divBdr>
                </w:div>
                <w:div w:id="1034117664">
                  <w:marLeft w:val="0"/>
                  <w:marRight w:val="0"/>
                  <w:marTop w:val="0"/>
                  <w:marBottom w:val="0"/>
                  <w:divBdr>
                    <w:top w:val="none" w:sz="0" w:space="0" w:color="auto"/>
                    <w:left w:val="none" w:sz="0" w:space="0" w:color="auto"/>
                    <w:bottom w:val="none" w:sz="0" w:space="0" w:color="auto"/>
                    <w:right w:val="none" w:sz="0" w:space="0" w:color="auto"/>
                  </w:divBdr>
                </w:div>
                <w:div w:id="1421560831">
                  <w:marLeft w:val="60"/>
                  <w:marRight w:val="0"/>
                  <w:marTop w:val="0"/>
                  <w:marBottom w:val="0"/>
                  <w:divBdr>
                    <w:top w:val="none" w:sz="0" w:space="0" w:color="auto"/>
                    <w:left w:val="none" w:sz="0" w:space="0" w:color="auto"/>
                    <w:bottom w:val="none" w:sz="0" w:space="0" w:color="auto"/>
                    <w:right w:val="none" w:sz="0" w:space="0" w:color="auto"/>
                  </w:divBdr>
                </w:div>
                <w:div w:id="1568764090">
                  <w:marLeft w:val="300"/>
                  <w:marRight w:val="0"/>
                  <w:marTop w:val="0"/>
                  <w:marBottom w:val="0"/>
                  <w:divBdr>
                    <w:top w:val="none" w:sz="0" w:space="0" w:color="auto"/>
                    <w:left w:val="none" w:sz="0" w:space="0" w:color="auto"/>
                    <w:bottom w:val="none" w:sz="0" w:space="0" w:color="auto"/>
                    <w:right w:val="none" w:sz="0" w:space="0" w:color="auto"/>
                  </w:divBdr>
                </w:div>
                <w:div w:id="2012290816">
                  <w:marLeft w:val="300"/>
                  <w:marRight w:val="0"/>
                  <w:marTop w:val="0"/>
                  <w:marBottom w:val="0"/>
                  <w:divBdr>
                    <w:top w:val="none" w:sz="0" w:space="0" w:color="auto"/>
                    <w:left w:val="none" w:sz="0" w:space="0" w:color="auto"/>
                    <w:bottom w:val="none" w:sz="0" w:space="0" w:color="auto"/>
                    <w:right w:val="none" w:sz="0" w:space="0" w:color="auto"/>
                  </w:divBdr>
                </w:div>
              </w:divsChild>
            </w:div>
            <w:div w:id="746540106">
              <w:marLeft w:val="0"/>
              <w:marRight w:val="0"/>
              <w:marTop w:val="0"/>
              <w:marBottom w:val="0"/>
              <w:divBdr>
                <w:top w:val="none" w:sz="0" w:space="0" w:color="auto"/>
                <w:left w:val="none" w:sz="0" w:space="0" w:color="auto"/>
                <w:bottom w:val="none" w:sz="0" w:space="0" w:color="auto"/>
                <w:right w:val="none" w:sz="0" w:space="0" w:color="auto"/>
              </w:divBdr>
              <w:divsChild>
                <w:div w:id="454252688">
                  <w:marLeft w:val="0"/>
                  <w:marRight w:val="0"/>
                  <w:marTop w:val="120"/>
                  <w:marBottom w:val="0"/>
                  <w:divBdr>
                    <w:top w:val="none" w:sz="0" w:space="0" w:color="auto"/>
                    <w:left w:val="none" w:sz="0" w:space="0" w:color="auto"/>
                    <w:bottom w:val="none" w:sz="0" w:space="0" w:color="auto"/>
                    <w:right w:val="none" w:sz="0" w:space="0" w:color="auto"/>
                  </w:divBdr>
                  <w:divsChild>
                    <w:div w:id="622345488">
                      <w:marLeft w:val="0"/>
                      <w:marRight w:val="0"/>
                      <w:marTop w:val="0"/>
                      <w:marBottom w:val="0"/>
                      <w:divBdr>
                        <w:top w:val="none" w:sz="0" w:space="0" w:color="auto"/>
                        <w:left w:val="none" w:sz="0" w:space="0" w:color="auto"/>
                        <w:bottom w:val="none" w:sz="0" w:space="0" w:color="auto"/>
                        <w:right w:val="none" w:sz="0" w:space="0" w:color="auto"/>
                      </w:divBdr>
                      <w:divsChild>
                        <w:div w:id="1642686656">
                          <w:marLeft w:val="0"/>
                          <w:marRight w:val="0"/>
                          <w:marTop w:val="0"/>
                          <w:marBottom w:val="0"/>
                          <w:divBdr>
                            <w:top w:val="none" w:sz="0" w:space="0" w:color="auto"/>
                            <w:left w:val="none" w:sz="0" w:space="0" w:color="auto"/>
                            <w:bottom w:val="none" w:sz="0" w:space="0" w:color="auto"/>
                            <w:right w:val="none" w:sz="0" w:space="0" w:color="auto"/>
                          </w:divBdr>
                          <w:divsChild>
                            <w:div w:id="8916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075972">
      <w:bodyDiv w:val="1"/>
      <w:marLeft w:val="0"/>
      <w:marRight w:val="0"/>
      <w:marTop w:val="0"/>
      <w:marBottom w:val="0"/>
      <w:divBdr>
        <w:top w:val="none" w:sz="0" w:space="0" w:color="auto"/>
        <w:left w:val="none" w:sz="0" w:space="0" w:color="auto"/>
        <w:bottom w:val="none" w:sz="0" w:space="0" w:color="auto"/>
        <w:right w:val="none" w:sz="0" w:space="0" w:color="auto"/>
      </w:divBdr>
      <w:divsChild>
        <w:div w:id="1055204567">
          <w:marLeft w:val="0"/>
          <w:marRight w:val="0"/>
          <w:marTop w:val="0"/>
          <w:marBottom w:val="0"/>
          <w:divBdr>
            <w:top w:val="none" w:sz="0" w:space="0" w:color="auto"/>
            <w:left w:val="none" w:sz="0" w:space="0" w:color="auto"/>
            <w:bottom w:val="none" w:sz="0" w:space="0" w:color="auto"/>
            <w:right w:val="none" w:sz="0" w:space="0" w:color="auto"/>
          </w:divBdr>
        </w:div>
        <w:div w:id="1058479408">
          <w:marLeft w:val="0"/>
          <w:marRight w:val="0"/>
          <w:marTop w:val="0"/>
          <w:marBottom w:val="0"/>
          <w:divBdr>
            <w:top w:val="none" w:sz="0" w:space="0" w:color="auto"/>
            <w:left w:val="none" w:sz="0" w:space="0" w:color="auto"/>
            <w:bottom w:val="none" w:sz="0" w:space="0" w:color="auto"/>
            <w:right w:val="none" w:sz="0" w:space="0" w:color="auto"/>
          </w:divBdr>
        </w:div>
      </w:divsChild>
    </w:div>
    <w:div w:id="1525482265">
      <w:bodyDiv w:val="1"/>
      <w:marLeft w:val="0"/>
      <w:marRight w:val="0"/>
      <w:marTop w:val="0"/>
      <w:marBottom w:val="0"/>
      <w:divBdr>
        <w:top w:val="none" w:sz="0" w:space="0" w:color="auto"/>
        <w:left w:val="none" w:sz="0" w:space="0" w:color="auto"/>
        <w:bottom w:val="none" w:sz="0" w:space="0" w:color="auto"/>
        <w:right w:val="none" w:sz="0" w:space="0" w:color="auto"/>
      </w:divBdr>
    </w:div>
    <w:div w:id="2031448673">
      <w:bodyDiv w:val="1"/>
      <w:marLeft w:val="0"/>
      <w:marRight w:val="0"/>
      <w:marTop w:val="0"/>
      <w:marBottom w:val="0"/>
      <w:divBdr>
        <w:top w:val="none" w:sz="0" w:space="0" w:color="auto"/>
        <w:left w:val="none" w:sz="0" w:space="0" w:color="auto"/>
        <w:bottom w:val="none" w:sz="0" w:space="0" w:color="auto"/>
        <w:right w:val="none" w:sz="0" w:space="0" w:color="auto"/>
      </w:divBdr>
    </w:div>
    <w:div w:id="2036735332">
      <w:bodyDiv w:val="1"/>
      <w:marLeft w:val="0"/>
      <w:marRight w:val="0"/>
      <w:marTop w:val="0"/>
      <w:marBottom w:val="0"/>
      <w:divBdr>
        <w:top w:val="none" w:sz="0" w:space="0" w:color="auto"/>
        <w:left w:val="none" w:sz="0" w:space="0" w:color="auto"/>
        <w:bottom w:val="none" w:sz="0" w:space="0" w:color="auto"/>
        <w:right w:val="none" w:sz="0" w:space="0" w:color="auto"/>
      </w:divBdr>
    </w:div>
    <w:div w:id="209547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dim@agiavarvara.gr"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0939-4151-458A-8A4B-9EF3F3439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2772</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HP Inc.</Company>
  <LinksUpToDate>false</LinksUpToDate>
  <CharactersWithSpaces>3279</CharactersWithSpaces>
  <SharedDoc>false</SharedDoc>
  <HLinks>
    <vt:vector size="6" baseType="variant">
      <vt:variant>
        <vt:i4>6750300</vt:i4>
      </vt:variant>
      <vt:variant>
        <vt:i4>0</vt:i4>
      </vt:variant>
      <vt:variant>
        <vt:i4>0</vt:i4>
      </vt:variant>
      <vt:variant>
        <vt:i4>5</vt:i4>
      </vt:variant>
      <vt:variant>
        <vt:lpwstr>mailto:grdim@agiavarvara.gr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lina</dc:creator>
  <cp:lastModifiedBy>zacharis</cp:lastModifiedBy>
  <cp:revision>2</cp:revision>
  <cp:lastPrinted>2025-04-02T11:32:00Z</cp:lastPrinted>
  <dcterms:created xsi:type="dcterms:W3CDTF">2025-04-04T07:24:00Z</dcterms:created>
  <dcterms:modified xsi:type="dcterms:W3CDTF">2025-04-04T07:24:00Z</dcterms:modified>
</cp:coreProperties>
</file>