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8E4" w:rsidRDefault="000808E4" w:rsidP="000808E4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22"/>
      </w:tblGrid>
      <w:tr w:rsidR="00AB2BE6" w:rsidTr="00AB2BE6">
        <w:tc>
          <w:tcPr>
            <w:tcW w:w="8522" w:type="dxa"/>
          </w:tcPr>
          <w:p w:rsidR="00AB2BE6" w:rsidRDefault="004047E3" w:rsidP="00AB2BE6">
            <w:pPr>
              <w:tabs>
                <w:tab w:val="left" w:pos="4656"/>
              </w:tabs>
            </w:pPr>
            <w:r>
              <w:rPr>
                <w:rFonts w:ascii="Calibri" w:hAnsi="Calibri"/>
                <w:b/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163830</wp:posOffset>
                  </wp:positionV>
                  <wp:extent cx="647700" cy="619125"/>
                  <wp:effectExtent l="19050" t="0" r="0" b="0"/>
                  <wp:wrapTight wrapText="bothSides">
                    <wp:wrapPolygon edited="0">
                      <wp:start x="5718" y="0"/>
                      <wp:lineTo x="1271" y="3323"/>
                      <wp:lineTo x="-635" y="10634"/>
                      <wp:lineTo x="-635" y="14622"/>
                      <wp:lineTo x="3176" y="21268"/>
                      <wp:lineTo x="5718" y="21268"/>
                      <wp:lineTo x="15882" y="21268"/>
                      <wp:lineTo x="17788" y="21268"/>
                      <wp:lineTo x="21600" y="14622"/>
                      <wp:lineTo x="21600" y="6646"/>
                      <wp:lineTo x="19059" y="2658"/>
                      <wp:lineTo x="15882" y="0"/>
                      <wp:lineTo x="5718" y="0"/>
                    </wp:wrapPolygon>
                  </wp:wrapTight>
                  <wp:docPr id="2" name="Εικόνα 3" descr="kep igeias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3" descr="kep igeias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72D63">
              <w:rPr>
                <w:rFonts w:ascii="Calibri" w:hAnsi="Calibri"/>
                <w:b/>
                <w:noProof/>
                <w:sz w:val="24"/>
                <w:szCs w:val="24"/>
                <w:lang w:eastAsia="el-G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3752850</wp:posOffset>
                  </wp:positionH>
                  <wp:positionV relativeFrom="margin">
                    <wp:posOffset>139065</wp:posOffset>
                  </wp:positionV>
                  <wp:extent cx="1118870" cy="685800"/>
                  <wp:effectExtent l="19050" t="0" r="5080" b="0"/>
                  <wp:wrapSquare wrapText="bothSides"/>
                  <wp:docPr id="1" name="Picture 1" descr="C:\Users\maidini\Desktop\elliniko diadimotiko diktio igion poleon logo 2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idini\Desktop\elliniko diadimotiko diktio igion poleon logo 2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2BE6">
              <w:rPr>
                <w:rFonts w:ascii="Calibri" w:hAnsi="Calibri"/>
                <w:b/>
                <w:noProof/>
                <w:sz w:val="24"/>
                <w:szCs w:val="24"/>
                <w:lang w:eastAsia="el-GR"/>
              </w:rPr>
              <w:drawing>
                <wp:inline distT="0" distB="0" distL="0" distR="0">
                  <wp:extent cx="799465" cy="865304"/>
                  <wp:effectExtent l="19050" t="0" r="635" b="0"/>
                  <wp:docPr id="16" name="2 - Εικόνα" descr="dim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mos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594" cy="868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B2BE6">
              <w:t xml:space="preserve"> </w:t>
            </w:r>
            <w:r w:rsidR="00472D63">
              <w:t xml:space="preserve">     </w:t>
            </w:r>
            <w:r w:rsidR="00AB2BE6">
              <w:tab/>
              <w:t xml:space="preserve"> </w:t>
            </w:r>
          </w:p>
        </w:tc>
      </w:tr>
    </w:tbl>
    <w:p w:rsidR="00AB2BE6" w:rsidRDefault="0006556F" w:rsidP="000808E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1026" type="#_x0000_t202" style="position:absolute;margin-left:249.1pt;margin-top:14.4pt;width:185.9pt;height:22.5pt;z-index:251664384;visibility:visible;mso-width-percent:400;mso-wrap-distance-top:3.6pt;mso-wrap-distance-bottom:3.6pt;mso-position-horizontal-relative:text;mso-position-vertical-relative:tex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" stroked="f">
            <v:textbox>
              <w:txbxContent>
                <w:p w:rsidR="00B637F0" w:rsidRPr="00B637F0" w:rsidRDefault="00A77D57" w:rsidP="00B637F0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26/11/2024</w:t>
                  </w:r>
                </w:p>
              </w:txbxContent>
            </v:textbox>
            <w10:wrap type="square"/>
          </v:shape>
        </w:pict>
      </w:r>
    </w:p>
    <w:p w:rsidR="00B637F0" w:rsidRDefault="00B637F0" w:rsidP="000808E4">
      <w:pPr>
        <w:tabs>
          <w:tab w:val="left" w:pos="5595"/>
        </w:tabs>
        <w:jc w:val="center"/>
        <w:rPr>
          <w:rFonts w:cstheme="minorHAnsi"/>
          <w:b/>
          <w:sz w:val="28"/>
          <w:szCs w:val="28"/>
        </w:rPr>
      </w:pPr>
    </w:p>
    <w:p w:rsidR="007355A2" w:rsidRPr="00A77D57" w:rsidRDefault="000808E4" w:rsidP="000808E4">
      <w:pPr>
        <w:tabs>
          <w:tab w:val="left" w:pos="5595"/>
        </w:tabs>
        <w:jc w:val="center"/>
        <w:rPr>
          <w:rFonts w:cstheme="minorHAnsi"/>
          <w:b/>
          <w:sz w:val="24"/>
          <w:szCs w:val="28"/>
        </w:rPr>
      </w:pPr>
      <w:r w:rsidRPr="00A77D57">
        <w:rPr>
          <w:rFonts w:cstheme="minorHAnsi"/>
          <w:b/>
          <w:sz w:val="24"/>
          <w:szCs w:val="28"/>
        </w:rPr>
        <w:t>ΔΕΛΤΙΟ ΤΥΠΟΥ</w:t>
      </w:r>
    </w:p>
    <w:p w:rsidR="002F4EA5" w:rsidRPr="00A77D57" w:rsidRDefault="00643D0B" w:rsidP="00AB2BE6">
      <w:pPr>
        <w:pStyle w:val="a4"/>
        <w:spacing w:line="360" w:lineRule="auto"/>
        <w:jc w:val="center"/>
        <w:rPr>
          <w:rFonts w:asciiTheme="minorHAnsi" w:hAnsiTheme="minorHAnsi" w:cstheme="minorHAnsi"/>
          <w:b/>
          <w:color w:val="FF0000"/>
          <w:szCs w:val="28"/>
        </w:rPr>
      </w:pPr>
      <w:r w:rsidRPr="00A77D57">
        <w:rPr>
          <w:rFonts w:asciiTheme="minorHAnsi" w:hAnsiTheme="minorHAnsi" w:cstheme="minorHAnsi"/>
          <w:b/>
          <w:color w:val="FF0000"/>
          <w:szCs w:val="28"/>
        </w:rPr>
        <w:t xml:space="preserve">Δωρεάν </w:t>
      </w:r>
      <w:r w:rsidR="006031DF" w:rsidRPr="00A77D57">
        <w:rPr>
          <w:rFonts w:asciiTheme="minorHAnsi" w:hAnsiTheme="minorHAnsi" w:cstheme="minorHAnsi"/>
          <w:b/>
          <w:color w:val="FF0000"/>
          <w:szCs w:val="28"/>
        </w:rPr>
        <w:t xml:space="preserve">Προληπτικός έλεγχος για </w:t>
      </w:r>
      <w:r w:rsidR="00622BC2" w:rsidRPr="00A77D57">
        <w:rPr>
          <w:rFonts w:asciiTheme="minorHAnsi" w:hAnsiTheme="minorHAnsi" w:cstheme="minorHAnsi"/>
          <w:b/>
          <w:color w:val="FF0000"/>
          <w:szCs w:val="28"/>
        </w:rPr>
        <w:t xml:space="preserve">το </w:t>
      </w:r>
      <w:r w:rsidR="006031DF" w:rsidRPr="00A77D57">
        <w:rPr>
          <w:rFonts w:asciiTheme="minorHAnsi" w:hAnsiTheme="minorHAnsi" w:cstheme="minorHAnsi"/>
          <w:b/>
          <w:color w:val="FF0000"/>
          <w:szCs w:val="28"/>
        </w:rPr>
        <w:t>Ανεύρυσμα Κοιλιακής Αορτής</w:t>
      </w:r>
    </w:p>
    <w:p w:rsidR="005A1EEB" w:rsidRPr="00B637F0" w:rsidRDefault="005A1EEB" w:rsidP="005A1EEB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i/>
          <w:color w:val="000000"/>
          <w:sz w:val="24"/>
          <w:szCs w:val="24"/>
          <w:shd w:val="clear" w:color="auto" w:fill="FFFFFF"/>
        </w:rPr>
      </w:pPr>
    </w:p>
    <w:p w:rsidR="00472D63" w:rsidRPr="00B637F0" w:rsidRDefault="005A1EEB" w:rsidP="009C4E23">
      <w:pPr>
        <w:autoSpaceDE w:val="0"/>
        <w:autoSpaceDN w:val="0"/>
        <w:adjustRightInd w:val="0"/>
        <w:spacing w:line="240" w:lineRule="auto"/>
        <w:jc w:val="center"/>
        <w:rPr>
          <w:rFonts w:cstheme="minorHAnsi"/>
          <w:i/>
        </w:rPr>
      </w:pPr>
      <w:r w:rsidRPr="00B637F0">
        <w:rPr>
          <w:rFonts w:cstheme="minorHAnsi"/>
          <w:i/>
          <w:color w:val="000000"/>
          <w:shd w:val="clear" w:color="auto" w:fill="FFFFFF"/>
        </w:rPr>
        <w:t>Το ανεύρυσμα της αορτής είναι μία σοβαρή κατάσταση, που είναι σημαντικό να διαγιγνώσκεται σωστά και εγκαίρως. Διαφορετικά, μπορεί να οδηγηθεί σε ρήξη, μια πολύ επικίνδυνη κατάσταση, η οποία εάν δεν αντιμετωπιστεί αμέσως χειρουργικά, οδηγεί τον ασθενή σε θάνατο μέσα σε ελάχιστο χρόνο.</w:t>
      </w:r>
    </w:p>
    <w:p w:rsidR="009C5630" w:rsidRPr="009C4E23" w:rsidRDefault="006031DF" w:rsidP="009C4E23">
      <w:pPr>
        <w:autoSpaceDE w:val="0"/>
        <w:autoSpaceDN w:val="0"/>
        <w:adjustRightInd w:val="0"/>
        <w:spacing w:line="240" w:lineRule="auto"/>
        <w:jc w:val="both"/>
        <w:rPr>
          <w:rFonts w:cstheme="minorHAnsi"/>
        </w:rPr>
      </w:pPr>
      <w:r w:rsidRPr="00B637F0">
        <w:rPr>
          <w:rFonts w:cstheme="minorHAnsi"/>
        </w:rPr>
        <w:t>Ο Δήμος Αγίας Βαρβάρας σε συνεργασία με τ</w:t>
      </w:r>
      <w:r w:rsidR="001700DC" w:rsidRPr="00B637F0">
        <w:rPr>
          <w:rFonts w:cstheme="minorHAnsi"/>
        </w:rPr>
        <w:t xml:space="preserve">ο Ελληνικό </w:t>
      </w:r>
      <w:r w:rsidR="001B3F17" w:rsidRPr="00B637F0">
        <w:rPr>
          <w:rFonts w:cstheme="minorHAnsi"/>
        </w:rPr>
        <w:t>Διαδημοτικό Δίκτυο Υγιών Πόλεων</w:t>
      </w:r>
      <w:r w:rsidR="001700DC" w:rsidRPr="00B637F0">
        <w:rPr>
          <w:rFonts w:cstheme="minorHAnsi"/>
        </w:rPr>
        <w:t xml:space="preserve"> </w:t>
      </w:r>
      <w:r w:rsidRPr="00B637F0">
        <w:rPr>
          <w:rFonts w:cstheme="minorHAnsi"/>
        </w:rPr>
        <w:t xml:space="preserve">διοργανώνει πρόγραμμα </w:t>
      </w:r>
      <w:r w:rsidR="00677764" w:rsidRPr="00B637F0">
        <w:rPr>
          <w:rFonts w:cstheme="minorHAnsi"/>
        </w:rPr>
        <w:t>πρ</w:t>
      </w:r>
      <w:r w:rsidR="004D580E" w:rsidRPr="00B637F0">
        <w:rPr>
          <w:rFonts w:cstheme="minorHAnsi"/>
        </w:rPr>
        <w:t xml:space="preserve">οληπτικού ελέγχου </w:t>
      </w:r>
      <w:r w:rsidRPr="00B637F0">
        <w:rPr>
          <w:rFonts w:cstheme="minorHAnsi"/>
        </w:rPr>
        <w:t xml:space="preserve">για </w:t>
      </w:r>
      <w:r w:rsidR="0010161D">
        <w:rPr>
          <w:rFonts w:cstheme="minorHAnsi"/>
        </w:rPr>
        <w:t xml:space="preserve">το </w:t>
      </w:r>
      <w:r w:rsidR="004D580E" w:rsidRPr="00B637F0">
        <w:rPr>
          <w:rFonts w:cstheme="minorHAnsi"/>
        </w:rPr>
        <w:t xml:space="preserve">Ανεύρυσμα </w:t>
      </w:r>
      <w:r w:rsidRPr="00B637F0">
        <w:rPr>
          <w:rFonts w:cstheme="minorHAnsi"/>
        </w:rPr>
        <w:t>Κοιλιακής Αορτής</w:t>
      </w:r>
      <w:r w:rsidR="002B0CE4">
        <w:rPr>
          <w:rFonts w:cstheme="minorHAnsi"/>
        </w:rPr>
        <w:t>,</w:t>
      </w:r>
      <w:r w:rsidR="00472D63" w:rsidRPr="00B637F0">
        <w:rPr>
          <w:rFonts w:cstheme="minorHAnsi"/>
        </w:rPr>
        <w:t xml:space="preserve"> την </w:t>
      </w:r>
      <w:r w:rsidR="00A77D57" w:rsidRPr="002B0CE4">
        <w:rPr>
          <w:rFonts w:cstheme="minorHAnsi"/>
          <w:b/>
        </w:rPr>
        <w:t>Κυριακή 8 Δεκεμβρίου  2024</w:t>
      </w:r>
      <w:r w:rsidR="003D6980">
        <w:rPr>
          <w:rFonts w:cstheme="minorHAnsi"/>
        </w:rPr>
        <w:t xml:space="preserve">, </w:t>
      </w:r>
      <w:r w:rsidR="003D6980">
        <w:rPr>
          <w:rStyle w:val="a6"/>
        </w:rPr>
        <w:t>ώρες: 10 το πρωί έως και 2 το μεσημέρι.</w:t>
      </w:r>
      <w:r w:rsidR="00396D9E">
        <w:rPr>
          <w:rFonts w:cstheme="minorHAnsi"/>
        </w:rPr>
        <w:t xml:space="preserve"> </w:t>
      </w:r>
      <w:r w:rsidR="001E5C5A">
        <w:rPr>
          <w:rFonts w:cstheme="minorHAnsi"/>
        </w:rPr>
        <w:t>Πρόκειται για</w:t>
      </w:r>
      <w:r w:rsidR="001E5C5A" w:rsidRPr="00B637F0">
        <w:rPr>
          <w:rFonts w:cstheme="minorHAnsi"/>
        </w:rPr>
        <w:t xml:space="preserve"> υπερηχογράφημα Κοιλιακής Αορτής</w:t>
      </w:r>
      <w:r w:rsidR="001E5C5A">
        <w:rPr>
          <w:rFonts w:cstheme="minorHAnsi"/>
        </w:rPr>
        <w:t xml:space="preserve"> που πραγματοποιείται </w:t>
      </w:r>
      <w:r w:rsidR="001E5C5A" w:rsidRPr="00B637F0">
        <w:rPr>
          <w:rFonts w:cstheme="minorHAnsi"/>
        </w:rPr>
        <w:t xml:space="preserve">σύμφωνα με τα πρωτόκολλα προληπτικού ελέγχου του Παγκόσμιου Οργανισμού Υγείας. </w:t>
      </w:r>
      <w:r w:rsidR="00396D9E">
        <w:rPr>
          <w:rFonts w:cstheme="minorHAnsi"/>
        </w:rPr>
        <w:t>Η εξέ</w:t>
      </w:r>
      <w:r w:rsidR="00A77D57">
        <w:rPr>
          <w:rFonts w:cstheme="minorHAnsi"/>
        </w:rPr>
        <w:t xml:space="preserve">ταση θα πραγματοποιηθεί από </w:t>
      </w:r>
      <w:r w:rsidR="00A77D57" w:rsidRPr="001E5C5A">
        <w:rPr>
          <w:rFonts w:cstheme="minorHAnsi"/>
          <w:b/>
        </w:rPr>
        <w:t>τον ιατρό-ακτινολόγο</w:t>
      </w:r>
      <w:r w:rsidR="00396D9E" w:rsidRPr="001E5C5A">
        <w:rPr>
          <w:rFonts w:cstheme="minorHAnsi"/>
          <w:b/>
        </w:rPr>
        <w:t xml:space="preserve"> κ. Θεόδωρο</w:t>
      </w:r>
      <w:r w:rsidR="00EE644A" w:rsidRPr="001E5C5A">
        <w:rPr>
          <w:rFonts w:cstheme="minorHAnsi"/>
          <w:b/>
        </w:rPr>
        <w:t xml:space="preserve"> Ξανθόπουλο</w:t>
      </w:r>
      <w:r w:rsidR="009C4E23" w:rsidRPr="009C4E23">
        <w:rPr>
          <w:rFonts w:cstheme="minorHAnsi"/>
        </w:rPr>
        <w:t>.</w:t>
      </w:r>
    </w:p>
    <w:p w:rsidR="001E5C5A" w:rsidRDefault="00472D63" w:rsidP="009C4E23">
      <w:pPr>
        <w:autoSpaceDE w:val="0"/>
        <w:autoSpaceDN w:val="0"/>
        <w:adjustRightInd w:val="0"/>
        <w:spacing w:line="240" w:lineRule="auto"/>
        <w:jc w:val="both"/>
        <w:rPr>
          <w:rFonts w:cstheme="minorHAnsi"/>
        </w:rPr>
      </w:pPr>
      <w:r w:rsidRPr="00B637F0">
        <w:rPr>
          <w:rFonts w:cstheme="minorHAnsi"/>
        </w:rPr>
        <w:t xml:space="preserve">Ο προληπτικός έλεγχος </w:t>
      </w:r>
      <w:r w:rsidR="009C5630">
        <w:rPr>
          <w:rFonts w:cstheme="minorHAnsi"/>
        </w:rPr>
        <w:t>αφορά  άνδ</w:t>
      </w:r>
      <w:r w:rsidRPr="00B637F0">
        <w:rPr>
          <w:rFonts w:cstheme="minorHAnsi"/>
        </w:rPr>
        <w:t>ρες και γυναίκες</w:t>
      </w:r>
      <w:r w:rsidR="002B0CE4">
        <w:rPr>
          <w:rFonts w:cstheme="minorHAnsi"/>
        </w:rPr>
        <w:t>,</w:t>
      </w:r>
      <w:r w:rsidRPr="00B637F0">
        <w:rPr>
          <w:rFonts w:cstheme="minorHAnsi"/>
        </w:rPr>
        <w:t xml:space="preserve"> ηλικία</w:t>
      </w:r>
      <w:r w:rsidR="004D580E" w:rsidRPr="00B637F0">
        <w:rPr>
          <w:rFonts w:cstheme="minorHAnsi"/>
        </w:rPr>
        <w:t>ς</w:t>
      </w:r>
      <w:r w:rsidRPr="00B637F0">
        <w:rPr>
          <w:rFonts w:cstheme="minorHAnsi"/>
        </w:rPr>
        <w:t xml:space="preserve"> </w:t>
      </w:r>
      <w:r w:rsidRPr="009C5630">
        <w:rPr>
          <w:rFonts w:cstheme="minorHAnsi"/>
          <w:b/>
        </w:rPr>
        <w:t>65</w:t>
      </w:r>
      <w:r w:rsidR="00A77D57" w:rsidRPr="009C5630">
        <w:rPr>
          <w:rFonts w:cstheme="minorHAnsi"/>
          <w:b/>
        </w:rPr>
        <w:t>-85</w:t>
      </w:r>
      <w:r w:rsidRPr="009C5630">
        <w:rPr>
          <w:rFonts w:cstheme="minorHAnsi"/>
          <w:b/>
        </w:rPr>
        <w:t xml:space="preserve"> </w:t>
      </w:r>
      <w:r w:rsidR="00A77D57" w:rsidRPr="009C5630">
        <w:rPr>
          <w:rFonts w:cstheme="minorHAnsi"/>
          <w:b/>
        </w:rPr>
        <w:t>χρόνων</w:t>
      </w:r>
      <w:r w:rsidR="0010161D">
        <w:rPr>
          <w:rFonts w:cstheme="minorHAnsi"/>
        </w:rPr>
        <w:t xml:space="preserve">. </w:t>
      </w:r>
      <w:r w:rsidR="009C5630" w:rsidRPr="00811A2F">
        <w:rPr>
          <w:rFonts w:cstheme="minorHAnsi"/>
        </w:rPr>
        <w:t xml:space="preserve">Στην περίπτωση που υπάρχει ιστορικό σε συγγενή </w:t>
      </w:r>
      <w:proofErr w:type="spellStart"/>
      <w:r w:rsidR="009C5630" w:rsidRPr="00811A2F">
        <w:rPr>
          <w:rFonts w:cstheme="minorHAnsi"/>
        </w:rPr>
        <w:t>α΄</w:t>
      </w:r>
      <w:proofErr w:type="spellEnd"/>
      <w:r w:rsidR="009C5630" w:rsidRPr="00811A2F">
        <w:rPr>
          <w:rFonts w:cstheme="minorHAnsi"/>
        </w:rPr>
        <w:t xml:space="preserve"> βαθμού ο έλεγχος ξεκινά</w:t>
      </w:r>
      <w:r w:rsidR="00E34840">
        <w:rPr>
          <w:rFonts w:cstheme="minorHAnsi"/>
        </w:rPr>
        <w:t xml:space="preserve">ει </w:t>
      </w:r>
      <w:r w:rsidR="009C5630" w:rsidRPr="00811A2F">
        <w:rPr>
          <w:rFonts w:cstheme="minorHAnsi"/>
        </w:rPr>
        <w:t>από το 55</w:t>
      </w:r>
      <w:r w:rsidR="009C5630" w:rsidRPr="00811A2F">
        <w:rPr>
          <w:rFonts w:cstheme="minorHAnsi"/>
          <w:vertAlign w:val="superscript"/>
        </w:rPr>
        <w:t>ο</w:t>
      </w:r>
      <w:r w:rsidR="002B0CE4">
        <w:rPr>
          <w:rFonts w:cstheme="minorHAnsi"/>
        </w:rPr>
        <w:t xml:space="preserve"> έτος.</w:t>
      </w:r>
      <w:r w:rsidR="001E5C5A" w:rsidRPr="001E5C5A">
        <w:rPr>
          <w:rFonts w:cstheme="minorHAnsi"/>
        </w:rPr>
        <w:t xml:space="preserve"> </w:t>
      </w:r>
    </w:p>
    <w:p w:rsidR="009C5630" w:rsidRPr="00B637F0" w:rsidRDefault="00472D63" w:rsidP="009C4E23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i/>
        </w:rPr>
      </w:pPr>
      <w:r w:rsidRPr="00B637F0">
        <w:rPr>
          <w:rFonts w:cstheme="minorHAnsi"/>
        </w:rPr>
        <w:t xml:space="preserve">Η εξέταση θα </w:t>
      </w:r>
      <w:r w:rsidR="00A77D57">
        <w:rPr>
          <w:rFonts w:cstheme="minorHAnsi"/>
        </w:rPr>
        <w:t xml:space="preserve">πραγματοποιηθεί στο Α ΚΑΠΗ του δήμου μας, στην οδό Καλαντζάκου αρ. 7 </w:t>
      </w:r>
      <w:r w:rsidR="005A1EEB" w:rsidRPr="00A77D57">
        <w:rPr>
          <w:rFonts w:cstheme="minorHAnsi"/>
          <w:b/>
        </w:rPr>
        <w:t>κα</w:t>
      </w:r>
      <w:r w:rsidR="004D580E" w:rsidRPr="00A77D57">
        <w:rPr>
          <w:rFonts w:cstheme="minorHAnsi"/>
          <w:b/>
        </w:rPr>
        <w:t>τόπιν ραντεβού</w:t>
      </w:r>
      <w:r w:rsidR="00A77D57">
        <w:rPr>
          <w:rFonts w:cstheme="minorHAnsi"/>
        </w:rPr>
        <w:t xml:space="preserve">. </w:t>
      </w:r>
      <w:r w:rsidR="00FF362C" w:rsidRPr="00B637F0">
        <w:rPr>
          <w:rFonts w:cstheme="minorHAnsi"/>
        </w:rPr>
        <w:t xml:space="preserve">Οι </w:t>
      </w:r>
      <w:r w:rsidR="00EE644A">
        <w:rPr>
          <w:rFonts w:cstheme="minorHAnsi"/>
        </w:rPr>
        <w:t>ενδιαφερόμενοι</w:t>
      </w:r>
      <w:r w:rsidR="00FF362C" w:rsidRPr="00B637F0">
        <w:rPr>
          <w:rFonts w:cstheme="minorHAnsi"/>
        </w:rPr>
        <w:t xml:space="preserve"> μπορούν να </w:t>
      </w:r>
      <w:r w:rsidR="00A77D57">
        <w:rPr>
          <w:rFonts w:cstheme="minorHAnsi"/>
        </w:rPr>
        <w:t xml:space="preserve">καλούν στο ΚΕΠ Υγείας του δήμου μας, στο τηλέφωνο  </w:t>
      </w:r>
      <w:r w:rsidR="00A77D57" w:rsidRPr="00A77D57">
        <w:rPr>
          <w:rFonts w:cstheme="minorHAnsi"/>
          <w:b/>
        </w:rPr>
        <w:t>2105690436</w:t>
      </w:r>
      <w:r w:rsidR="00A77D57">
        <w:rPr>
          <w:rFonts w:cstheme="minorHAnsi"/>
          <w:b/>
        </w:rPr>
        <w:t xml:space="preserve">, </w:t>
      </w:r>
      <w:r w:rsidR="009C5630" w:rsidRPr="00811A2F">
        <w:rPr>
          <w:rFonts w:cstheme="minorHAnsi"/>
        </w:rPr>
        <w:t xml:space="preserve">ώρες </w:t>
      </w:r>
      <w:r w:rsidR="009C5630">
        <w:rPr>
          <w:rFonts w:cstheme="minorHAnsi"/>
        </w:rPr>
        <w:t xml:space="preserve"> 09:00 – 15:00, </w:t>
      </w:r>
      <w:r w:rsidR="00A77D57">
        <w:rPr>
          <w:rFonts w:cstheme="minorHAnsi"/>
          <w:b/>
        </w:rPr>
        <w:t>αρμόδιο πρόσωπο επικοινωνίας, Δημήτρης Ανδρούτσος, Επισκέπτης υγείας.</w:t>
      </w:r>
      <w:r w:rsidR="00A77D57">
        <w:rPr>
          <w:rFonts w:cstheme="minorHAnsi"/>
        </w:rPr>
        <w:t xml:space="preserve"> </w:t>
      </w:r>
    </w:p>
    <w:p w:rsidR="001D563E" w:rsidRPr="00B637F0" w:rsidRDefault="001D563E" w:rsidP="000808E4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p w:rsidR="00FF362C" w:rsidRPr="00B637F0" w:rsidRDefault="00FF362C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</w:p>
    <w:sectPr w:rsidR="00FF362C" w:rsidRPr="00B637F0" w:rsidSect="00BF3F61">
      <w:pgSz w:w="11906" w:h="16838"/>
      <w:pgMar w:top="568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8E3" w:rsidRDefault="008948E3" w:rsidP="004047E3">
      <w:pPr>
        <w:spacing w:after="0" w:line="240" w:lineRule="auto"/>
      </w:pPr>
      <w:r>
        <w:separator/>
      </w:r>
    </w:p>
  </w:endnote>
  <w:endnote w:type="continuationSeparator" w:id="0">
    <w:p w:rsidR="008948E3" w:rsidRDefault="008948E3" w:rsidP="004047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8E3" w:rsidRDefault="008948E3" w:rsidP="004047E3">
      <w:pPr>
        <w:spacing w:after="0" w:line="240" w:lineRule="auto"/>
      </w:pPr>
      <w:r>
        <w:separator/>
      </w:r>
    </w:p>
  </w:footnote>
  <w:footnote w:type="continuationSeparator" w:id="0">
    <w:p w:rsidR="008948E3" w:rsidRDefault="008948E3" w:rsidP="004047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67632"/>
    <w:multiLevelType w:val="hybridMultilevel"/>
    <w:tmpl w:val="DF2637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74998"/>
    <w:multiLevelType w:val="hybridMultilevel"/>
    <w:tmpl w:val="0C4619C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D7169E"/>
    <w:multiLevelType w:val="hybridMultilevel"/>
    <w:tmpl w:val="CA48CDA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2652A4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A4B5F56"/>
    <w:multiLevelType w:val="hybridMultilevel"/>
    <w:tmpl w:val="3D787580"/>
    <w:lvl w:ilvl="0" w:tplc="040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86075D"/>
    <w:multiLevelType w:val="hybridMultilevel"/>
    <w:tmpl w:val="69B811D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808E4"/>
    <w:rsid w:val="0006556F"/>
    <w:rsid w:val="000808E4"/>
    <w:rsid w:val="000F31A5"/>
    <w:rsid w:val="0010161D"/>
    <w:rsid w:val="001700DC"/>
    <w:rsid w:val="001B3F17"/>
    <w:rsid w:val="001D2D6E"/>
    <w:rsid w:val="001D563E"/>
    <w:rsid w:val="001E5C5A"/>
    <w:rsid w:val="00206583"/>
    <w:rsid w:val="002B0CE4"/>
    <w:rsid w:val="002C6E92"/>
    <w:rsid w:val="002F4EA5"/>
    <w:rsid w:val="00396D9E"/>
    <w:rsid w:val="003D6980"/>
    <w:rsid w:val="004047E3"/>
    <w:rsid w:val="00426C11"/>
    <w:rsid w:val="00460830"/>
    <w:rsid w:val="00472D63"/>
    <w:rsid w:val="00484FCD"/>
    <w:rsid w:val="00491840"/>
    <w:rsid w:val="00497609"/>
    <w:rsid w:val="004D580E"/>
    <w:rsid w:val="00567F5B"/>
    <w:rsid w:val="005A1EEB"/>
    <w:rsid w:val="005D4663"/>
    <w:rsid w:val="006031DF"/>
    <w:rsid w:val="00622BC2"/>
    <w:rsid w:val="006312CB"/>
    <w:rsid w:val="00643D0B"/>
    <w:rsid w:val="006442D8"/>
    <w:rsid w:val="006549D4"/>
    <w:rsid w:val="00677764"/>
    <w:rsid w:val="006B60A5"/>
    <w:rsid w:val="00717E72"/>
    <w:rsid w:val="007355A2"/>
    <w:rsid w:val="007423DC"/>
    <w:rsid w:val="00831531"/>
    <w:rsid w:val="0086243B"/>
    <w:rsid w:val="008948E3"/>
    <w:rsid w:val="008D45E3"/>
    <w:rsid w:val="009805BD"/>
    <w:rsid w:val="009C4E23"/>
    <w:rsid w:val="009C5630"/>
    <w:rsid w:val="009F0FD4"/>
    <w:rsid w:val="00A23255"/>
    <w:rsid w:val="00A77D57"/>
    <w:rsid w:val="00A87485"/>
    <w:rsid w:val="00AA4AD2"/>
    <w:rsid w:val="00AB2BE6"/>
    <w:rsid w:val="00AB423A"/>
    <w:rsid w:val="00AF10D7"/>
    <w:rsid w:val="00B61B92"/>
    <w:rsid w:val="00B637F0"/>
    <w:rsid w:val="00B870D8"/>
    <w:rsid w:val="00BF3F61"/>
    <w:rsid w:val="00BF561F"/>
    <w:rsid w:val="00BF7A3F"/>
    <w:rsid w:val="00C77A24"/>
    <w:rsid w:val="00C92881"/>
    <w:rsid w:val="00D03EBF"/>
    <w:rsid w:val="00D1753F"/>
    <w:rsid w:val="00E34840"/>
    <w:rsid w:val="00EE644A"/>
    <w:rsid w:val="00F3333F"/>
    <w:rsid w:val="00FF0FB0"/>
    <w:rsid w:val="00FF3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0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808E4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rsid w:val="000808E4"/>
    <w:pPr>
      <w:tabs>
        <w:tab w:val="center" w:pos="4153"/>
        <w:tab w:val="right" w:pos="8306"/>
      </w:tabs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character" w:customStyle="1" w:styleId="Char0">
    <w:name w:val="Κεφαλίδα Char"/>
    <w:basedOn w:val="a0"/>
    <w:link w:val="a4"/>
    <w:rsid w:val="000808E4"/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styleId="a5">
    <w:name w:val="List Paragraph"/>
    <w:basedOn w:val="a"/>
    <w:uiPriority w:val="34"/>
    <w:qFormat/>
    <w:rsid w:val="000808E4"/>
    <w:pPr>
      <w:ind w:left="720"/>
      <w:contextualSpacing/>
    </w:pPr>
  </w:style>
  <w:style w:type="character" w:styleId="a6">
    <w:name w:val="Strong"/>
    <w:basedOn w:val="a0"/>
    <w:uiPriority w:val="22"/>
    <w:qFormat/>
    <w:rsid w:val="00C77A24"/>
    <w:rPr>
      <w:b/>
      <w:bCs/>
    </w:rPr>
  </w:style>
  <w:style w:type="character" w:customStyle="1" w:styleId="lrzxr">
    <w:name w:val="lrzxr"/>
    <w:basedOn w:val="a0"/>
    <w:rsid w:val="00C77A24"/>
  </w:style>
  <w:style w:type="table" w:styleId="a7">
    <w:name w:val="Table Grid"/>
    <w:basedOn w:val="a1"/>
    <w:uiPriority w:val="59"/>
    <w:rsid w:val="00AB2B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FF362C"/>
    <w:rPr>
      <w:color w:val="0000FF" w:themeColor="hyperlink"/>
      <w:u w:val="single"/>
    </w:rPr>
  </w:style>
  <w:style w:type="paragraph" w:styleId="a8">
    <w:name w:val="footer"/>
    <w:basedOn w:val="a"/>
    <w:link w:val="Char1"/>
    <w:uiPriority w:val="99"/>
    <w:unhideWhenUsed/>
    <w:rsid w:val="004047E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8"/>
    <w:uiPriority w:val="99"/>
    <w:rsid w:val="004047E3"/>
  </w:style>
  <w:style w:type="character" w:styleId="-0">
    <w:name w:val="FollowedHyperlink"/>
    <w:basedOn w:val="a0"/>
    <w:uiPriority w:val="99"/>
    <w:semiHidden/>
    <w:unhideWhenUsed/>
    <w:rsid w:val="00C9288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8D47CE-ADBC-4C61-A1A4-F380C974B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200</Words>
  <Characters>1085</Characters>
  <Application>Microsoft Office Word</Application>
  <DocSecurity>0</DocSecurity>
  <Lines>9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aidini</dc:creator>
  <cp:lastModifiedBy>fotinis</cp:lastModifiedBy>
  <cp:revision>10</cp:revision>
  <dcterms:created xsi:type="dcterms:W3CDTF">2024-11-26T11:46:00Z</dcterms:created>
  <dcterms:modified xsi:type="dcterms:W3CDTF">2024-11-26T12:40:00Z</dcterms:modified>
</cp:coreProperties>
</file>