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93091889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57049B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</w:t>
      </w:r>
      <w:r w:rsidR="006707B6">
        <w:rPr>
          <w:rFonts w:cs="Calibri"/>
          <w:b/>
          <w:i/>
          <w:sz w:val="20"/>
          <w:szCs w:val="20"/>
          <w:u w:val="single"/>
        </w:rPr>
        <w:t>14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</w:t>
      </w:r>
      <w:r w:rsidR="00E15F06">
        <w:rPr>
          <w:rFonts w:cs="Calibri"/>
          <w:b/>
          <w:i/>
          <w:sz w:val="20"/>
          <w:szCs w:val="20"/>
          <w:u w:val="single"/>
        </w:rPr>
        <w:t>/</w:t>
      </w:r>
      <w:r w:rsidR="0057049B">
        <w:rPr>
          <w:rFonts w:cs="Calibri"/>
          <w:b/>
          <w:i/>
          <w:sz w:val="20"/>
          <w:szCs w:val="20"/>
          <w:u w:val="single"/>
          <w:lang w:val="en-US"/>
        </w:rPr>
        <w:t>11</w:t>
      </w:r>
      <w:r w:rsidR="00EC30D4">
        <w:rPr>
          <w:rFonts w:cs="Calibri"/>
          <w:b/>
          <w:i/>
          <w:sz w:val="20"/>
          <w:szCs w:val="20"/>
          <w:u w:val="single"/>
        </w:rPr>
        <w:t xml:space="preserve"> </w:t>
      </w:r>
      <w:r w:rsidR="00DF05B5">
        <w:rPr>
          <w:rFonts w:cs="Calibri"/>
          <w:b/>
          <w:i/>
          <w:sz w:val="20"/>
          <w:szCs w:val="20"/>
          <w:u w:val="single"/>
        </w:rPr>
        <w:t>/202</w:t>
      </w:r>
      <w:r w:rsidR="006707B6">
        <w:rPr>
          <w:rFonts w:cs="Calibri"/>
          <w:b/>
          <w:i/>
          <w:sz w:val="20"/>
          <w:szCs w:val="20"/>
          <w:u w:val="single"/>
        </w:rPr>
        <w:t>4</w:t>
      </w:r>
    </w:p>
    <w:p w:rsidR="0057049B" w:rsidRDefault="0057049B" w:rsidP="0057049B">
      <w:pPr>
        <w:jc w:val="center"/>
        <w:rPr>
          <w:rFonts w:cs="Calibri"/>
          <w:b/>
          <w:i/>
          <w:sz w:val="24"/>
          <w:szCs w:val="24"/>
          <w:u w:val="single"/>
        </w:rPr>
      </w:pPr>
      <w:r w:rsidRPr="0057049B">
        <w:rPr>
          <w:rFonts w:cs="Calibri"/>
          <w:b/>
          <w:i/>
          <w:sz w:val="24"/>
          <w:szCs w:val="24"/>
          <w:u w:val="single"/>
        </w:rPr>
        <w:t>ΜΗΝΥΜΑ ΔΗΜΑΡΧΟΥ ΓΙΑ ΤΗΝ ΕΠΕΤΕΙΟ ΤΟΥ ΠΟΛΥΤΕΧΝΕΙΟΥ</w:t>
      </w:r>
    </w:p>
    <w:p w:rsidR="006707B6" w:rsidRPr="006707B6" w:rsidRDefault="006707B6" w:rsidP="006707B6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sz w:val="24"/>
          <w:szCs w:val="24"/>
          <w:lang w:val="en-US"/>
        </w:rPr>
      </w:pPr>
      <w:bookmarkStart w:id="0" w:name="_Hlk182475349"/>
    </w:p>
    <w:p w:rsidR="006707B6" w:rsidRPr="006707B6" w:rsidRDefault="006707B6" w:rsidP="006707B6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sz w:val="28"/>
          <w:szCs w:val="28"/>
        </w:rPr>
      </w:pPr>
      <w:r w:rsidRPr="006707B6">
        <w:rPr>
          <w:rFonts w:cs="Calibri"/>
          <w:b/>
          <w:bCs/>
          <w:sz w:val="28"/>
          <w:szCs w:val="28"/>
          <w:lang w:val="en-US"/>
        </w:rPr>
        <w:t>E</w:t>
      </w:r>
      <w:r w:rsidRPr="006707B6">
        <w:rPr>
          <w:rFonts w:cs="Calibri"/>
          <w:b/>
          <w:bCs/>
          <w:sz w:val="28"/>
          <w:szCs w:val="28"/>
        </w:rPr>
        <w:t>ΔΩ ΠΟΛΥΤΕΧΝΕΙΟ</w:t>
      </w:r>
    </w:p>
    <w:p w:rsidR="006707B6" w:rsidRPr="006707B6" w:rsidRDefault="006707B6" w:rsidP="006707B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sz w:val="24"/>
          <w:szCs w:val="24"/>
        </w:rPr>
      </w:pPr>
      <w:r w:rsidRPr="006707B6">
        <w:rPr>
          <w:rFonts w:cs="Calibri"/>
          <w:sz w:val="24"/>
          <w:szCs w:val="24"/>
        </w:rPr>
        <w:t xml:space="preserve">Είναι η φωνή των Ελληνόπουλων που αψήφισαν τον κίνδυνο και σήκωσαν ανάστημα απέναντι στη Χούντα. </w:t>
      </w:r>
    </w:p>
    <w:p w:rsidR="006707B6" w:rsidRPr="006707B6" w:rsidRDefault="006707B6" w:rsidP="006707B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sz w:val="24"/>
          <w:szCs w:val="24"/>
        </w:rPr>
      </w:pPr>
      <w:r w:rsidRPr="006707B6">
        <w:rPr>
          <w:rFonts w:cs="Calibri"/>
          <w:sz w:val="24"/>
          <w:szCs w:val="24"/>
        </w:rPr>
        <w:t>Δεν υπάρχουν  πολλές εκδοχές!</w:t>
      </w:r>
    </w:p>
    <w:p w:rsidR="006707B6" w:rsidRPr="006707B6" w:rsidRDefault="006707B6" w:rsidP="006707B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sz w:val="24"/>
          <w:szCs w:val="24"/>
        </w:rPr>
      </w:pPr>
      <w:r w:rsidRPr="006707B6">
        <w:rPr>
          <w:rFonts w:cs="Calibri"/>
          <w:sz w:val="24"/>
          <w:szCs w:val="24"/>
        </w:rPr>
        <w:t>Οι φοιτητές αυτοοργανώθηκαν και ύψωσαν τη σημαία της ελευθερίας και της αξιοπρέπειας. Η πράξη και η θυσία τους αποτέλεσε την απαρχή του τέλους της στρατοκρατίας.</w:t>
      </w:r>
    </w:p>
    <w:p w:rsidR="006707B6" w:rsidRPr="006707B6" w:rsidRDefault="006707B6" w:rsidP="006707B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sz w:val="24"/>
          <w:szCs w:val="24"/>
        </w:rPr>
      </w:pPr>
      <w:r w:rsidRPr="006707B6">
        <w:rPr>
          <w:rFonts w:cs="Calibri"/>
          <w:sz w:val="24"/>
          <w:szCs w:val="24"/>
        </w:rPr>
        <w:t>Με υπερηφάνεια και πόνο φέρνουμε στη μνήμη μας την εποποιία του Πολυτεχνείου. Με υπερηφάνεια για τα ηρωικά νιάτα και με πόνο γιατί υπάρχουν ακόμα αιτήματα αδικαίωτα.</w:t>
      </w:r>
    </w:p>
    <w:p w:rsidR="006707B6" w:rsidRPr="006707B6" w:rsidRDefault="006707B6" w:rsidP="006707B6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bCs/>
          <w:sz w:val="24"/>
          <w:szCs w:val="24"/>
        </w:rPr>
      </w:pPr>
      <w:r w:rsidRPr="006707B6">
        <w:rPr>
          <w:rFonts w:cs="Calibri"/>
          <w:sz w:val="24"/>
          <w:szCs w:val="24"/>
        </w:rPr>
        <w:t>Κανένας όμως αγώνας δεν πάει χαμένος και καινούργιοι αγώνες αν χρειαστεί  θα ξεκινούν όσο υπάρχουν νέοι που θα φλογίζονται από τα ιδανικά της ειρήνης</w:t>
      </w:r>
      <w:r w:rsidR="00B8399E" w:rsidRPr="00B8399E">
        <w:rPr>
          <w:rFonts w:cs="Calibri"/>
          <w:sz w:val="24"/>
          <w:szCs w:val="24"/>
        </w:rPr>
        <w:t xml:space="preserve">, </w:t>
      </w:r>
      <w:r w:rsidR="00B8399E">
        <w:rPr>
          <w:rFonts w:cs="Calibri"/>
          <w:sz w:val="24"/>
          <w:szCs w:val="24"/>
        </w:rPr>
        <w:t>της</w:t>
      </w:r>
      <w:r w:rsidRPr="006707B6">
        <w:rPr>
          <w:rFonts w:cs="Calibri"/>
          <w:sz w:val="24"/>
          <w:szCs w:val="24"/>
        </w:rPr>
        <w:t xml:space="preserve"> ελευθερίας</w:t>
      </w:r>
      <w:r w:rsidR="00B8399E">
        <w:rPr>
          <w:rFonts w:cs="Calibri"/>
          <w:sz w:val="24"/>
          <w:szCs w:val="24"/>
        </w:rPr>
        <w:t>,</w:t>
      </w:r>
      <w:r w:rsidRPr="006707B6">
        <w:rPr>
          <w:rFonts w:cs="Calibri"/>
          <w:sz w:val="24"/>
          <w:szCs w:val="24"/>
        </w:rPr>
        <w:t xml:space="preserve"> της Δημοκρατίας και της αξιοπρέπειας.</w:t>
      </w:r>
    </w:p>
    <w:bookmarkEnd w:id="0"/>
    <w:p w:rsidR="006707B6" w:rsidRPr="006707B6" w:rsidRDefault="006707B6" w:rsidP="006707B6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sz w:val="24"/>
          <w:szCs w:val="24"/>
        </w:rPr>
      </w:pPr>
    </w:p>
    <w:p w:rsidR="006707B6" w:rsidRPr="0057049B" w:rsidRDefault="006707B6" w:rsidP="0057049B">
      <w:pPr>
        <w:jc w:val="center"/>
        <w:rPr>
          <w:rFonts w:cs="Calibri"/>
          <w:b/>
          <w:i/>
          <w:sz w:val="24"/>
          <w:szCs w:val="24"/>
          <w:u w:val="single"/>
        </w:rPr>
      </w:pPr>
    </w:p>
    <w:sectPr w:rsidR="006707B6" w:rsidRPr="005704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331BA"/>
    <w:rsid w:val="000700B4"/>
    <w:rsid w:val="00076F1C"/>
    <w:rsid w:val="000876A8"/>
    <w:rsid w:val="000A0079"/>
    <w:rsid w:val="000A0CC8"/>
    <w:rsid w:val="000A4773"/>
    <w:rsid w:val="000A7137"/>
    <w:rsid w:val="000D0757"/>
    <w:rsid w:val="000E75B4"/>
    <w:rsid w:val="000F270B"/>
    <w:rsid w:val="00106721"/>
    <w:rsid w:val="0012557B"/>
    <w:rsid w:val="001461D5"/>
    <w:rsid w:val="001631F7"/>
    <w:rsid w:val="00163EE5"/>
    <w:rsid w:val="00171C23"/>
    <w:rsid w:val="001970C2"/>
    <w:rsid w:val="001A004A"/>
    <w:rsid w:val="001A3CAD"/>
    <w:rsid w:val="001B598D"/>
    <w:rsid w:val="001B6925"/>
    <w:rsid w:val="001C27A8"/>
    <w:rsid w:val="001F364E"/>
    <w:rsid w:val="00200816"/>
    <w:rsid w:val="00201A61"/>
    <w:rsid w:val="00215A9A"/>
    <w:rsid w:val="00216A0D"/>
    <w:rsid w:val="002213F9"/>
    <w:rsid w:val="00234EA2"/>
    <w:rsid w:val="002363CD"/>
    <w:rsid w:val="00236632"/>
    <w:rsid w:val="00251A03"/>
    <w:rsid w:val="00265231"/>
    <w:rsid w:val="00271413"/>
    <w:rsid w:val="00273C34"/>
    <w:rsid w:val="00294B41"/>
    <w:rsid w:val="00294C1A"/>
    <w:rsid w:val="002C31E8"/>
    <w:rsid w:val="002C7930"/>
    <w:rsid w:val="002D7448"/>
    <w:rsid w:val="002E03BB"/>
    <w:rsid w:val="002F151D"/>
    <w:rsid w:val="002F34FC"/>
    <w:rsid w:val="003235A2"/>
    <w:rsid w:val="003261B4"/>
    <w:rsid w:val="00330D24"/>
    <w:rsid w:val="00342B78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4126EA"/>
    <w:rsid w:val="00424DE0"/>
    <w:rsid w:val="00436481"/>
    <w:rsid w:val="00441435"/>
    <w:rsid w:val="004B7EF7"/>
    <w:rsid w:val="005038BD"/>
    <w:rsid w:val="005437CB"/>
    <w:rsid w:val="00545C16"/>
    <w:rsid w:val="00551207"/>
    <w:rsid w:val="00565CC6"/>
    <w:rsid w:val="00567D1F"/>
    <w:rsid w:val="00567D95"/>
    <w:rsid w:val="0057049B"/>
    <w:rsid w:val="00571654"/>
    <w:rsid w:val="005A32D1"/>
    <w:rsid w:val="005B25DE"/>
    <w:rsid w:val="005C0F7C"/>
    <w:rsid w:val="005C1DB2"/>
    <w:rsid w:val="005E1909"/>
    <w:rsid w:val="005F7FCD"/>
    <w:rsid w:val="006152F1"/>
    <w:rsid w:val="00641CB0"/>
    <w:rsid w:val="00643F8D"/>
    <w:rsid w:val="00663894"/>
    <w:rsid w:val="006707B6"/>
    <w:rsid w:val="00697052"/>
    <w:rsid w:val="006B1596"/>
    <w:rsid w:val="006B60D6"/>
    <w:rsid w:val="006C1927"/>
    <w:rsid w:val="006D6747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20B2A"/>
    <w:rsid w:val="00863DB1"/>
    <w:rsid w:val="008E4B8A"/>
    <w:rsid w:val="008E6F4D"/>
    <w:rsid w:val="008F5952"/>
    <w:rsid w:val="0093721B"/>
    <w:rsid w:val="00A135A9"/>
    <w:rsid w:val="00A21BDA"/>
    <w:rsid w:val="00A22957"/>
    <w:rsid w:val="00A303BC"/>
    <w:rsid w:val="00A3715C"/>
    <w:rsid w:val="00AA4FF6"/>
    <w:rsid w:val="00AB59E9"/>
    <w:rsid w:val="00AD18F5"/>
    <w:rsid w:val="00B0568F"/>
    <w:rsid w:val="00B10EC6"/>
    <w:rsid w:val="00B2291F"/>
    <w:rsid w:val="00B275F0"/>
    <w:rsid w:val="00B33184"/>
    <w:rsid w:val="00B65901"/>
    <w:rsid w:val="00B8399E"/>
    <w:rsid w:val="00B85752"/>
    <w:rsid w:val="00B85E5E"/>
    <w:rsid w:val="00B97A85"/>
    <w:rsid w:val="00BB0CFA"/>
    <w:rsid w:val="00BB4C66"/>
    <w:rsid w:val="00BE5D9F"/>
    <w:rsid w:val="00C15B66"/>
    <w:rsid w:val="00C24373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474BC"/>
    <w:rsid w:val="00D7618E"/>
    <w:rsid w:val="00D8365D"/>
    <w:rsid w:val="00DA4F5F"/>
    <w:rsid w:val="00DD2035"/>
    <w:rsid w:val="00DD5314"/>
    <w:rsid w:val="00DF05B5"/>
    <w:rsid w:val="00DF4C62"/>
    <w:rsid w:val="00E02A4C"/>
    <w:rsid w:val="00E1282D"/>
    <w:rsid w:val="00E1344A"/>
    <w:rsid w:val="00E1430F"/>
    <w:rsid w:val="00E15F06"/>
    <w:rsid w:val="00E20D69"/>
    <w:rsid w:val="00E27546"/>
    <w:rsid w:val="00E659DF"/>
    <w:rsid w:val="00EA09DB"/>
    <w:rsid w:val="00EB334F"/>
    <w:rsid w:val="00EC30D4"/>
    <w:rsid w:val="00ED6A79"/>
    <w:rsid w:val="00ED71A2"/>
    <w:rsid w:val="00EE4C19"/>
    <w:rsid w:val="00EE637C"/>
    <w:rsid w:val="00F04749"/>
    <w:rsid w:val="00F12C9F"/>
    <w:rsid w:val="00F608FA"/>
    <w:rsid w:val="00F64549"/>
    <w:rsid w:val="00F74064"/>
    <w:rsid w:val="00F8591F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B8608-241B-42D1-BF6F-BD9810A47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2023-07-26T09:49:00Z</cp:lastPrinted>
  <dcterms:created xsi:type="dcterms:W3CDTF">2024-11-14T10:18:00Z</dcterms:created>
  <dcterms:modified xsi:type="dcterms:W3CDTF">2024-11-14T10:18:00Z</dcterms:modified>
</cp:coreProperties>
</file>