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8E7" w:rsidRPr="00362583" w:rsidRDefault="009535C0" w:rsidP="007F28E7">
      <w:pPr>
        <w:jc w:val="center"/>
        <w:rPr>
          <w:rFonts w:ascii="Calibri" w:hAnsi="Calibri" w:cs="Calibri"/>
        </w:rPr>
      </w:pPr>
      <w:r w:rsidRPr="00362583">
        <w:rPr>
          <w:rFonts w:ascii="Calibri" w:hAnsi="Calibri" w:cs="Calibri"/>
          <w:noProof/>
          <w:lang w:eastAsia="el-GR"/>
        </w:rPr>
        <w:pict>
          <v:shape id="_x0000_s1027" type="#_x0000_t75" style="position:absolute;left:0;text-align:left;margin-left:19.05pt;margin-top:-22.05pt;width:54pt;height:77.55pt;z-index:251658240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788609671" r:id="rId6"/>
        </w:pict>
      </w:r>
    </w:p>
    <w:p w:rsidR="006F2298" w:rsidRPr="00362583" w:rsidRDefault="006F2298" w:rsidP="007F28E7">
      <w:pPr>
        <w:spacing w:after="200" w:line="276" w:lineRule="auto"/>
        <w:jc w:val="both"/>
        <w:rPr>
          <w:rFonts w:eastAsiaTheme="minorEastAsia" w:cstheme="minorHAnsi"/>
        </w:rPr>
      </w:pPr>
    </w:p>
    <w:p w:rsidR="007F28E7" w:rsidRPr="00362583" w:rsidRDefault="007F28E7" w:rsidP="007F28E7">
      <w:pPr>
        <w:spacing w:after="200" w:line="276" w:lineRule="auto"/>
        <w:jc w:val="both"/>
        <w:rPr>
          <w:rFonts w:eastAsiaTheme="minorEastAsia" w:cstheme="minorHAnsi"/>
        </w:rPr>
      </w:pPr>
      <w:r w:rsidRPr="00362583">
        <w:rPr>
          <w:rFonts w:eastAsiaTheme="minorEastAsia" w:cstheme="minorHAnsi"/>
        </w:rPr>
        <w:t>ΔΗΜΟΣ ΑΓΙΑΣ ΒΑΡΒΑΡΑΣ</w:t>
      </w:r>
    </w:p>
    <w:p w:rsidR="007F28E7" w:rsidRPr="00362583" w:rsidRDefault="007F28E7" w:rsidP="007F28E7">
      <w:pPr>
        <w:spacing w:after="200" w:line="276" w:lineRule="auto"/>
        <w:jc w:val="both"/>
        <w:rPr>
          <w:rFonts w:eastAsiaTheme="minorEastAsia" w:cstheme="minorHAnsi"/>
          <w:b/>
          <w:u w:val="single"/>
        </w:rPr>
      </w:pPr>
      <w:r w:rsidRPr="00362583">
        <w:rPr>
          <w:rFonts w:eastAsiaTheme="minorEastAsia" w:cstheme="minorHAnsi"/>
          <w:b/>
          <w:i/>
          <w:u w:val="single"/>
        </w:rPr>
        <w:t xml:space="preserve">  Αυτοτελές Τμήμα Δημάρχου  </w:t>
      </w:r>
      <w:r w:rsidR="002675E9" w:rsidRPr="00362583">
        <w:rPr>
          <w:rFonts w:eastAsiaTheme="minorEastAsia" w:cstheme="minorHAnsi"/>
          <w:b/>
          <w:i/>
          <w:u w:val="single"/>
        </w:rPr>
        <w:t xml:space="preserve">      </w:t>
      </w:r>
      <w:r w:rsidRPr="00362583">
        <w:rPr>
          <w:rFonts w:eastAsiaTheme="minorEastAsia" w:cstheme="minorHAnsi"/>
          <w:b/>
          <w:i/>
          <w:u w:val="single"/>
        </w:rPr>
        <w:t xml:space="preserve"> </w:t>
      </w:r>
      <w:r w:rsidRPr="00362583">
        <w:rPr>
          <w:rFonts w:eastAsiaTheme="minorEastAsia" w:cstheme="minorHAnsi"/>
          <w:b/>
          <w:u w:val="single"/>
        </w:rPr>
        <w:t>ΔΕΛΤΙΟ  ΤΥΠΟΥ</w:t>
      </w:r>
      <w:r w:rsidRPr="00362583">
        <w:rPr>
          <w:rFonts w:eastAsiaTheme="minorEastAsia" w:cstheme="minorHAnsi"/>
          <w:b/>
          <w:i/>
          <w:u w:val="single"/>
        </w:rPr>
        <w:t xml:space="preserve">         </w:t>
      </w:r>
      <w:r w:rsidR="002675E9" w:rsidRPr="00362583">
        <w:rPr>
          <w:rFonts w:eastAsiaTheme="minorEastAsia" w:cstheme="minorHAnsi"/>
          <w:b/>
          <w:i/>
          <w:u w:val="single"/>
        </w:rPr>
        <w:t xml:space="preserve"> </w:t>
      </w:r>
      <w:r w:rsidRPr="00362583">
        <w:rPr>
          <w:rFonts w:eastAsiaTheme="minorEastAsia" w:cstheme="minorHAnsi"/>
          <w:b/>
          <w:i/>
          <w:u w:val="single"/>
        </w:rPr>
        <w:t xml:space="preserve">                           </w:t>
      </w:r>
      <w:r w:rsidR="00362583" w:rsidRPr="00362583">
        <w:rPr>
          <w:rFonts w:eastAsiaTheme="minorEastAsia" w:cstheme="minorHAnsi"/>
          <w:b/>
          <w:i/>
          <w:u w:val="single"/>
        </w:rPr>
        <w:t>23</w:t>
      </w:r>
      <w:r w:rsidR="002675E9" w:rsidRPr="00362583">
        <w:rPr>
          <w:rFonts w:eastAsiaTheme="minorEastAsia" w:cstheme="minorHAnsi"/>
          <w:b/>
          <w:i/>
          <w:u w:val="single"/>
        </w:rPr>
        <w:t>/9</w:t>
      </w:r>
      <w:r w:rsidRPr="00362583">
        <w:rPr>
          <w:rFonts w:eastAsiaTheme="minorEastAsia" w:cstheme="minorHAnsi"/>
          <w:b/>
          <w:i/>
          <w:u w:val="single"/>
        </w:rPr>
        <w:t>/2</w:t>
      </w:r>
      <w:r w:rsidR="007514E3" w:rsidRPr="00362583">
        <w:rPr>
          <w:rFonts w:eastAsiaTheme="minorEastAsia" w:cstheme="minorHAnsi"/>
          <w:b/>
          <w:u w:val="single"/>
        </w:rPr>
        <w:t>024</w:t>
      </w:r>
    </w:p>
    <w:p w:rsidR="00834791" w:rsidRPr="00362583" w:rsidRDefault="00834791" w:rsidP="00834791">
      <w:pPr>
        <w:jc w:val="center"/>
      </w:pPr>
    </w:p>
    <w:p w:rsidR="002675E9" w:rsidRPr="00362583" w:rsidRDefault="002675E9" w:rsidP="00834791">
      <w:pPr>
        <w:jc w:val="center"/>
      </w:pPr>
    </w:p>
    <w:p w:rsidR="00F227B7" w:rsidRPr="00362583" w:rsidRDefault="009134C4" w:rsidP="00834791">
      <w:pPr>
        <w:jc w:val="center"/>
        <w:rPr>
          <w:b/>
        </w:rPr>
      </w:pPr>
      <w:r w:rsidRPr="00362583">
        <w:rPr>
          <w:b/>
        </w:rPr>
        <w:t>Ενημερωτική ο</w:t>
      </w:r>
      <w:r w:rsidR="00B3101E" w:rsidRPr="00362583">
        <w:rPr>
          <w:b/>
        </w:rPr>
        <w:t xml:space="preserve">μιλία με Θέμα: </w:t>
      </w:r>
      <w:r w:rsidR="00F227B7" w:rsidRPr="00362583">
        <w:rPr>
          <w:b/>
        </w:rPr>
        <w:t>«</w:t>
      </w:r>
      <w:r w:rsidR="002675E9" w:rsidRPr="00362583">
        <w:rPr>
          <w:rFonts w:cstheme="minorHAnsi"/>
          <w:b/>
          <w:color w:val="040C28"/>
        </w:rPr>
        <w:t>Θ</w:t>
      </w:r>
      <w:r w:rsidR="0066570E" w:rsidRPr="00362583">
        <w:rPr>
          <w:rFonts w:cstheme="minorHAnsi"/>
          <w:b/>
          <w:color w:val="040C28"/>
        </w:rPr>
        <w:t>υρεοειδής</w:t>
      </w:r>
      <w:r w:rsidR="002675E9" w:rsidRPr="00362583">
        <w:rPr>
          <w:rFonts w:cstheme="minorHAnsi"/>
          <w:b/>
          <w:color w:val="040C28"/>
        </w:rPr>
        <w:t xml:space="preserve"> αδένας: παθήσεις και αντιμετώπιση</w:t>
      </w:r>
      <w:r w:rsidR="00F227B7" w:rsidRPr="00362583">
        <w:rPr>
          <w:b/>
        </w:rPr>
        <w:t>»</w:t>
      </w:r>
    </w:p>
    <w:p w:rsidR="00B3101E" w:rsidRPr="00362583" w:rsidRDefault="00B3101E" w:rsidP="00701C99">
      <w:pPr>
        <w:pStyle w:val="a3"/>
      </w:pPr>
    </w:p>
    <w:p w:rsidR="00653AA8" w:rsidRPr="00362583" w:rsidRDefault="00653AA8" w:rsidP="00701C99">
      <w:pPr>
        <w:pStyle w:val="a3"/>
      </w:pPr>
    </w:p>
    <w:p w:rsidR="00653AA8" w:rsidRPr="002E7C0C" w:rsidRDefault="00BD2345" w:rsidP="002E7C0C">
      <w:pPr>
        <w:spacing w:after="0" w:line="360" w:lineRule="auto"/>
        <w:jc w:val="both"/>
        <w:rPr>
          <w:rFonts w:cstheme="minorHAnsi"/>
          <w:b/>
        </w:rPr>
      </w:pPr>
      <w:r w:rsidRPr="002E7C0C">
        <w:rPr>
          <w:rFonts w:cstheme="minorHAnsi"/>
        </w:rPr>
        <w:t xml:space="preserve">Ο δήμος μας, προκειμένου  να ευαισθητοποιήσει τους πολίτες, στο πλαίσιο των προγραμμάτων πρόληψης και προαγωγής υγείας που υλοποιεί, έχει προγραμματίσει ομιλία με θέμα: </w:t>
      </w:r>
      <w:r w:rsidRPr="002E7C0C">
        <w:rPr>
          <w:rFonts w:cstheme="minorHAnsi"/>
          <w:b/>
        </w:rPr>
        <w:t>«</w:t>
      </w:r>
      <w:r w:rsidR="002675E9" w:rsidRPr="002E7C0C">
        <w:rPr>
          <w:rFonts w:cstheme="minorHAnsi"/>
          <w:b/>
          <w:color w:val="040C28"/>
        </w:rPr>
        <w:t>Θυρεοειδής αδένας: παθήσεις και αντιμετώπιση</w:t>
      </w:r>
      <w:r w:rsidR="00653AA8" w:rsidRPr="002E7C0C">
        <w:rPr>
          <w:rFonts w:cstheme="minorHAnsi"/>
          <w:b/>
        </w:rPr>
        <w:t>»</w:t>
      </w:r>
      <w:r w:rsidR="004F0CAA" w:rsidRPr="002E7C0C">
        <w:rPr>
          <w:rFonts w:cstheme="minorHAnsi"/>
          <w:b/>
        </w:rPr>
        <w:t>,</w:t>
      </w:r>
      <w:r w:rsidR="00653AA8" w:rsidRPr="002E7C0C">
        <w:rPr>
          <w:rFonts w:cstheme="minorHAnsi"/>
        </w:rPr>
        <w:t xml:space="preserve"> με ομιλήτρια την </w:t>
      </w:r>
      <w:r w:rsidR="00653AA8" w:rsidRPr="002E7C0C">
        <w:rPr>
          <w:rFonts w:cstheme="minorHAnsi"/>
          <w:b/>
        </w:rPr>
        <w:t xml:space="preserve">κα Σταυρούλα </w:t>
      </w:r>
      <w:proofErr w:type="spellStart"/>
      <w:r w:rsidR="00653AA8" w:rsidRPr="002E7C0C">
        <w:rPr>
          <w:rFonts w:cstheme="minorHAnsi"/>
          <w:b/>
        </w:rPr>
        <w:t>Γαβριηλίδου</w:t>
      </w:r>
      <w:proofErr w:type="spellEnd"/>
      <w:r w:rsidR="00653AA8" w:rsidRPr="002E7C0C">
        <w:rPr>
          <w:rFonts w:cstheme="minorHAnsi"/>
          <w:b/>
        </w:rPr>
        <w:t>, Ιατρό, Ενδοκρινολόγο-</w:t>
      </w:r>
      <w:proofErr w:type="spellStart"/>
      <w:r w:rsidR="00653AA8" w:rsidRPr="002E7C0C">
        <w:rPr>
          <w:rFonts w:cstheme="minorHAnsi"/>
          <w:b/>
        </w:rPr>
        <w:t>Διαβητολόγο</w:t>
      </w:r>
      <w:proofErr w:type="spellEnd"/>
      <w:r w:rsidR="00653AA8" w:rsidRPr="002E7C0C">
        <w:rPr>
          <w:rFonts w:cstheme="minorHAnsi"/>
          <w:b/>
        </w:rPr>
        <w:t>.</w:t>
      </w:r>
    </w:p>
    <w:p w:rsidR="0066570E" w:rsidRPr="002E7C0C" w:rsidRDefault="0066570E" w:rsidP="002E7C0C">
      <w:pPr>
        <w:spacing w:after="0" w:line="360" w:lineRule="auto"/>
        <w:jc w:val="both"/>
        <w:rPr>
          <w:rFonts w:cstheme="minorHAnsi"/>
          <w:b/>
        </w:rPr>
      </w:pPr>
    </w:p>
    <w:p w:rsidR="002675E9" w:rsidRPr="002E7C0C" w:rsidRDefault="0066570E" w:rsidP="002E7C0C">
      <w:pPr>
        <w:pStyle w:val="Web"/>
        <w:shd w:val="clear" w:color="auto" w:fill="FFFFFF"/>
        <w:spacing w:before="0" w:beforeAutospacing="0" w:after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E7C0C">
        <w:rPr>
          <w:rFonts w:asciiTheme="minorHAnsi" w:hAnsiTheme="minorHAnsi" w:cstheme="minorHAnsi"/>
          <w:color w:val="1F1F1F"/>
          <w:sz w:val="22"/>
          <w:szCs w:val="22"/>
          <w:shd w:val="clear" w:color="auto" w:fill="FFFFFF"/>
        </w:rPr>
        <w:t>Ο </w:t>
      </w:r>
      <w:r w:rsidRPr="002E7C0C">
        <w:rPr>
          <w:rFonts w:asciiTheme="minorHAnsi" w:hAnsiTheme="minorHAnsi" w:cstheme="minorHAnsi"/>
          <w:color w:val="040C28"/>
          <w:sz w:val="22"/>
          <w:szCs w:val="22"/>
        </w:rPr>
        <w:t>θυρεοειδής</w:t>
      </w:r>
      <w:r w:rsidRPr="002E7C0C">
        <w:rPr>
          <w:rFonts w:asciiTheme="minorHAnsi" w:hAnsiTheme="minorHAnsi" w:cstheme="minorHAnsi"/>
          <w:color w:val="1F1F1F"/>
          <w:sz w:val="22"/>
          <w:szCs w:val="22"/>
          <w:shd w:val="clear" w:color="auto" w:fill="FFFFFF"/>
        </w:rPr>
        <w:t> είναι ένας αδένας που βρίσκεται στο μπροστινό μέρος του λαιμού και έχει σχήμα πεταλούδας. Κύριος ρόλος του είναι να ελέγχει την ταχύτητα του μεταβολισμού και να βοηθάει το σώμα</w:t>
      </w:r>
      <w:r w:rsidR="00362583" w:rsidRPr="002E7C0C">
        <w:rPr>
          <w:rFonts w:asciiTheme="minorHAnsi" w:hAnsiTheme="minorHAnsi" w:cstheme="minorHAnsi"/>
          <w:color w:val="1F1F1F"/>
          <w:sz w:val="22"/>
          <w:szCs w:val="22"/>
          <w:shd w:val="clear" w:color="auto" w:fill="FFFFFF"/>
        </w:rPr>
        <w:t>, προσδίδοντά</w:t>
      </w:r>
      <w:r w:rsidRPr="002E7C0C">
        <w:rPr>
          <w:rFonts w:asciiTheme="minorHAnsi" w:hAnsiTheme="minorHAnsi" w:cstheme="minorHAnsi"/>
          <w:color w:val="1F1F1F"/>
          <w:sz w:val="22"/>
          <w:szCs w:val="22"/>
          <w:shd w:val="clear" w:color="auto" w:fill="FFFFFF"/>
        </w:rPr>
        <w:t>ς του ενέργεια</w:t>
      </w:r>
      <w:r w:rsidR="002675E9" w:rsidRPr="002E7C0C">
        <w:rPr>
          <w:rFonts w:asciiTheme="minorHAnsi" w:hAnsiTheme="minorHAnsi" w:cstheme="minorHAnsi"/>
          <w:color w:val="1F1F1F"/>
          <w:sz w:val="22"/>
          <w:szCs w:val="22"/>
          <w:shd w:val="clear" w:color="auto" w:fill="FFFFFF"/>
        </w:rPr>
        <w:t>.</w:t>
      </w:r>
      <w:r w:rsidR="00362583" w:rsidRPr="002E7C0C">
        <w:rPr>
          <w:rFonts w:asciiTheme="minorHAnsi" w:hAnsiTheme="minorHAnsi" w:cstheme="minorHAnsi"/>
          <w:color w:val="212529"/>
          <w:sz w:val="22"/>
          <w:szCs w:val="22"/>
        </w:rPr>
        <w:t xml:space="preserve"> Η δυσλειτουργία του θυρεοειδούς, </w:t>
      </w:r>
      <w:r w:rsidR="00362583" w:rsidRPr="002E7C0C">
        <w:rPr>
          <w:rFonts w:asciiTheme="minorHAnsi" w:hAnsiTheme="minorHAnsi" w:cstheme="minorHAnsi"/>
          <w:bCs/>
          <w:color w:val="212529"/>
          <w:sz w:val="22"/>
          <w:szCs w:val="22"/>
        </w:rPr>
        <w:t>μπορεί να οφείλεται σε </w:t>
      </w:r>
      <w:r w:rsidR="00362583" w:rsidRPr="002E7C0C">
        <w:rPr>
          <w:rFonts w:asciiTheme="minorHAnsi" w:hAnsiTheme="minorHAnsi" w:cstheme="minorHAnsi"/>
          <w:color w:val="212529"/>
          <w:sz w:val="22"/>
          <w:szCs w:val="22"/>
        </w:rPr>
        <w:t xml:space="preserve">διάφορους παράγοντες όπως: </w:t>
      </w:r>
      <w:r w:rsidR="00362583" w:rsidRPr="002E7C0C">
        <w:rPr>
          <w:rFonts w:asciiTheme="minorHAnsi" w:hAnsiTheme="minorHAnsi" w:cstheme="minorHAnsi"/>
          <w:bCs/>
          <w:color w:val="212529"/>
          <w:sz w:val="22"/>
          <w:szCs w:val="22"/>
        </w:rPr>
        <w:t xml:space="preserve">γενετικούς παράγοντες, </w:t>
      </w:r>
      <w:proofErr w:type="spellStart"/>
      <w:r w:rsidR="00362583" w:rsidRPr="002E7C0C">
        <w:rPr>
          <w:rFonts w:asciiTheme="minorHAnsi" w:hAnsiTheme="minorHAnsi" w:cstheme="minorHAnsi"/>
          <w:bCs/>
          <w:color w:val="212529"/>
          <w:sz w:val="22"/>
          <w:szCs w:val="22"/>
        </w:rPr>
        <w:t>αυτοάνοσο</w:t>
      </w:r>
      <w:proofErr w:type="spellEnd"/>
      <w:r w:rsidR="00362583" w:rsidRPr="002E7C0C">
        <w:rPr>
          <w:rFonts w:asciiTheme="minorHAnsi" w:hAnsiTheme="minorHAnsi" w:cstheme="minorHAnsi"/>
          <w:bCs/>
          <w:color w:val="212529"/>
          <w:sz w:val="22"/>
          <w:szCs w:val="22"/>
        </w:rPr>
        <w:t xml:space="preserve"> νόσημα, εγκυμοσύνη, άγχος, κακή διατροφή. Οι παράγοντες αυτοί θα αναπτυχθούν στην ομιλία που</w:t>
      </w:r>
      <w:r w:rsidR="009134C4" w:rsidRPr="002E7C0C">
        <w:rPr>
          <w:rFonts w:asciiTheme="minorHAnsi" w:hAnsiTheme="minorHAnsi" w:cstheme="minorHAnsi"/>
          <w:sz w:val="22"/>
          <w:szCs w:val="22"/>
        </w:rPr>
        <w:t xml:space="preserve"> θα λάβει χώρα την  </w:t>
      </w:r>
      <w:r w:rsidR="009134C4" w:rsidRPr="002E7C0C">
        <w:rPr>
          <w:rFonts w:asciiTheme="minorHAnsi" w:hAnsiTheme="minorHAnsi" w:cstheme="minorHAnsi"/>
          <w:b/>
          <w:sz w:val="22"/>
          <w:szCs w:val="22"/>
        </w:rPr>
        <w:t xml:space="preserve">Πέμπτη </w:t>
      </w:r>
      <w:r w:rsidR="00BD2345" w:rsidRPr="002E7C0C">
        <w:rPr>
          <w:rFonts w:asciiTheme="minorHAnsi" w:hAnsiTheme="minorHAnsi" w:cstheme="minorHAnsi"/>
          <w:b/>
          <w:sz w:val="22"/>
          <w:szCs w:val="22"/>
        </w:rPr>
        <w:t>2</w:t>
      </w:r>
      <w:r w:rsidR="00653AA8" w:rsidRPr="002E7C0C">
        <w:rPr>
          <w:rFonts w:asciiTheme="minorHAnsi" w:hAnsiTheme="minorHAnsi" w:cstheme="minorHAnsi"/>
          <w:b/>
          <w:sz w:val="22"/>
          <w:szCs w:val="22"/>
        </w:rPr>
        <w:t>6</w:t>
      </w:r>
      <w:r w:rsidR="00BD2345" w:rsidRPr="002E7C0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53AA8" w:rsidRPr="002E7C0C">
        <w:rPr>
          <w:rFonts w:asciiTheme="minorHAnsi" w:hAnsiTheme="minorHAnsi" w:cstheme="minorHAnsi"/>
          <w:b/>
          <w:sz w:val="22"/>
          <w:szCs w:val="22"/>
        </w:rPr>
        <w:t>Σεπτεμβρίου</w:t>
      </w:r>
      <w:r w:rsidR="009134C4" w:rsidRPr="002E7C0C">
        <w:rPr>
          <w:rFonts w:asciiTheme="minorHAnsi" w:hAnsiTheme="minorHAnsi" w:cstheme="minorHAnsi"/>
          <w:b/>
          <w:sz w:val="22"/>
          <w:szCs w:val="22"/>
        </w:rPr>
        <w:t xml:space="preserve"> 2024</w:t>
      </w:r>
      <w:r w:rsidR="009134C4" w:rsidRPr="002E7C0C">
        <w:rPr>
          <w:rFonts w:asciiTheme="minorHAnsi" w:hAnsiTheme="minorHAnsi" w:cstheme="minorHAnsi"/>
          <w:sz w:val="22"/>
          <w:szCs w:val="22"/>
        </w:rPr>
        <w:t>, στις 11 το πρωί, στο Α ΚΑΠΗ του δήμου μας</w:t>
      </w:r>
      <w:r w:rsidR="009134C4" w:rsidRPr="002E7C0C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</w:rPr>
        <w:t>, στην οδό Καλαντζάκου αρ. 7.</w:t>
      </w:r>
    </w:p>
    <w:p w:rsidR="003059DC" w:rsidRPr="002E7C0C" w:rsidRDefault="009134C4" w:rsidP="002E7C0C">
      <w:pPr>
        <w:spacing w:after="0" w:line="360" w:lineRule="auto"/>
        <w:jc w:val="both"/>
        <w:rPr>
          <w:rFonts w:cstheme="minorHAnsi"/>
          <w:color w:val="050505"/>
          <w:shd w:val="clear" w:color="auto" w:fill="FFFFFF"/>
        </w:rPr>
      </w:pPr>
      <w:r w:rsidRPr="002E7C0C">
        <w:rPr>
          <w:rFonts w:cstheme="minorHAnsi"/>
          <w:color w:val="050505"/>
        </w:rPr>
        <w:t>Στην εκδήλωση, που θα έχει διαδραστικό χαρακτήρα,</w:t>
      </w:r>
      <w:r w:rsidRPr="002E7C0C">
        <w:rPr>
          <w:rFonts w:cstheme="minorHAnsi"/>
          <w:color w:val="050505"/>
          <w:shd w:val="clear" w:color="auto" w:fill="FFFFFF"/>
        </w:rPr>
        <w:t xml:space="preserve"> το κοινό θα έχει τη δ</w:t>
      </w:r>
      <w:r w:rsidR="00362583" w:rsidRPr="002E7C0C">
        <w:rPr>
          <w:rFonts w:cstheme="minorHAnsi"/>
          <w:color w:val="050505"/>
          <w:shd w:val="clear" w:color="auto" w:fill="FFFFFF"/>
        </w:rPr>
        <w:t>υνατότητα να θέσει ερωτήσεις στην ομιλήτρια</w:t>
      </w:r>
      <w:r w:rsidR="00A701FF" w:rsidRPr="002E7C0C">
        <w:rPr>
          <w:rFonts w:cstheme="minorHAnsi"/>
          <w:color w:val="050505"/>
          <w:shd w:val="clear" w:color="auto" w:fill="FFFFFF"/>
        </w:rPr>
        <w:t>,</w:t>
      </w:r>
      <w:r w:rsidRPr="002E7C0C">
        <w:rPr>
          <w:rFonts w:cstheme="minorHAnsi"/>
          <w:color w:val="050505"/>
          <w:shd w:val="clear" w:color="auto" w:fill="FFFFFF"/>
        </w:rPr>
        <w:t xml:space="preserve"> </w:t>
      </w:r>
      <w:r w:rsidR="00441635" w:rsidRPr="002E7C0C">
        <w:rPr>
          <w:rFonts w:cstheme="minorHAnsi"/>
          <w:color w:val="050505"/>
          <w:shd w:val="clear" w:color="auto" w:fill="FFFFFF"/>
        </w:rPr>
        <w:t xml:space="preserve">έτσι ώστε </w:t>
      </w:r>
      <w:r w:rsidRPr="002E7C0C">
        <w:rPr>
          <w:rFonts w:cstheme="minorHAnsi"/>
          <w:color w:val="050505"/>
          <w:shd w:val="clear" w:color="auto" w:fill="FFFFFF"/>
        </w:rPr>
        <w:t xml:space="preserve"> να αναπτυχθεί </w:t>
      </w:r>
      <w:r w:rsidR="00441635" w:rsidRPr="002E7C0C">
        <w:rPr>
          <w:rFonts w:cstheme="minorHAnsi"/>
          <w:color w:val="050505"/>
          <w:shd w:val="clear" w:color="auto" w:fill="FFFFFF"/>
        </w:rPr>
        <w:t xml:space="preserve">ένας χρήσιμος και </w:t>
      </w:r>
      <w:r w:rsidRPr="002E7C0C">
        <w:rPr>
          <w:rFonts w:cstheme="minorHAnsi"/>
          <w:color w:val="050505"/>
          <w:shd w:val="clear" w:color="auto" w:fill="FFFFFF"/>
        </w:rPr>
        <w:t>εποικοδομητικός διάλογος.</w:t>
      </w:r>
    </w:p>
    <w:p w:rsidR="003059DC" w:rsidRPr="002E7C0C" w:rsidRDefault="003059DC" w:rsidP="002E7C0C">
      <w:pPr>
        <w:spacing w:after="0" w:line="360" w:lineRule="auto"/>
        <w:jc w:val="both"/>
        <w:rPr>
          <w:rFonts w:cstheme="minorHAnsi"/>
        </w:rPr>
      </w:pPr>
      <w:r w:rsidRPr="002E7C0C">
        <w:rPr>
          <w:rFonts w:cstheme="minorHAnsi"/>
          <w:color w:val="050505"/>
          <w:shd w:val="clear" w:color="auto" w:fill="FFFFFF"/>
        </w:rPr>
        <w:t>Για περισσότερες πληροφορίες μπορείτε να καλείτε στο ΚΕΠ Υγείας του δήμου μας, Ηρα</w:t>
      </w:r>
      <w:r w:rsidR="009134C4" w:rsidRPr="002E7C0C">
        <w:rPr>
          <w:rFonts w:cstheme="minorHAnsi"/>
          <w:color w:val="050505"/>
          <w:shd w:val="clear" w:color="auto" w:fill="FFFFFF"/>
        </w:rPr>
        <w:t>κλείου 20, τηλέφωνο: 2105690436.</w:t>
      </w:r>
      <w:r w:rsidRPr="002E7C0C">
        <w:rPr>
          <w:rFonts w:cstheme="minorHAnsi"/>
          <w:color w:val="050505"/>
          <w:shd w:val="clear" w:color="auto" w:fill="FFFFFF"/>
        </w:rPr>
        <w:t xml:space="preserve"> Αρμόδιο πρόσωπο επικοινωνίας, Δημήτρης Ανδρούτσος, Επισκέπτης Υγείας.</w:t>
      </w:r>
    </w:p>
    <w:p w:rsidR="00913F0F" w:rsidRPr="002E7C0C" w:rsidRDefault="00913F0F" w:rsidP="00362583">
      <w:pPr>
        <w:shd w:val="clear" w:color="auto" w:fill="FFFFFF"/>
        <w:spacing w:after="0" w:line="360" w:lineRule="auto"/>
        <w:jc w:val="both"/>
        <w:rPr>
          <w:rFonts w:cstheme="minorHAnsi"/>
          <w:lang w:val="en-US"/>
        </w:rPr>
      </w:pPr>
    </w:p>
    <w:sectPr w:rsidR="00913F0F" w:rsidRPr="002E7C0C" w:rsidSect="0049759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EA5B"/>
      </v:shape>
    </w:pict>
  </w:numPicBullet>
  <w:abstractNum w:abstractNumId="0">
    <w:nsid w:val="010A13E3"/>
    <w:multiLevelType w:val="multilevel"/>
    <w:tmpl w:val="43825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575DF9"/>
    <w:multiLevelType w:val="hybridMultilevel"/>
    <w:tmpl w:val="B20C03A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D01D5"/>
    <w:multiLevelType w:val="hybridMultilevel"/>
    <w:tmpl w:val="D95062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D916E6"/>
    <w:multiLevelType w:val="hybridMultilevel"/>
    <w:tmpl w:val="6DBA02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213213"/>
    <w:multiLevelType w:val="hybridMultilevel"/>
    <w:tmpl w:val="5A3C03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5E2DA7"/>
    <w:multiLevelType w:val="hybridMultilevel"/>
    <w:tmpl w:val="4C64FD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28E7"/>
    <w:rsid w:val="00007DDD"/>
    <w:rsid w:val="0006445F"/>
    <w:rsid w:val="00064B62"/>
    <w:rsid w:val="0007685A"/>
    <w:rsid w:val="001000C2"/>
    <w:rsid w:val="00193FA0"/>
    <w:rsid w:val="00243A4A"/>
    <w:rsid w:val="00253B27"/>
    <w:rsid w:val="00255AD0"/>
    <w:rsid w:val="002675E9"/>
    <w:rsid w:val="00290158"/>
    <w:rsid w:val="002E37EE"/>
    <w:rsid w:val="002E7C0C"/>
    <w:rsid w:val="003059DC"/>
    <w:rsid w:val="003320ED"/>
    <w:rsid w:val="003574FE"/>
    <w:rsid w:val="00362583"/>
    <w:rsid w:val="003D12B1"/>
    <w:rsid w:val="003E0CF5"/>
    <w:rsid w:val="00413005"/>
    <w:rsid w:val="00441635"/>
    <w:rsid w:val="00457BE7"/>
    <w:rsid w:val="0049759E"/>
    <w:rsid w:val="004D3056"/>
    <w:rsid w:val="004D7FB0"/>
    <w:rsid w:val="004E0B35"/>
    <w:rsid w:val="004F0CAA"/>
    <w:rsid w:val="00544F83"/>
    <w:rsid w:val="005B76F1"/>
    <w:rsid w:val="005F5ADE"/>
    <w:rsid w:val="0063332B"/>
    <w:rsid w:val="00653AA8"/>
    <w:rsid w:val="0066570E"/>
    <w:rsid w:val="006B57B5"/>
    <w:rsid w:val="006D6EBE"/>
    <w:rsid w:val="006F2298"/>
    <w:rsid w:val="006F3303"/>
    <w:rsid w:val="006F42DA"/>
    <w:rsid w:val="00701C99"/>
    <w:rsid w:val="007514E3"/>
    <w:rsid w:val="0076745A"/>
    <w:rsid w:val="007A6087"/>
    <w:rsid w:val="007E0C3E"/>
    <w:rsid w:val="007F28E7"/>
    <w:rsid w:val="00814F89"/>
    <w:rsid w:val="00834791"/>
    <w:rsid w:val="00877FBE"/>
    <w:rsid w:val="008925CB"/>
    <w:rsid w:val="009134C4"/>
    <w:rsid w:val="00913F0F"/>
    <w:rsid w:val="0092205D"/>
    <w:rsid w:val="009535C0"/>
    <w:rsid w:val="00994974"/>
    <w:rsid w:val="009D29E8"/>
    <w:rsid w:val="00A46BCF"/>
    <w:rsid w:val="00A4707A"/>
    <w:rsid w:val="00A701FF"/>
    <w:rsid w:val="00A72131"/>
    <w:rsid w:val="00A74144"/>
    <w:rsid w:val="00AD3B1A"/>
    <w:rsid w:val="00B3101E"/>
    <w:rsid w:val="00B7240E"/>
    <w:rsid w:val="00BD2345"/>
    <w:rsid w:val="00C3475C"/>
    <w:rsid w:val="00CB6D05"/>
    <w:rsid w:val="00D143FC"/>
    <w:rsid w:val="00D27C42"/>
    <w:rsid w:val="00D42804"/>
    <w:rsid w:val="00D77A2F"/>
    <w:rsid w:val="00DF2048"/>
    <w:rsid w:val="00E66EF5"/>
    <w:rsid w:val="00EB169D"/>
    <w:rsid w:val="00F227B7"/>
    <w:rsid w:val="00F77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8E7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8E7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3059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Strong"/>
    <w:basedOn w:val="a0"/>
    <w:uiPriority w:val="22"/>
    <w:qFormat/>
    <w:rsid w:val="0036258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8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fotinis</dc:creator>
  <cp:lastModifiedBy>fotinis</cp:lastModifiedBy>
  <cp:revision>2</cp:revision>
  <cp:lastPrinted>2023-02-23T17:10:00Z</cp:lastPrinted>
  <dcterms:created xsi:type="dcterms:W3CDTF">2024-09-23T12:15:00Z</dcterms:created>
  <dcterms:modified xsi:type="dcterms:W3CDTF">2024-09-23T12:15:00Z</dcterms:modified>
</cp:coreProperties>
</file>