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2E" w:rsidRDefault="00E87F64" w:rsidP="00E87F64">
      <w:pPr>
        <w:spacing w:line="360" w:lineRule="auto"/>
        <w:jc w:val="both"/>
        <w:rPr>
          <w:rFonts w:ascii="Tahoma" w:hAnsi="Tahoma" w:cs="Tahoma"/>
          <w:bCs/>
          <w:sz w:val="16"/>
        </w:rPr>
      </w:pPr>
      <w:r>
        <w:pict>
          <v:rect id="_x0000_s1027" style="position:absolute;left:0;text-align:left;margin-left:6.6pt;margin-top:81.8pt;width:186pt;height:105.75pt;z-index:251657216" stroked="f" strokeweight=".25pt">
            <v:fill r:id="rId5" o:title="" type="pattern"/>
            <v:textbox style="mso-next-textbox:#_x0000_s1027" inset="1pt,1pt,1pt,1pt">
              <w:txbxContent>
                <w:p w:rsidR="004019F2" w:rsidRDefault="004019F2" w:rsidP="00DE382E">
                  <w:pPr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</w:rPr>
                    <w:t>ΕΛΛΗΝΙΚΗ ΔΗΜΟΚΡΑΤΙΑ</w:t>
                  </w:r>
                </w:p>
                <w:p w:rsidR="004019F2" w:rsidRDefault="004019F2" w:rsidP="00DE382E">
                  <w:pPr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</w:rPr>
                    <w:t>ΝΟΜΟΣ ΑΤΤΙΚΗΣ</w:t>
                  </w:r>
                </w:p>
                <w:p w:rsidR="004019F2" w:rsidRDefault="004019F2" w:rsidP="00DE382E">
                  <w:pPr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</w:rPr>
                    <w:t>ΔΗΜΟΣ ΑΓΙΑΣ ΒΑΡΒΑΡΑΣ</w:t>
                  </w:r>
                </w:p>
                <w:p w:rsidR="004019F2" w:rsidRDefault="004019F2" w:rsidP="008A40F8">
                  <w:pPr>
                    <w:pStyle w:val="20"/>
                    <w:rPr>
                      <w:sz w:val="16"/>
                    </w:rPr>
                  </w:pPr>
                  <w:r>
                    <w:rPr>
                      <w:sz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</w:rPr>
                    <w:t>Δ/νση Οικονομικών Υπηρεσιών</w:t>
                  </w:r>
                </w:p>
                <w:p w:rsidR="004019F2" w:rsidRDefault="004019F2" w:rsidP="008A40F8">
                  <w:pPr>
                    <w:pStyle w:val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Τμήμα: Προσόδων &amp; Δημοτικής Περιουσίας</w:t>
                  </w:r>
                </w:p>
                <w:p w:rsidR="004019F2" w:rsidRDefault="004019F2" w:rsidP="008A40F8">
                  <w:pPr>
                    <w:pStyle w:val="20"/>
                    <w:ind w:left="1080" w:hanging="1080"/>
                    <w:rPr>
                      <w:sz w:val="16"/>
                    </w:rPr>
                  </w:pPr>
                  <w:r>
                    <w:rPr>
                      <w:sz w:val="16"/>
                    </w:rPr>
                    <w:t>Πληροφορίες: Μίχος Κωνσταντίνος</w:t>
                  </w:r>
                </w:p>
                <w:p w:rsidR="004019F2" w:rsidRDefault="004019F2" w:rsidP="008A40F8">
                  <w:pPr>
                    <w:pStyle w:val="20"/>
                    <w:ind w:left="1080" w:hanging="108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Μποζινάκης Γιώργος  </w:t>
                  </w:r>
                </w:p>
                <w:p w:rsidR="004019F2" w:rsidRDefault="004019F2" w:rsidP="008A40F8">
                  <w:pPr>
                    <w:pStyle w:val="20"/>
                    <w:ind w:left="1080" w:hanging="1080"/>
                    <w:rPr>
                      <w:bCs w:val="0"/>
                      <w:sz w:val="16"/>
                    </w:rPr>
                  </w:pPr>
                  <w:r>
                    <w:rPr>
                      <w:bCs w:val="0"/>
                      <w:sz w:val="16"/>
                    </w:rPr>
                    <w:t>Τηλ.: 213 20193335-338</w:t>
                  </w:r>
                </w:p>
                <w:p w:rsidR="004019F2" w:rsidRPr="008A40F8" w:rsidRDefault="004019F2" w:rsidP="008A40F8">
                  <w:pPr>
                    <w:pStyle w:val="20"/>
                    <w:rPr>
                      <w:bCs w:val="0"/>
                      <w:sz w:val="16"/>
                    </w:rPr>
                  </w:pPr>
                  <w:r>
                    <w:rPr>
                      <w:bCs w:val="0"/>
                      <w:sz w:val="16"/>
                      <w:lang w:val="en-US"/>
                    </w:rPr>
                    <w:t>Emai</w:t>
                  </w:r>
                  <w:r>
                    <w:rPr>
                      <w:bCs w:val="0"/>
                      <w:sz w:val="16"/>
                    </w:rPr>
                    <w:t>:</w:t>
                  </w:r>
                  <w:r>
                    <w:rPr>
                      <w:bCs w:val="0"/>
                      <w:sz w:val="16"/>
                      <w:lang w:val="en-US"/>
                    </w:rPr>
                    <w:t>esoda</w:t>
                  </w:r>
                  <w:r w:rsidRPr="008A40F8">
                    <w:rPr>
                      <w:bCs w:val="0"/>
                      <w:sz w:val="16"/>
                    </w:rPr>
                    <w:t>@</w:t>
                  </w:r>
                  <w:r>
                    <w:rPr>
                      <w:bCs w:val="0"/>
                      <w:sz w:val="16"/>
                      <w:lang w:val="en-US"/>
                    </w:rPr>
                    <w:t>agiavarvara</w:t>
                  </w:r>
                  <w:r w:rsidRPr="008A40F8">
                    <w:rPr>
                      <w:bCs w:val="0"/>
                      <w:sz w:val="16"/>
                    </w:rPr>
                    <w:t>.</w:t>
                  </w:r>
                  <w:r>
                    <w:rPr>
                      <w:bCs w:val="0"/>
                      <w:sz w:val="16"/>
                      <w:lang w:val="en-US"/>
                    </w:rPr>
                    <w:t>gr</w:t>
                  </w:r>
                </w:p>
              </w:txbxContent>
            </v:textbox>
          </v:rect>
        </w:pict>
      </w:r>
      <w:r w:rsidR="00DE38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9pt;width:166.3pt;height:55.6pt;z-index:251656192" stroked="f">
            <v:textbox style="mso-next-textbox:#_x0000_s1026">
              <w:txbxContent>
                <w:p w:rsidR="004019F2" w:rsidRPr="007904EA" w:rsidRDefault="004019F2" w:rsidP="00DE382E">
                  <w:pPr>
                    <w:jc w:val="both"/>
                    <w:rPr>
                      <w:b/>
                      <w:bCs/>
                    </w:rPr>
                  </w:pPr>
                  <w:r w:rsidRPr="007904E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870504">
        <w:rPr>
          <w:noProof/>
          <w:sz w:val="22"/>
          <w:lang w:eastAsia="el-GR"/>
        </w:rPr>
        <w:drawing>
          <wp:inline distT="0" distB="0" distL="0" distR="0">
            <wp:extent cx="771525" cy="10096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82E">
        <w:rPr>
          <w:rFonts w:ascii="Tahoma" w:hAnsi="Tahoma" w:cs="Tahoma"/>
          <w:b/>
          <w:sz w:val="22"/>
        </w:rPr>
        <w:t xml:space="preserve"> </w:t>
      </w:r>
    </w:p>
    <w:p w:rsidR="00DE382E" w:rsidRDefault="00DE382E" w:rsidP="00DE382E">
      <w:pPr>
        <w:rPr>
          <w:sz w:val="22"/>
        </w:rPr>
      </w:pPr>
    </w:p>
    <w:p w:rsidR="00DE382E" w:rsidRDefault="00E87F64" w:rsidP="00DE382E">
      <w:pPr>
        <w:jc w:val="both"/>
        <w:rPr>
          <w:b/>
          <w:bCs/>
        </w:rPr>
      </w:pPr>
      <w:r>
        <w:rPr>
          <w:noProof/>
          <w:lang w:eastAsia="el-GR"/>
        </w:rPr>
        <w:pict>
          <v:shape id="_x0000_s1028" type="#_x0000_t202" style="position:absolute;left:0;text-align:left;margin-left:331.5pt;margin-top:.4pt;width:112.65pt;height:60.15pt;z-index:251658240" filled="f" stroked="f">
            <v:textbox style="mso-next-textbox:#_x0000_s1028">
              <w:txbxContent>
                <w:p w:rsidR="0061051E" w:rsidRDefault="0061051E" w:rsidP="00DE382E">
                  <w:pPr>
                    <w:jc w:val="center"/>
                    <w:rPr>
                      <w:lang w:val="en-US"/>
                    </w:rPr>
                  </w:pPr>
                </w:p>
                <w:p w:rsidR="0061051E" w:rsidRDefault="0061051E" w:rsidP="00DE382E">
                  <w:pPr>
                    <w:jc w:val="center"/>
                    <w:rPr>
                      <w:lang w:val="en-US"/>
                    </w:rPr>
                  </w:pPr>
                </w:p>
                <w:p w:rsidR="004019F2" w:rsidRPr="002A513D" w:rsidRDefault="004019F2" w:rsidP="00DE382E">
                  <w:pPr>
                    <w:jc w:val="center"/>
                  </w:pPr>
                  <w:r>
                    <w:t>ΚΑΘΕ ΕΝΔΙΑΦΕΡΟΜΕΝΟ</w:t>
                  </w:r>
                </w:p>
              </w:txbxContent>
            </v:textbox>
          </v:shape>
        </w:pict>
      </w:r>
    </w:p>
    <w:p w:rsidR="00DE382E" w:rsidRDefault="00DE382E" w:rsidP="00DE382E">
      <w:pPr>
        <w:jc w:val="both"/>
        <w:rPr>
          <w:b/>
          <w:bCs/>
        </w:rPr>
      </w:pPr>
    </w:p>
    <w:p w:rsidR="00DE382E" w:rsidRDefault="00DE382E" w:rsidP="00DE382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ΠΡΟΣ </w:t>
      </w:r>
    </w:p>
    <w:p w:rsidR="00DE382E" w:rsidRDefault="00DE382E" w:rsidP="00DE382E">
      <w:pPr>
        <w:rPr>
          <w:b/>
        </w:rPr>
      </w:pPr>
    </w:p>
    <w:p w:rsidR="00DE382E" w:rsidRPr="00D33EDF" w:rsidRDefault="00DE382E" w:rsidP="00DE382E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382E" w:rsidRPr="00D33EDF" w:rsidRDefault="00DE382E" w:rsidP="00DE382E">
      <w:pPr>
        <w:rPr>
          <w:b/>
          <w:sz w:val="18"/>
          <w:szCs w:val="18"/>
        </w:rPr>
      </w:pPr>
    </w:p>
    <w:p w:rsidR="00DE382E" w:rsidRPr="00DD48BC" w:rsidRDefault="00DE382E" w:rsidP="00DE382E">
      <w:pPr>
        <w:rPr>
          <w:b/>
          <w:sz w:val="18"/>
          <w:szCs w:val="18"/>
        </w:rPr>
      </w:pPr>
      <w:r w:rsidRPr="00DD48BC">
        <w:rPr>
          <w:b/>
          <w:sz w:val="18"/>
          <w:szCs w:val="18"/>
        </w:rPr>
        <w:tab/>
      </w:r>
      <w:r w:rsidRPr="00DD48BC">
        <w:rPr>
          <w:b/>
          <w:sz w:val="18"/>
          <w:szCs w:val="18"/>
        </w:rPr>
        <w:tab/>
      </w:r>
      <w:r w:rsidRPr="00DD48BC">
        <w:rPr>
          <w:b/>
          <w:sz w:val="18"/>
          <w:szCs w:val="18"/>
        </w:rPr>
        <w:tab/>
      </w:r>
      <w:r w:rsidRPr="00DD48BC">
        <w:rPr>
          <w:b/>
          <w:sz w:val="18"/>
          <w:szCs w:val="18"/>
        </w:rPr>
        <w:tab/>
      </w:r>
      <w:r w:rsidRPr="00DD48BC">
        <w:rPr>
          <w:b/>
          <w:sz w:val="18"/>
          <w:szCs w:val="18"/>
        </w:rPr>
        <w:tab/>
      </w:r>
    </w:p>
    <w:p w:rsidR="00DE382E" w:rsidRDefault="00DE382E" w:rsidP="00DE382E">
      <w:pPr>
        <w:rPr>
          <w:b/>
        </w:rPr>
      </w:pPr>
    </w:p>
    <w:p w:rsidR="00DE382E" w:rsidRPr="00E11851" w:rsidRDefault="00DE382E" w:rsidP="00DE382E">
      <w:pPr>
        <w:pStyle w:val="a3"/>
        <w:ind w:left="284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E11851">
        <w:rPr>
          <w:rFonts w:ascii="Tahoma" w:hAnsi="Tahoma" w:cs="Tahoma"/>
          <w:b/>
          <w:bCs/>
          <w:sz w:val="22"/>
          <w:szCs w:val="22"/>
          <w:u w:val="single"/>
        </w:rPr>
        <w:t>ΑΝΑΚΟΙΝΩΣΗ</w:t>
      </w:r>
    </w:p>
    <w:p w:rsidR="00DE382E" w:rsidRPr="00E11851" w:rsidRDefault="00DE382E" w:rsidP="00DE382E">
      <w:pPr>
        <w:pStyle w:val="a3"/>
        <w:rPr>
          <w:rFonts w:ascii="Tahoma" w:hAnsi="Tahoma" w:cs="Tahoma"/>
          <w:sz w:val="22"/>
          <w:szCs w:val="22"/>
        </w:rPr>
      </w:pPr>
    </w:p>
    <w:p w:rsidR="00DE382E" w:rsidRPr="00C13ACD" w:rsidRDefault="004019F2" w:rsidP="007904EA">
      <w:pPr>
        <w:pStyle w:val="a3"/>
        <w:spacing w:line="360" w:lineRule="auto"/>
        <w:ind w:right="41"/>
        <w:jc w:val="both"/>
        <w:rPr>
          <w:rFonts w:cs="Tahoma"/>
        </w:rPr>
      </w:pPr>
      <w:r>
        <w:rPr>
          <w:rFonts w:cs="Tahoma"/>
        </w:rPr>
        <w:t>Ο</w:t>
      </w:r>
      <w:r w:rsidRPr="00C13ACD">
        <w:rPr>
          <w:rFonts w:cs="Tahoma"/>
        </w:rPr>
        <w:t xml:space="preserve"> Δήμος Αγίας Βαρβάρας </w:t>
      </w:r>
      <w:r>
        <w:rPr>
          <w:rFonts w:cs="Tahoma"/>
        </w:rPr>
        <w:t>ενημερώνει</w:t>
      </w:r>
      <w:r w:rsidR="00DE382E" w:rsidRPr="00C13ACD">
        <w:rPr>
          <w:rFonts w:cs="Tahoma"/>
        </w:rPr>
        <w:t xml:space="preserve"> ότι </w:t>
      </w:r>
      <w:r>
        <w:rPr>
          <w:rFonts w:cs="Tahoma"/>
        </w:rPr>
        <w:t xml:space="preserve">για την χορήγηση άδειας μικροπωλητή, στις </w:t>
      </w:r>
      <w:r w:rsidR="0061051E">
        <w:rPr>
          <w:rFonts w:cs="Tahoma"/>
        </w:rPr>
        <w:t>πανηγύρεις</w:t>
      </w:r>
      <w:r>
        <w:rPr>
          <w:rFonts w:cs="Tahoma"/>
        </w:rPr>
        <w:t xml:space="preserve"> </w:t>
      </w:r>
      <w:r w:rsidRPr="004A7A7A">
        <w:rPr>
          <w:rFonts w:cs="Tahoma"/>
          <w:b/>
        </w:rPr>
        <w:t>της ΑΓΙΑΣ ΜΑΡΙΝΑΣ</w:t>
      </w:r>
      <w:r w:rsidRPr="00C13ACD">
        <w:rPr>
          <w:rFonts w:cs="Tahoma"/>
        </w:rPr>
        <w:t xml:space="preserve"> και του </w:t>
      </w:r>
      <w:r w:rsidRPr="004A7A7A">
        <w:rPr>
          <w:rFonts w:cs="Tahoma"/>
          <w:b/>
        </w:rPr>
        <w:t>ΠΡΟΦΗΤΗ ΗΛΙΑ</w:t>
      </w:r>
      <w:r>
        <w:rPr>
          <w:rFonts w:cs="Tahoma"/>
          <w:b/>
        </w:rPr>
        <w:t>,</w:t>
      </w:r>
      <w:r w:rsidRPr="00C13ACD">
        <w:rPr>
          <w:rFonts w:cs="Tahoma"/>
        </w:rPr>
        <w:t xml:space="preserve"> </w:t>
      </w:r>
      <w:r w:rsidR="00DE382E" w:rsidRPr="00C13ACD">
        <w:rPr>
          <w:rFonts w:cs="Tahoma"/>
        </w:rPr>
        <w:t xml:space="preserve">θα δέχεται αιτήσεις </w:t>
      </w:r>
      <w:r>
        <w:rPr>
          <w:rFonts w:cs="Tahoma"/>
        </w:rPr>
        <w:t xml:space="preserve">συμμετοχής </w:t>
      </w:r>
      <w:r w:rsidR="00DE382E" w:rsidRPr="00E87F64">
        <w:rPr>
          <w:rFonts w:cs="Tahoma"/>
          <w:b/>
          <w:bCs/>
        </w:rPr>
        <w:t>μέχρι και</w:t>
      </w:r>
      <w:r w:rsidR="00DE382E" w:rsidRPr="00E87F64">
        <w:rPr>
          <w:rFonts w:cs="Tahoma"/>
        </w:rPr>
        <w:t xml:space="preserve"> </w:t>
      </w:r>
      <w:r w:rsidR="00DE382E" w:rsidRPr="00E87F64">
        <w:rPr>
          <w:rFonts w:cs="Tahoma"/>
          <w:b/>
        </w:rPr>
        <w:t xml:space="preserve">την </w:t>
      </w:r>
      <w:r w:rsidR="00870504">
        <w:rPr>
          <w:rFonts w:cs="Tahoma"/>
          <w:b/>
        </w:rPr>
        <w:t>Παρασκευή</w:t>
      </w:r>
      <w:r w:rsidR="00670EA7" w:rsidRPr="00E87F64">
        <w:rPr>
          <w:rFonts w:cs="Tahoma"/>
          <w:b/>
        </w:rPr>
        <w:t xml:space="preserve"> </w:t>
      </w:r>
      <w:r w:rsidR="00540372" w:rsidRPr="00E87F64">
        <w:rPr>
          <w:rFonts w:cs="Tahoma"/>
          <w:b/>
        </w:rPr>
        <w:t>12</w:t>
      </w:r>
      <w:r w:rsidR="00670EA7" w:rsidRPr="00E87F64">
        <w:rPr>
          <w:rFonts w:cs="Tahoma"/>
          <w:b/>
          <w:bCs/>
        </w:rPr>
        <w:t xml:space="preserve"> Ιουλίου  202</w:t>
      </w:r>
      <w:r w:rsidR="00870504">
        <w:rPr>
          <w:rFonts w:cs="Tahoma"/>
          <w:b/>
          <w:bCs/>
        </w:rPr>
        <w:t>4</w:t>
      </w:r>
      <w:r w:rsidR="00DE382E" w:rsidRPr="00E87F64">
        <w:rPr>
          <w:rFonts w:cs="Tahoma"/>
          <w:b/>
          <w:bCs/>
        </w:rPr>
        <w:t>.</w:t>
      </w:r>
    </w:p>
    <w:p w:rsidR="00DE382E" w:rsidRPr="003743D5" w:rsidRDefault="004019F2" w:rsidP="007904EA">
      <w:pPr>
        <w:pStyle w:val="a3"/>
        <w:snapToGrid/>
        <w:spacing w:after="0" w:line="360" w:lineRule="auto"/>
        <w:ind w:right="41"/>
        <w:jc w:val="both"/>
        <w:rPr>
          <w:rFonts w:cs="Tahoma"/>
          <w:color w:val="FF0000"/>
        </w:rPr>
      </w:pPr>
      <w:r>
        <w:rPr>
          <w:rFonts w:cs="Tahoma"/>
        </w:rPr>
        <w:t>Οι αιτήσεις</w:t>
      </w:r>
      <w:r w:rsidR="00DE382E" w:rsidRPr="00C13ACD">
        <w:rPr>
          <w:rFonts w:cs="Tahoma"/>
        </w:rPr>
        <w:t xml:space="preserve"> </w:t>
      </w:r>
      <w:r>
        <w:rPr>
          <w:rFonts w:cs="Tahoma"/>
        </w:rPr>
        <w:t>θ</w:t>
      </w:r>
      <w:r w:rsidR="00DE382E" w:rsidRPr="00C13ACD">
        <w:rPr>
          <w:rFonts w:cs="Tahoma"/>
        </w:rPr>
        <w:t xml:space="preserve">α γίνονται δεκτές </w:t>
      </w:r>
      <w:r>
        <w:rPr>
          <w:rFonts w:cs="Tahoma"/>
        </w:rPr>
        <w:t>κατόπιν αυτοπρόσωπης</w:t>
      </w:r>
      <w:r w:rsidR="00DE382E" w:rsidRPr="00C13ACD">
        <w:rPr>
          <w:rFonts w:cs="Tahoma"/>
        </w:rPr>
        <w:t xml:space="preserve"> </w:t>
      </w:r>
      <w:r w:rsidRPr="00C13ACD">
        <w:rPr>
          <w:rFonts w:cs="Tahoma"/>
        </w:rPr>
        <w:t>κατάθε</w:t>
      </w:r>
      <w:r>
        <w:rPr>
          <w:rFonts w:cs="Tahoma"/>
        </w:rPr>
        <w:t>σης</w:t>
      </w:r>
      <w:r w:rsidR="00DE382E" w:rsidRPr="00C13ACD">
        <w:rPr>
          <w:rFonts w:cs="Tahoma"/>
        </w:rPr>
        <w:t xml:space="preserve"> </w:t>
      </w:r>
      <w:r>
        <w:rPr>
          <w:rFonts w:cs="Tahoma"/>
        </w:rPr>
        <w:t>ή με</w:t>
      </w:r>
      <w:r w:rsidR="00DE382E" w:rsidRPr="00C13ACD">
        <w:rPr>
          <w:rFonts w:cs="Tahoma"/>
        </w:rPr>
        <w:t xml:space="preserve">  εξουσιοδότηση</w:t>
      </w:r>
      <w:r>
        <w:rPr>
          <w:rFonts w:cs="Tahoma"/>
        </w:rPr>
        <w:t>.</w:t>
      </w:r>
      <w:r w:rsidR="00DE382E" w:rsidRPr="00C13ACD">
        <w:rPr>
          <w:rFonts w:cs="Tahoma"/>
        </w:rPr>
        <w:t xml:space="preserve"> </w:t>
      </w:r>
      <w:r>
        <w:rPr>
          <w:rFonts w:cs="Tahoma"/>
        </w:rPr>
        <w:t>Α</w:t>
      </w:r>
      <w:r w:rsidRPr="00C13ACD">
        <w:rPr>
          <w:rFonts w:cs="Tahoma"/>
        </w:rPr>
        <w:t>παραίτητ</w:t>
      </w:r>
      <w:r>
        <w:rPr>
          <w:rFonts w:cs="Tahoma"/>
        </w:rPr>
        <w:t>η είναι</w:t>
      </w:r>
      <w:r w:rsidR="00DE382E" w:rsidRPr="00C13ACD">
        <w:rPr>
          <w:rFonts w:cs="Tahoma"/>
        </w:rPr>
        <w:t xml:space="preserve"> η προσκόμιση </w:t>
      </w:r>
      <w:r w:rsidR="003743D5">
        <w:rPr>
          <w:rFonts w:cs="Tahoma"/>
        </w:rPr>
        <w:t>βεβαίωσης δραστηριοποίησης υπαίθριου εμπορίου</w:t>
      </w:r>
      <w:r>
        <w:rPr>
          <w:rFonts w:cs="Tahoma"/>
        </w:rPr>
        <w:t>.</w:t>
      </w:r>
    </w:p>
    <w:p w:rsidR="00DE382E" w:rsidRPr="004A7A7A" w:rsidRDefault="00DE382E" w:rsidP="007904EA">
      <w:pPr>
        <w:pStyle w:val="a3"/>
        <w:spacing w:line="360" w:lineRule="auto"/>
        <w:jc w:val="both"/>
        <w:rPr>
          <w:rFonts w:cs="Tahoma"/>
          <w:b/>
          <w:bCs/>
        </w:rPr>
      </w:pPr>
      <w:r w:rsidRPr="004A7A7A">
        <w:rPr>
          <w:rFonts w:cs="Tahoma"/>
          <w:b/>
        </w:rPr>
        <w:t xml:space="preserve">Η διάθεση – χορήγηση των αδειών στους δικαιούχους θα γίνεται από την </w:t>
      </w:r>
      <w:r w:rsidR="00870504">
        <w:rPr>
          <w:rFonts w:cs="Tahoma"/>
          <w:b/>
        </w:rPr>
        <w:t>Δευτέρα</w:t>
      </w:r>
      <w:r w:rsidR="00670EA7">
        <w:rPr>
          <w:rFonts w:cs="Tahoma"/>
          <w:b/>
        </w:rPr>
        <w:t xml:space="preserve"> </w:t>
      </w:r>
      <w:r w:rsidRPr="004A7A7A">
        <w:rPr>
          <w:rFonts w:cs="Tahoma"/>
          <w:b/>
        </w:rPr>
        <w:t>1</w:t>
      </w:r>
      <w:r w:rsidR="00870504">
        <w:rPr>
          <w:rFonts w:cs="Tahoma"/>
          <w:b/>
        </w:rPr>
        <w:t>5</w:t>
      </w:r>
      <w:r w:rsidR="00540372">
        <w:rPr>
          <w:rFonts w:cs="Tahoma"/>
          <w:b/>
        </w:rPr>
        <w:t xml:space="preserve"> </w:t>
      </w:r>
      <w:r w:rsidR="00540372" w:rsidRPr="00540372">
        <w:rPr>
          <w:rFonts w:cs="Tahoma"/>
          <w:b/>
          <w:bCs/>
        </w:rPr>
        <w:t>Ιουλίου  202</w:t>
      </w:r>
      <w:r w:rsidR="00870504">
        <w:rPr>
          <w:rFonts w:cs="Tahoma"/>
          <w:b/>
          <w:bCs/>
        </w:rPr>
        <w:t>4</w:t>
      </w:r>
      <w:r w:rsidRPr="00540372">
        <w:rPr>
          <w:rFonts w:cs="Tahoma"/>
          <w:b/>
        </w:rPr>
        <w:t>.</w:t>
      </w:r>
      <w:r w:rsidRPr="004A7A7A">
        <w:rPr>
          <w:rFonts w:cs="Tahoma"/>
          <w:b/>
        </w:rPr>
        <w:t xml:space="preserve">  </w:t>
      </w:r>
    </w:p>
    <w:p w:rsidR="00DE382E" w:rsidRPr="00E11851" w:rsidRDefault="00DE382E" w:rsidP="00DE382E">
      <w:pPr>
        <w:pStyle w:val="a3"/>
        <w:ind w:left="6480"/>
        <w:jc w:val="both"/>
        <w:rPr>
          <w:rFonts w:ascii="Tahoma" w:hAnsi="Tahoma" w:cs="Tahoma"/>
          <w:b/>
          <w:bCs/>
          <w:sz w:val="22"/>
          <w:szCs w:val="22"/>
        </w:rPr>
      </w:pPr>
    </w:p>
    <w:p w:rsidR="00DE382E" w:rsidRPr="00E11851" w:rsidRDefault="00DE382E" w:rsidP="00DE382E">
      <w:pPr>
        <w:pStyle w:val="a3"/>
        <w:ind w:left="64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>
          <v:rect id="_x0000_s1029" style="position:absolute;left:0;text-align:left;margin-left:198pt;margin-top:7.6pt;width:201.65pt;height:102.6pt;z-index:251659264" filled="f" stroked="f" strokeweight="2pt">
            <v:textbox style="mso-next-textbox:#_x0000_s1029" inset="1pt,1pt,1pt,1pt">
              <w:txbxContent>
                <w:p w:rsidR="00007ABD" w:rsidRPr="00D102E6" w:rsidRDefault="00007ABD" w:rsidP="00007ABD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07ABD" w:rsidRPr="00D102E6" w:rsidRDefault="00007ABD" w:rsidP="00007ABD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102E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Ο ΑΝΤΙΔΗΜΑΡΧΟΣ</w:t>
                  </w:r>
                </w:p>
                <w:p w:rsidR="00007ABD" w:rsidRPr="00D102E6" w:rsidRDefault="00007ABD" w:rsidP="00007ABD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07ABD" w:rsidRPr="00D102E6" w:rsidRDefault="00007ABD" w:rsidP="00007ABD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07ABD" w:rsidRPr="00D102E6" w:rsidRDefault="00007ABD" w:rsidP="00007ABD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4019F2" w:rsidRPr="00E611CF" w:rsidRDefault="00870504" w:rsidP="00007AB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ΧΡΗΣΤΟΣ ΒΑΣΙΛΕΙΟΥ</w:t>
                  </w:r>
                </w:p>
                <w:p w:rsidR="004019F2" w:rsidRPr="00E611CF" w:rsidRDefault="004019F2" w:rsidP="00DE382E">
                  <w:pPr>
                    <w:jc w:val="center"/>
                    <w:rPr>
                      <w:b/>
                    </w:rPr>
                  </w:pPr>
                </w:p>
                <w:p w:rsidR="004019F2" w:rsidRPr="00C16FC6" w:rsidRDefault="004019F2" w:rsidP="00DE382E"/>
              </w:txbxContent>
            </v:textbox>
          </v:rect>
        </w:pict>
      </w:r>
    </w:p>
    <w:p w:rsidR="00DE382E" w:rsidRPr="00E11851" w:rsidRDefault="00DE382E" w:rsidP="00DE382E">
      <w:pPr>
        <w:pStyle w:val="a3"/>
        <w:ind w:right="-687" w:firstLine="720"/>
        <w:rPr>
          <w:rFonts w:ascii="Tahoma" w:hAnsi="Tahoma" w:cs="Tahoma"/>
          <w:b/>
          <w:bCs/>
          <w:sz w:val="22"/>
          <w:szCs w:val="22"/>
        </w:rPr>
      </w:pPr>
      <w:r w:rsidRPr="00E11851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11851">
        <w:rPr>
          <w:rFonts w:ascii="Tahoma" w:hAnsi="Tahoma" w:cs="Tahoma"/>
          <w:sz w:val="22"/>
          <w:szCs w:val="22"/>
        </w:rPr>
        <w:t xml:space="preserve">                                      </w:t>
      </w:r>
    </w:p>
    <w:p w:rsidR="00DE382E" w:rsidRPr="00827886" w:rsidRDefault="00DE382E" w:rsidP="00DE382E">
      <w:pPr>
        <w:pStyle w:val="a3"/>
        <w:rPr>
          <w:b/>
          <w:bCs/>
        </w:rPr>
      </w:pPr>
    </w:p>
    <w:p w:rsidR="00DE382E" w:rsidRDefault="00DE382E" w:rsidP="00DE382E">
      <w:pPr>
        <w:pStyle w:val="a3"/>
        <w:rPr>
          <w:b/>
          <w:bCs/>
        </w:rPr>
      </w:pPr>
    </w:p>
    <w:p w:rsidR="00DE382E" w:rsidRPr="00670EA7" w:rsidRDefault="00DE382E" w:rsidP="007904EA">
      <w:pPr>
        <w:pStyle w:val="a3"/>
        <w:ind w:right="-687" w:firstLine="720"/>
        <w:rPr>
          <w:b/>
          <w:bCs/>
        </w:rPr>
      </w:pPr>
      <w:r>
        <w:t xml:space="preserve">                                      </w:t>
      </w:r>
    </w:p>
    <w:sectPr w:rsidR="00DE382E" w:rsidRPr="00670EA7" w:rsidSect="006B7C37">
      <w:pgSz w:w="11906" w:h="16838" w:code="9"/>
      <w:pgMar w:top="89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589"/>
    <w:multiLevelType w:val="hybridMultilevel"/>
    <w:tmpl w:val="BF7CAF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E382E"/>
    <w:rsid w:val="00007ABD"/>
    <w:rsid w:val="00293319"/>
    <w:rsid w:val="003000BD"/>
    <w:rsid w:val="003743D5"/>
    <w:rsid w:val="003F18BB"/>
    <w:rsid w:val="004019F2"/>
    <w:rsid w:val="00432C90"/>
    <w:rsid w:val="004721E5"/>
    <w:rsid w:val="00540372"/>
    <w:rsid w:val="00601695"/>
    <w:rsid w:val="00606DBB"/>
    <w:rsid w:val="0061051E"/>
    <w:rsid w:val="00670EA7"/>
    <w:rsid w:val="006A10F4"/>
    <w:rsid w:val="006B7C37"/>
    <w:rsid w:val="007904EA"/>
    <w:rsid w:val="00870504"/>
    <w:rsid w:val="008A40F8"/>
    <w:rsid w:val="008B140A"/>
    <w:rsid w:val="008C2EAA"/>
    <w:rsid w:val="009D6673"/>
    <w:rsid w:val="00B1623C"/>
    <w:rsid w:val="00B552F3"/>
    <w:rsid w:val="00C61D83"/>
    <w:rsid w:val="00DE382E"/>
    <w:rsid w:val="00DF520D"/>
    <w:rsid w:val="00E879A8"/>
    <w:rsid w:val="00E8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2E"/>
    <w:pPr>
      <w:snapToGrid w:val="0"/>
    </w:pPr>
    <w:rPr>
      <w:rFonts w:ascii="Verdana" w:eastAsia="SimSun" w:hAnsi="Verdana" w:cs="Verdana"/>
      <w:lang w:eastAsia="zh-CN"/>
    </w:rPr>
  </w:style>
  <w:style w:type="paragraph" w:styleId="2">
    <w:name w:val="heading 2"/>
    <w:basedOn w:val="a"/>
    <w:next w:val="a"/>
    <w:qFormat/>
    <w:rsid w:val="00DE382E"/>
    <w:pPr>
      <w:keepNext/>
      <w:snapToGrid/>
      <w:jc w:val="center"/>
      <w:outlineLvl w:val="1"/>
    </w:pPr>
    <w:rPr>
      <w:rFonts w:ascii="Arial" w:eastAsia="Times New Roman" w:hAnsi="Arial" w:cs="Times New Roman"/>
      <w:sz w:val="24"/>
      <w:lang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DE382E"/>
    <w:pPr>
      <w:snapToGrid/>
    </w:pPr>
    <w:rPr>
      <w:rFonts w:ascii="Tahoma" w:eastAsia="Times New Roman" w:hAnsi="Tahoma" w:cs="Tahoma"/>
      <w:bCs/>
      <w:sz w:val="18"/>
      <w:lang w:eastAsia="el-GR"/>
    </w:rPr>
  </w:style>
  <w:style w:type="paragraph" w:styleId="a3">
    <w:name w:val="Body Text"/>
    <w:basedOn w:val="a"/>
    <w:rsid w:val="00DE382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</dc:creator>
  <cp:lastModifiedBy>kostasm</cp:lastModifiedBy>
  <cp:revision>2</cp:revision>
  <cp:lastPrinted>2016-06-29T09:45:00Z</cp:lastPrinted>
  <dcterms:created xsi:type="dcterms:W3CDTF">2024-07-04T05:44:00Z</dcterms:created>
  <dcterms:modified xsi:type="dcterms:W3CDTF">2024-07-04T05:44:00Z</dcterms:modified>
</cp:coreProperties>
</file>