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8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4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4</w:t>
      </w:r>
    </w:p>
    <w:p>
      <w:pPr>
        <w:pStyle w:val="Βασικό"/>
        <w:spacing w:after="0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>ΣΑΒΒΑΤΟΚΥΡΙΑΚΟ ΑΦΙΕΡΩΜΕΝΟ ΣΤΗΝ ΥΓΕΙΑ ΑΠΌ ΤΟ ΔΗΜΟ ΜΑΣ</w:t>
      </w:r>
      <w:r>
        <w:rPr>
          <w:b w:val="1"/>
          <w:bCs w:val="1"/>
          <w:sz w:val="26"/>
          <w:szCs w:val="26"/>
          <w:u w:val="single"/>
          <w:rtl w:val="0"/>
        </w:rPr>
        <w:t xml:space="preserve">, </w:t>
      </w:r>
    </w:p>
    <w:p>
      <w:pPr>
        <w:pStyle w:val="Βασικό"/>
        <w:jc w:val="center"/>
        <w:rPr>
          <w:b w:val="1"/>
          <w:bCs w:val="1"/>
          <w:i w:val="1"/>
          <w:i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>ΜΕ ΑΦΟΡΜΗ ΤΗΝ ΠΑΓΚΟΣΜΙΑ ΗΜΕΡΑ ΥΓΕΙΑΣ</w:t>
      </w:r>
    </w:p>
    <w:p>
      <w:pPr>
        <w:pStyle w:val="Βασικό"/>
        <w:jc w:val="center"/>
        <w:rPr>
          <w:b w:val="1"/>
          <w:bCs w:val="1"/>
          <w:i w:val="1"/>
          <w:iCs w:val="1"/>
          <w:sz w:val="26"/>
          <w:szCs w:val="26"/>
          <w:u w:val="single"/>
        </w:rPr>
      </w:pP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Το Σάββατο </w:t>
      </w:r>
      <w:r>
        <w:rPr>
          <w:sz w:val="26"/>
          <w:szCs w:val="26"/>
          <w:rtl w:val="0"/>
        </w:rPr>
        <w:t xml:space="preserve">6 </w:t>
      </w:r>
      <w:r>
        <w:rPr>
          <w:sz w:val="26"/>
          <w:szCs w:val="26"/>
          <w:rtl w:val="0"/>
        </w:rPr>
        <w:t>Απριλίου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εθελοντική αιμοδοσία οργάνωσε η Ομάδα Αιμοδοσίας «Χρήστος Παπαδόπουλος» του Δήμου σε συνεργασία με το Νοσοκομείο «Αλεξάνδρα»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Δεκάδες συμπολίτες μας ανταποκρίθηκαν σ’ αυτό το κάλεσμα αλτρουισμού κι αλληλεγγύης του Δήμου μας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δίνοντας υπομονετικά αίμα στο εκκλησάκι του Αγίου Λουκά του Ιατρού στην Πλατεία Θεόδωρου Κολοκοτρώνη</w:t>
      </w:r>
      <w:r>
        <w:rPr>
          <w:sz w:val="26"/>
          <w:szCs w:val="26"/>
          <w:rtl w:val="0"/>
        </w:rPr>
        <w:t>,</w:t>
      </w:r>
      <w:r>
        <w:rPr>
          <w:sz w:val="26"/>
          <w:szCs w:val="26"/>
          <w:rtl w:val="0"/>
        </w:rPr>
        <w:t>  ενώ ενημερώθηκαν από τον Σύλλογο  «Όραμα Ελπίδας» για τη σημαντικότητα της δωρεάς μυελού οστών</w:t>
      </w:r>
      <w:r>
        <w:rPr>
          <w:sz w:val="26"/>
          <w:szCs w:val="26"/>
          <w:rtl w:val="0"/>
        </w:rPr>
        <w:t>.</w:t>
      </w:r>
    </w:p>
    <w:p>
      <w:pPr>
        <w:pStyle w:val="Βασικό"/>
        <w:jc w:val="both"/>
      </w:pPr>
      <w:r>
        <w:rPr>
          <w:sz w:val="26"/>
          <w:szCs w:val="26"/>
          <w:rtl w:val="0"/>
        </w:rPr>
        <w:t xml:space="preserve">Την Κυριακή </w:t>
      </w:r>
      <w:r>
        <w:rPr>
          <w:sz w:val="26"/>
          <w:szCs w:val="26"/>
          <w:rtl w:val="0"/>
          <w:lang w:val="ru-RU"/>
        </w:rPr>
        <w:t xml:space="preserve">7 </w:t>
      </w:r>
      <w:r>
        <w:rPr>
          <w:sz w:val="26"/>
          <w:szCs w:val="26"/>
          <w:rtl w:val="0"/>
        </w:rPr>
        <w:t>Απριλίου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πραγματοποιήθηκε Δωρεάν έλεγχος ζωτικών σημείων από συνεργείο της Κοινωνικής Υπηρεσίας στην πλατεία Θεόδωρου Κολοκοτρώνη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υπό την επιμέλεια της διευθύντριας Κοινωνικής Υπηρεσίας Φωτεινής Σμυρνή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Η ανταπόκριση των κατοίκων της πόλη</w:t>
      </w:r>
      <w:r>
        <w:rPr>
          <w:sz w:val="26"/>
          <w:szCs w:val="26"/>
          <w:rtl w:val="0"/>
        </w:rPr>
        <w:t>ς</w:t>
      </w:r>
      <w:r>
        <w:rPr>
          <w:sz w:val="26"/>
          <w:szCs w:val="26"/>
          <w:rtl w:val="0"/>
        </w:rPr>
        <w:t xml:space="preserve"> μας ήταν σημαντική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αφού η δράση της Υπηρεσίας του Δήμου μας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τους έδωσε τη δυνατότητα να ελέγξουν τα ζωτικά σημεία του οργανισμού τους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όπως τον κορεσμό οξυγόνου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την αρτηριακή πίεση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 xml:space="preserve">τον καρδιακό σφυγμό και την ποσότητα γλυκόζης στο αίμα </w:t>
      </w:r>
      <w:r>
        <w:rPr>
          <w:sz w:val="26"/>
          <w:szCs w:val="26"/>
          <w:rtl w:val="0"/>
        </w:rPr>
        <w:t>(</w:t>
      </w:r>
      <w:r>
        <w:rPr>
          <w:sz w:val="26"/>
          <w:szCs w:val="26"/>
          <w:rtl w:val="0"/>
        </w:rPr>
        <w:t>σάκχαρο αίματος</w:t>
      </w:r>
      <w:r>
        <w:rPr>
          <w:sz w:val="26"/>
          <w:szCs w:val="26"/>
          <w:rtl w:val="0"/>
        </w:rPr>
        <w:t xml:space="preserve">), </w:t>
      </w:r>
      <w:r>
        <w:rPr>
          <w:sz w:val="26"/>
          <w:szCs w:val="26"/>
          <w:rtl w:val="0"/>
        </w:rPr>
        <w:t>ενώ ενημερώθηκαν για την κομβική σημασία της πρόληψης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μέσω της διενέργειας τακτικού ελέγχου</w:t>
      </w:r>
      <w:r>
        <w:rPr>
          <w:sz w:val="26"/>
          <w:szCs w:val="26"/>
          <w:rtl w:val="0"/>
        </w:rPr>
        <w:t>.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