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E7" w:rsidRDefault="005B76F1" w:rsidP="007F28E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l-GR"/>
        </w:rPr>
        <w:pict>
          <v:shape id="_x0000_s1027" type="#_x0000_t75" style="position:absolute;left:0;text-align:left;margin-left:19.05pt;margin-top:-22.05pt;width:54pt;height:77.55pt;z-index:251658240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774681952" r:id="rId6"/>
        </w:pict>
      </w:r>
    </w:p>
    <w:p w:rsidR="006F2298" w:rsidRDefault="006F2298" w:rsidP="007F28E7">
      <w:pPr>
        <w:spacing w:after="200" w:line="276" w:lineRule="auto"/>
        <w:jc w:val="both"/>
        <w:rPr>
          <w:rFonts w:eastAsiaTheme="minorEastAsia" w:cstheme="minorHAnsi"/>
        </w:rPr>
      </w:pPr>
    </w:p>
    <w:p w:rsidR="007F28E7" w:rsidRDefault="007F28E7" w:rsidP="007F28E7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7F28E7" w:rsidRPr="007F28E7" w:rsidRDefault="007F28E7" w:rsidP="007F28E7">
      <w:pPr>
        <w:spacing w:after="200" w:line="276" w:lineRule="auto"/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  </w:t>
      </w:r>
      <w:r w:rsidR="009134C4">
        <w:rPr>
          <w:rFonts w:eastAsiaTheme="minorEastAsia" w:cstheme="minorHAnsi"/>
          <w:b/>
          <w:i/>
          <w:sz w:val="20"/>
          <w:u w:val="single"/>
        </w:rPr>
        <w:t>15/4</w:t>
      </w:r>
      <w:r>
        <w:rPr>
          <w:rFonts w:eastAsiaTheme="minorEastAsia" w:cstheme="minorHAnsi"/>
          <w:b/>
          <w:i/>
          <w:sz w:val="20"/>
          <w:u w:val="single"/>
        </w:rPr>
        <w:t>/2</w:t>
      </w:r>
      <w:r w:rsidR="007514E3">
        <w:rPr>
          <w:rFonts w:eastAsiaTheme="minorEastAsia" w:cstheme="minorHAnsi"/>
          <w:b/>
          <w:sz w:val="20"/>
          <w:u w:val="single"/>
        </w:rPr>
        <w:t>024</w:t>
      </w:r>
    </w:p>
    <w:p w:rsidR="00834791" w:rsidRDefault="00834791" w:rsidP="00834791">
      <w:pPr>
        <w:jc w:val="center"/>
      </w:pPr>
    </w:p>
    <w:p w:rsidR="00F227B7" w:rsidRPr="009134C4" w:rsidRDefault="009134C4" w:rsidP="00834791">
      <w:pPr>
        <w:jc w:val="center"/>
        <w:rPr>
          <w:b/>
        </w:rPr>
      </w:pPr>
      <w:r w:rsidRPr="009134C4">
        <w:rPr>
          <w:b/>
        </w:rPr>
        <w:t>Ενημερωτική ο</w:t>
      </w:r>
      <w:r w:rsidR="00B3101E" w:rsidRPr="009134C4">
        <w:rPr>
          <w:b/>
        </w:rPr>
        <w:t xml:space="preserve">μιλία με Θέμα: </w:t>
      </w:r>
      <w:r w:rsidR="00F227B7" w:rsidRPr="009134C4">
        <w:rPr>
          <w:b/>
        </w:rPr>
        <w:t>«</w:t>
      </w:r>
      <w:r w:rsidR="00834791" w:rsidRPr="009134C4">
        <w:rPr>
          <w:b/>
        </w:rPr>
        <w:t xml:space="preserve">Πρόληψη </w:t>
      </w:r>
      <w:r w:rsidRPr="009134C4">
        <w:rPr>
          <w:b/>
        </w:rPr>
        <w:t>του κ</w:t>
      </w:r>
      <w:r w:rsidR="00834791" w:rsidRPr="009134C4">
        <w:rPr>
          <w:b/>
        </w:rPr>
        <w:t>αρκίνου του προστάτη</w:t>
      </w:r>
      <w:r w:rsidR="00F227B7" w:rsidRPr="009134C4">
        <w:rPr>
          <w:b/>
        </w:rPr>
        <w:t>»</w:t>
      </w:r>
    </w:p>
    <w:p w:rsidR="00B3101E" w:rsidRDefault="00B3101E" w:rsidP="00701C99">
      <w:pPr>
        <w:pStyle w:val="a3"/>
      </w:pPr>
    </w:p>
    <w:p w:rsidR="007514E3" w:rsidRPr="009134C4" w:rsidRDefault="00834791" w:rsidP="00A701F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 w:rsidRPr="009134C4">
        <w:rPr>
          <w:rFonts w:cstheme="minorHAnsi"/>
        </w:rPr>
        <w:t xml:space="preserve">Ο καρκίνος του </w:t>
      </w:r>
      <w:proofErr w:type="spellStart"/>
      <w:r w:rsidRPr="009134C4">
        <w:rPr>
          <w:rFonts w:cstheme="minorHAnsi"/>
        </w:rPr>
        <w:t>ποστάτη</w:t>
      </w:r>
      <w:proofErr w:type="spellEnd"/>
      <w:r w:rsidRPr="009134C4">
        <w:rPr>
          <w:rFonts w:cstheme="minorHAnsi"/>
        </w:rPr>
        <w:t xml:space="preserve"> είναι  μία από τις συχνότερες παθήσεις για τους άνδρες άνω των 50 χρόνων και αποτελεί, μετά τον καρκίνο του πνεύμονα,  τη δεύτερη αιτία θανάτου από τον καρκίνο.</w:t>
      </w:r>
    </w:p>
    <w:p w:rsidR="009134C4" w:rsidRPr="009134C4" w:rsidRDefault="00834791" w:rsidP="00A701F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 w:rsidRPr="009134C4">
        <w:rPr>
          <w:rFonts w:cstheme="minorHAnsi"/>
        </w:rPr>
        <w:t xml:space="preserve">Ο δήμος μας, προκειμένου  να ευαισθητοποιήσει τους πολίτες, </w:t>
      </w:r>
      <w:r w:rsidR="00441635">
        <w:rPr>
          <w:rFonts w:cstheme="minorHAnsi"/>
        </w:rPr>
        <w:t>στο πλαίσιο των προγραμμάτων</w:t>
      </w:r>
      <w:r w:rsidRPr="009134C4">
        <w:rPr>
          <w:rFonts w:cstheme="minorHAnsi"/>
        </w:rPr>
        <w:t xml:space="preserve"> πρόληψης και προαγωγής υγείας</w:t>
      </w:r>
      <w:r w:rsidR="00441635">
        <w:rPr>
          <w:rFonts w:cstheme="minorHAnsi"/>
        </w:rPr>
        <w:t xml:space="preserve"> που υλοποιεί</w:t>
      </w:r>
      <w:r w:rsidRPr="009134C4">
        <w:rPr>
          <w:rFonts w:cstheme="minorHAnsi"/>
        </w:rPr>
        <w:t>, έχει προγραμματίσει ομιλία με θέμα: «Πρόληψη</w:t>
      </w:r>
      <w:r w:rsidR="009134C4" w:rsidRPr="009134C4">
        <w:rPr>
          <w:rFonts w:cstheme="minorHAnsi"/>
        </w:rPr>
        <w:t xml:space="preserve"> του καρκίνου του προστάτη» με ομιλητή τον κ. Παναγιώτη Ξανθόπουλο, ιατρό ουρολόγο, σεξολόγο. </w:t>
      </w:r>
    </w:p>
    <w:p w:rsidR="007514E3" w:rsidRPr="009134C4" w:rsidRDefault="009134C4" w:rsidP="00A701F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 w:rsidRPr="009134C4">
        <w:rPr>
          <w:rFonts w:cstheme="minorHAnsi"/>
        </w:rPr>
        <w:t xml:space="preserve">Η ομιλία θα λάβει χώρα την  </w:t>
      </w:r>
      <w:r w:rsidRPr="009134C4">
        <w:rPr>
          <w:rFonts w:cstheme="minorHAnsi"/>
          <w:b/>
        </w:rPr>
        <w:t>Πέμπτη 18 Απριλίου 2024</w:t>
      </w:r>
      <w:r w:rsidRPr="009134C4">
        <w:rPr>
          <w:rFonts w:cstheme="minorHAnsi"/>
        </w:rPr>
        <w:t>, στις 11 το πρωί, στο Α ΚΑΠΗ του δήμου μας</w:t>
      </w:r>
      <w:r w:rsidRPr="009134C4">
        <w:rPr>
          <w:rFonts w:cstheme="minorHAnsi"/>
          <w:color w:val="050505"/>
          <w:shd w:val="clear" w:color="auto" w:fill="FFFFFF"/>
        </w:rPr>
        <w:t>, στην οδό Καλαντζάκου αρ. 7</w:t>
      </w:r>
      <w:r>
        <w:rPr>
          <w:rFonts w:cstheme="minorHAnsi"/>
          <w:color w:val="050505"/>
          <w:shd w:val="clear" w:color="auto" w:fill="FFFFFF"/>
        </w:rPr>
        <w:t>.</w:t>
      </w:r>
    </w:p>
    <w:p w:rsidR="003059DC" w:rsidRPr="009134C4" w:rsidRDefault="009134C4" w:rsidP="00A701FF">
      <w:pPr>
        <w:jc w:val="both"/>
        <w:rPr>
          <w:rFonts w:cstheme="minorHAnsi"/>
          <w:color w:val="050505"/>
          <w:shd w:val="clear" w:color="auto" w:fill="FFFFFF"/>
        </w:rPr>
      </w:pPr>
      <w:r w:rsidRPr="009134C4">
        <w:rPr>
          <w:rFonts w:cstheme="minorHAnsi"/>
          <w:color w:val="050505"/>
        </w:rPr>
        <w:t>Στην εκδήλωση</w:t>
      </w:r>
      <w:r>
        <w:rPr>
          <w:rFonts w:cstheme="minorHAnsi"/>
          <w:color w:val="050505"/>
        </w:rPr>
        <w:t>,</w:t>
      </w:r>
      <w:r w:rsidRPr="009134C4">
        <w:rPr>
          <w:rFonts w:cstheme="minorHAnsi"/>
          <w:color w:val="050505"/>
        </w:rPr>
        <w:t xml:space="preserve"> που θα έχει </w:t>
      </w:r>
      <w:proofErr w:type="spellStart"/>
      <w:r w:rsidRPr="009134C4">
        <w:rPr>
          <w:rFonts w:cstheme="minorHAnsi"/>
          <w:color w:val="050505"/>
        </w:rPr>
        <w:t>διαδραστικό</w:t>
      </w:r>
      <w:proofErr w:type="spellEnd"/>
      <w:r w:rsidRPr="009134C4">
        <w:rPr>
          <w:rFonts w:cstheme="minorHAnsi"/>
          <w:color w:val="050505"/>
        </w:rPr>
        <w:t xml:space="preserve"> χαρακτήρα</w:t>
      </w:r>
      <w:r>
        <w:rPr>
          <w:rFonts w:cstheme="minorHAnsi"/>
          <w:color w:val="050505"/>
        </w:rPr>
        <w:t>,</w:t>
      </w:r>
      <w:r w:rsidRPr="009134C4">
        <w:rPr>
          <w:rFonts w:cstheme="minorHAnsi"/>
          <w:color w:val="050505"/>
          <w:shd w:val="clear" w:color="auto" w:fill="FFFFFF"/>
        </w:rPr>
        <w:t xml:space="preserve"> το κοινό θα έχει τη δυνατότητα να θέσει ερωτήσεις στον ομιλητή</w:t>
      </w:r>
      <w:r w:rsidR="00A701FF">
        <w:rPr>
          <w:rFonts w:cstheme="minorHAnsi"/>
          <w:color w:val="050505"/>
          <w:shd w:val="clear" w:color="auto" w:fill="FFFFFF"/>
        </w:rPr>
        <w:t>,</w:t>
      </w:r>
      <w:r w:rsidRPr="009134C4">
        <w:rPr>
          <w:rFonts w:cstheme="minorHAnsi"/>
          <w:color w:val="050505"/>
          <w:shd w:val="clear" w:color="auto" w:fill="FFFFFF"/>
        </w:rPr>
        <w:t xml:space="preserve"> </w:t>
      </w:r>
      <w:r w:rsidR="00441635">
        <w:rPr>
          <w:rFonts w:cstheme="minorHAnsi"/>
          <w:color w:val="050505"/>
          <w:shd w:val="clear" w:color="auto" w:fill="FFFFFF"/>
        </w:rPr>
        <w:t xml:space="preserve">έτσι ώστε </w:t>
      </w:r>
      <w:r>
        <w:rPr>
          <w:rFonts w:cstheme="minorHAnsi"/>
          <w:color w:val="050505"/>
          <w:shd w:val="clear" w:color="auto" w:fill="FFFFFF"/>
        </w:rPr>
        <w:t xml:space="preserve"> να αναπτυχθεί </w:t>
      </w:r>
      <w:r w:rsidR="00441635">
        <w:rPr>
          <w:rFonts w:cstheme="minorHAnsi"/>
          <w:color w:val="050505"/>
          <w:shd w:val="clear" w:color="auto" w:fill="FFFFFF"/>
        </w:rPr>
        <w:t xml:space="preserve">ένας χρήσιμος και </w:t>
      </w:r>
      <w:r>
        <w:rPr>
          <w:rFonts w:cstheme="minorHAnsi"/>
          <w:color w:val="050505"/>
          <w:shd w:val="clear" w:color="auto" w:fill="FFFFFF"/>
        </w:rPr>
        <w:t>εποικοδομητικός διάλογος.</w:t>
      </w:r>
    </w:p>
    <w:p w:rsidR="003059DC" w:rsidRPr="009134C4" w:rsidRDefault="003059DC" w:rsidP="00A701FF">
      <w:pPr>
        <w:jc w:val="both"/>
        <w:rPr>
          <w:rFonts w:cstheme="minorHAnsi"/>
        </w:rPr>
      </w:pPr>
      <w:r w:rsidRPr="009134C4">
        <w:rPr>
          <w:rFonts w:cstheme="minorHAnsi"/>
          <w:color w:val="050505"/>
          <w:shd w:val="clear" w:color="auto" w:fill="FFFFFF"/>
        </w:rPr>
        <w:t>Για περισσότερες πληροφορίες μπορείτε να καλείτε στο ΚΕΠ Υγείας του δήμου μας, Ηρα</w:t>
      </w:r>
      <w:r w:rsidR="009134C4">
        <w:rPr>
          <w:rFonts w:cstheme="minorHAnsi"/>
          <w:color w:val="050505"/>
          <w:shd w:val="clear" w:color="auto" w:fill="FFFFFF"/>
        </w:rPr>
        <w:t>κλείου 20, τηλέφωνο: 2105690436.</w:t>
      </w:r>
      <w:r w:rsidRPr="009134C4">
        <w:rPr>
          <w:rFonts w:cstheme="minorHAnsi"/>
          <w:color w:val="050505"/>
          <w:shd w:val="clear" w:color="auto" w:fill="FFFFFF"/>
        </w:rPr>
        <w:t xml:space="preserve"> Αρμόδιο πρόσωπο επικοινωνίας, Δημήτρης Ανδρούτσος, Επισκέπτης Υγείας.</w:t>
      </w:r>
    </w:p>
    <w:p w:rsidR="00913F0F" w:rsidRPr="009134C4" w:rsidRDefault="00913F0F" w:rsidP="00A701FF">
      <w:pPr>
        <w:shd w:val="clear" w:color="auto" w:fill="FFFFFF"/>
        <w:spacing w:line="253" w:lineRule="atLeast"/>
        <w:jc w:val="both"/>
        <w:rPr>
          <w:rFonts w:cstheme="minorHAnsi"/>
        </w:rPr>
      </w:pPr>
    </w:p>
    <w:sectPr w:rsidR="00913F0F" w:rsidRPr="009134C4" w:rsidSect="004975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EA5B"/>
      </v:shape>
    </w:pict>
  </w:numPicBullet>
  <w:abstractNum w:abstractNumId="0">
    <w:nsid w:val="06575DF9"/>
    <w:multiLevelType w:val="hybridMultilevel"/>
    <w:tmpl w:val="B20C03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D01D5"/>
    <w:multiLevelType w:val="hybridMultilevel"/>
    <w:tmpl w:val="D95062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13213"/>
    <w:multiLevelType w:val="hybridMultilevel"/>
    <w:tmpl w:val="5A3C03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E2DA7"/>
    <w:multiLevelType w:val="hybridMultilevel"/>
    <w:tmpl w:val="4C64FD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28E7"/>
    <w:rsid w:val="0006445F"/>
    <w:rsid w:val="00064B62"/>
    <w:rsid w:val="0007685A"/>
    <w:rsid w:val="00243A4A"/>
    <w:rsid w:val="00253B27"/>
    <w:rsid w:val="00290158"/>
    <w:rsid w:val="003059DC"/>
    <w:rsid w:val="003320ED"/>
    <w:rsid w:val="003574FE"/>
    <w:rsid w:val="003D12B1"/>
    <w:rsid w:val="00413005"/>
    <w:rsid w:val="00441635"/>
    <w:rsid w:val="00457BE7"/>
    <w:rsid w:val="0049759E"/>
    <w:rsid w:val="004D3056"/>
    <w:rsid w:val="00544F83"/>
    <w:rsid w:val="005B76F1"/>
    <w:rsid w:val="005F5ADE"/>
    <w:rsid w:val="0063332B"/>
    <w:rsid w:val="006B57B5"/>
    <w:rsid w:val="006D6EBE"/>
    <w:rsid w:val="006F2298"/>
    <w:rsid w:val="006F3303"/>
    <w:rsid w:val="006F42DA"/>
    <w:rsid w:val="00701C99"/>
    <w:rsid w:val="007514E3"/>
    <w:rsid w:val="0076745A"/>
    <w:rsid w:val="007E0C3E"/>
    <w:rsid w:val="007F28E7"/>
    <w:rsid w:val="00814F89"/>
    <w:rsid w:val="00834791"/>
    <w:rsid w:val="00877FBE"/>
    <w:rsid w:val="008925CB"/>
    <w:rsid w:val="009134C4"/>
    <w:rsid w:val="00913F0F"/>
    <w:rsid w:val="0092205D"/>
    <w:rsid w:val="00994974"/>
    <w:rsid w:val="009D29E8"/>
    <w:rsid w:val="00A46BCF"/>
    <w:rsid w:val="00A4707A"/>
    <w:rsid w:val="00A701FF"/>
    <w:rsid w:val="00A72131"/>
    <w:rsid w:val="00A74144"/>
    <w:rsid w:val="00AD3B1A"/>
    <w:rsid w:val="00B3101E"/>
    <w:rsid w:val="00C3475C"/>
    <w:rsid w:val="00CB6D05"/>
    <w:rsid w:val="00D143FC"/>
    <w:rsid w:val="00D27C42"/>
    <w:rsid w:val="00D42804"/>
    <w:rsid w:val="00D77A2F"/>
    <w:rsid w:val="00E66EF5"/>
    <w:rsid w:val="00F227B7"/>
    <w:rsid w:val="00F77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8E7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8E7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059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180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30</cp:revision>
  <cp:lastPrinted>2023-02-23T17:10:00Z</cp:lastPrinted>
  <dcterms:created xsi:type="dcterms:W3CDTF">2023-02-23T10:33:00Z</dcterms:created>
  <dcterms:modified xsi:type="dcterms:W3CDTF">2024-04-15T07:26:00Z</dcterms:modified>
</cp:coreProperties>
</file>