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9A8B" w14:textId="77777777" w:rsidR="00D26A56" w:rsidRDefault="00D871B2">
      <w:pPr>
        <w:spacing w:line="240" w:lineRule="auto"/>
        <w:jc w:val="both"/>
        <w:rPr>
          <w:u w:val="single"/>
        </w:rPr>
      </w:pPr>
      <w:r>
        <w:rPr>
          <w:noProof/>
          <w:u w:val="single"/>
        </w:rPr>
        <w:drawing>
          <wp:anchor distT="0" distB="0" distL="0" distR="0" simplePos="0" relativeHeight="251659264" behindDoc="0" locked="0" layoutInCell="1" allowOverlap="1" wp14:anchorId="1DF850EB" wp14:editId="5A450C9B">
            <wp:simplePos x="0" y="0"/>
            <wp:positionH relativeFrom="column">
              <wp:posOffset>310515</wp:posOffset>
            </wp:positionH>
            <wp:positionV relativeFrom="line">
              <wp:posOffset>-692150</wp:posOffset>
            </wp:positionV>
            <wp:extent cx="685800" cy="685800"/>
            <wp:effectExtent l="0" t="0" r="0" b="0"/>
            <wp:wrapTopAndBottom distT="0" distB="0"/>
            <wp:docPr id="1073741825" name="officeArt object" descr="image.tif"/>
            <wp:cNvGraphicFramePr/>
            <a:graphic xmlns:a="http://schemas.openxmlformats.org/drawingml/2006/main">
              <a:graphicData uri="http://schemas.openxmlformats.org/drawingml/2006/picture">
                <pic:pic xmlns:pic="http://schemas.openxmlformats.org/drawingml/2006/picture">
                  <pic:nvPicPr>
                    <pic:cNvPr id="1073741825" name="image.tif" descr="image.tif"/>
                    <pic:cNvPicPr>
                      <a:picLocks noChangeAspect="1"/>
                    </pic:cNvPicPr>
                  </pic:nvPicPr>
                  <pic:blipFill>
                    <a:blip r:embed="rId6"/>
                    <a:stretch>
                      <a:fillRect/>
                    </a:stretch>
                  </pic:blipFill>
                  <pic:spPr>
                    <a:xfrm>
                      <a:off x="0" y="0"/>
                      <a:ext cx="685800" cy="685800"/>
                    </a:xfrm>
                    <a:prstGeom prst="rect">
                      <a:avLst/>
                    </a:prstGeom>
                    <a:ln w="12700" cap="flat">
                      <a:noFill/>
                      <a:miter lim="400000"/>
                    </a:ln>
                    <a:effectLst/>
                  </pic:spPr>
                </pic:pic>
              </a:graphicData>
            </a:graphic>
          </wp:anchor>
        </w:drawing>
      </w:r>
      <w:r>
        <w:rPr>
          <w:u w:val="single"/>
        </w:rPr>
        <w:t>ΔΗΜΟΣ ΑΓΙΑΣ ΒΑΡΒΑΡΑΣ</w:t>
      </w:r>
    </w:p>
    <w:p w14:paraId="74BAB2C4" w14:textId="77777777" w:rsidR="00D26A56" w:rsidRDefault="00D871B2">
      <w:pPr>
        <w:spacing w:line="240" w:lineRule="auto"/>
        <w:jc w:val="both"/>
        <w:rPr>
          <w:i/>
          <w:iCs/>
        </w:rPr>
      </w:pPr>
      <w:r>
        <w:rPr>
          <w:i/>
          <w:iCs/>
        </w:rPr>
        <w:t xml:space="preserve">     Γραφείο </w:t>
      </w:r>
      <w:proofErr w:type="spellStart"/>
      <w:r>
        <w:rPr>
          <w:i/>
          <w:iCs/>
        </w:rPr>
        <w:t>Τύπ</w:t>
      </w:r>
      <w:proofErr w:type="spellEnd"/>
      <w:r>
        <w:rPr>
          <w:i/>
          <w:iCs/>
          <w:lang w:val="en-US"/>
        </w:rPr>
        <w:t>o</w:t>
      </w:r>
      <w:r>
        <w:rPr>
          <w:i/>
          <w:iCs/>
        </w:rPr>
        <w:t>υ</w:t>
      </w:r>
    </w:p>
    <w:p w14:paraId="3968F52D" w14:textId="77777777" w:rsidR="00D26A56" w:rsidRDefault="00D871B2">
      <w:pPr>
        <w:jc w:val="both"/>
        <w:rPr>
          <w:b/>
          <w:bCs/>
          <w:i/>
          <w:iCs/>
          <w:sz w:val="20"/>
          <w:szCs w:val="20"/>
          <w:u w:val="single"/>
        </w:rPr>
      </w:pPr>
      <w:r>
        <w:rPr>
          <w:b/>
          <w:bCs/>
          <w:u w:val="single"/>
        </w:rPr>
        <w:t xml:space="preserve">                                                                           ΔΕΛΤΙΟ ΤΥΠΟΥ</w:t>
      </w:r>
      <w:r>
        <w:rPr>
          <w:b/>
          <w:bCs/>
          <w:sz w:val="28"/>
          <w:szCs w:val="28"/>
          <w:u w:val="single"/>
        </w:rPr>
        <w:t xml:space="preserve">      </w:t>
      </w:r>
      <w:r>
        <w:rPr>
          <w:b/>
          <w:bCs/>
          <w:i/>
          <w:iCs/>
          <w:sz w:val="20"/>
          <w:szCs w:val="20"/>
          <w:u w:val="single"/>
        </w:rPr>
        <w:t xml:space="preserve">                                     </w:t>
      </w:r>
      <w:r>
        <w:rPr>
          <w:b/>
          <w:bCs/>
          <w:i/>
          <w:iCs/>
          <w:sz w:val="20"/>
          <w:szCs w:val="20"/>
          <w:u w:val="single"/>
          <w:lang w:val="en-US"/>
        </w:rPr>
        <w:t>6</w:t>
      </w:r>
      <w:r>
        <w:rPr>
          <w:b/>
          <w:bCs/>
          <w:i/>
          <w:iCs/>
          <w:sz w:val="20"/>
          <w:szCs w:val="20"/>
          <w:u w:val="single"/>
        </w:rPr>
        <w:t>/</w:t>
      </w:r>
      <w:r>
        <w:rPr>
          <w:b/>
          <w:bCs/>
          <w:i/>
          <w:iCs/>
          <w:sz w:val="20"/>
          <w:szCs w:val="20"/>
          <w:u w:val="single"/>
          <w:lang w:val="en-US"/>
        </w:rPr>
        <w:t>1</w:t>
      </w:r>
      <w:r>
        <w:rPr>
          <w:b/>
          <w:bCs/>
          <w:i/>
          <w:iCs/>
          <w:sz w:val="20"/>
          <w:szCs w:val="20"/>
          <w:u w:val="single"/>
        </w:rPr>
        <w:t>/202</w:t>
      </w:r>
      <w:r>
        <w:rPr>
          <w:b/>
          <w:bCs/>
          <w:i/>
          <w:iCs/>
          <w:sz w:val="20"/>
          <w:szCs w:val="20"/>
          <w:u w:val="single"/>
          <w:lang w:val="en-US"/>
        </w:rPr>
        <w:t>4</w:t>
      </w:r>
      <w:r>
        <w:rPr>
          <w:b/>
          <w:bCs/>
          <w:i/>
          <w:iCs/>
          <w:sz w:val="20"/>
          <w:szCs w:val="20"/>
          <w:u w:val="single"/>
        </w:rPr>
        <w:t xml:space="preserve"> </w:t>
      </w:r>
    </w:p>
    <w:p w14:paraId="0A928F73" w14:textId="77777777" w:rsidR="00D26A56" w:rsidRDefault="00D26A56">
      <w:pPr>
        <w:jc w:val="both"/>
        <w:rPr>
          <w:b/>
          <w:bCs/>
          <w:i/>
          <w:iCs/>
          <w:sz w:val="20"/>
          <w:szCs w:val="20"/>
          <w:u w:val="single"/>
        </w:rPr>
      </w:pPr>
    </w:p>
    <w:p w14:paraId="3395E8EC" w14:textId="77777777" w:rsidR="00D26A56" w:rsidRDefault="00D871B2">
      <w:pPr>
        <w:jc w:val="both"/>
        <w:rPr>
          <w:b/>
          <w:bCs/>
          <w:sz w:val="28"/>
          <w:szCs w:val="28"/>
          <w:u w:val="single"/>
        </w:rPr>
      </w:pPr>
      <w:r>
        <w:rPr>
          <w:b/>
          <w:bCs/>
          <w:sz w:val="28"/>
          <w:szCs w:val="28"/>
          <w:u w:val="single"/>
        </w:rPr>
        <w:t xml:space="preserve">Η </w:t>
      </w:r>
      <w:proofErr w:type="spellStart"/>
      <w:r>
        <w:rPr>
          <w:b/>
          <w:bCs/>
          <w:sz w:val="28"/>
          <w:szCs w:val="28"/>
          <w:u w:val="single"/>
        </w:rPr>
        <w:t>ΜΑΡΙΑΝΝΑ</w:t>
      </w:r>
      <w:proofErr w:type="spellEnd"/>
      <w:r>
        <w:rPr>
          <w:b/>
          <w:bCs/>
          <w:sz w:val="28"/>
          <w:szCs w:val="28"/>
          <w:u w:val="single"/>
        </w:rPr>
        <w:t xml:space="preserve"> </w:t>
      </w:r>
      <w:proofErr w:type="spellStart"/>
      <w:r>
        <w:rPr>
          <w:b/>
          <w:bCs/>
          <w:sz w:val="28"/>
          <w:szCs w:val="28"/>
          <w:u w:val="single"/>
        </w:rPr>
        <w:t>ΤΟΥΜΑΖΑΤΟΥ</w:t>
      </w:r>
      <w:proofErr w:type="spellEnd"/>
      <w:r>
        <w:rPr>
          <w:b/>
          <w:bCs/>
          <w:sz w:val="28"/>
          <w:szCs w:val="28"/>
          <w:u w:val="single"/>
        </w:rPr>
        <w:t xml:space="preserve"> ΑΝΤΙΠΕΡΙΦΕΡΕΙΑΡΧΗΣ ΟΙΚΟΝΟΜΙΚΩΝ ΣΤΗΝ </w:t>
      </w:r>
      <w:r>
        <w:rPr>
          <w:b/>
          <w:bCs/>
          <w:sz w:val="28"/>
          <w:szCs w:val="28"/>
          <w:u w:val="single"/>
        </w:rPr>
        <w:t>ΠΕΡΙΦΕΡΕΙΑ ΑΤΤΙΚΗΣ</w:t>
      </w:r>
    </w:p>
    <w:p w14:paraId="19157DC7" w14:textId="77777777" w:rsidR="00D26A56" w:rsidRDefault="00D26A56">
      <w:pPr>
        <w:jc w:val="both"/>
        <w:rPr>
          <w:b/>
          <w:bCs/>
          <w:sz w:val="28"/>
          <w:szCs w:val="28"/>
          <w:u w:val="single"/>
        </w:rPr>
      </w:pPr>
    </w:p>
    <w:p w14:paraId="6886FF2D" w14:textId="77777777" w:rsidR="00D26A56" w:rsidRDefault="00D871B2">
      <w:pPr>
        <w:jc w:val="both"/>
      </w:pPr>
      <w:r>
        <w:rPr>
          <w:sz w:val="24"/>
          <w:szCs w:val="24"/>
        </w:rPr>
        <w:t>Ένα δικό μας παιδί, ένας δικός μας άνθρωπος, η δικιά μας Μαριάννα Τουμαζάτου, τέως Αντιδήμαρχος Οικονομικών του Δήμου μας, ορίστηκε χθες από τον Περιφερειάρχη Αττικής Νίκο Χαρδαλιά, Αντιπεριφερειάρχης Οικονομικών. Θερμά συγχαρητήρια Μαριάννα μας! Μας έκανες και πάλι περήφανους!! Καλή και γόνιμη θητεία!</w:t>
      </w:r>
    </w:p>
    <w:sectPr w:rsidR="00D26A56">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7CBA" w14:textId="77777777" w:rsidR="00D871B2" w:rsidRDefault="00D871B2">
      <w:pPr>
        <w:spacing w:after="0" w:line="240" w:lineRule="auto"/>
      </w:pPr>
      <w:r>
        <w:separator/>
      </w:r>
    </w:p>
  </w:endnote>
  <w:endnote w:type="continuationSeparator" w:id="0">
    <w:p w14:paraId="3604CEFC" w14:textId="77777777" w:rsidR="00D871B2" w:rsidRDefault="00D8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1"/>
    <w:family w:val="auto"/>
    <w:pitch w:val="variable"/>
    <w:sig w:usb0="E50002FF" w:usb1="500079DB" w:usb2="0000001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07C7" w14:textId="77777777" w:rsidR="00D26A56" w:rsidRDefault="00D26A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69DB" w14:textId="77777777" w:rsidR="00D871B2" w:rsidRDefault="00D871B2">
      <w:pPr>
        <w:spacing w:after="0" w:line="240" w:lineRule="auto"/>
      </w:pPr>
      <w:r>
        <w:separator/>
      </w:r>
    </w:p>
  </w:footnote>
  <w:footnote w:type="continuationSeparator" w:id="0">
    <w:p w14:paraId="7800E9E4" w14:textId="77777777" w:rsidR="00D871B2" w:rsidRDefault="00D87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F54F" w14:textId="77777777" w:rsidR="00D26A56" w:rsidRDefault="00D26A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isplayBackgroundShape/>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56"/>
    <w:rsid w:val="00D26A56"/>
    <w:rsid w:val="00D871B2"/>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2157C81"/>
  <w15:docId w15:val="{36973BCE-9210-3A4C-9373-856954D8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476</Characters>
  <Application>Microsoft Office Word</Application>
  <DocSecurity>0</DocSecurity>
  <Lines>3</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Άρης Αναγνωστόπουλος</cp:lastModifiedBy>
  <cp:revision>2</cp:revision>
  <dcterms:created xsi:type="dcterms:W3CDTF">2024-01-06T15:26:00Z</dcterms:created>
  <dcterms:modified xsi:type="dcterms:W3CDTF">2024-01-06T15:26:00Z</dcterms:modified>
</cp:coreProperties>
</file>