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B" w:rsidRPr="00755986" w:rsidRDefault="00BB624B" w:rsidP="00BB624B">
      <w:pPr>
        <w:spacing w:line="240" w:lineRule="auto"/>
        <w:jc w:val="center"/>
        <w:rPr>
          <w:rFonts w:cs="Times New Roman"/>
          <w:b/>
          <w:sz w:val="28"/>
          <w:szCs w:val="20"/>
          <w:u w:val="single"/>
          <w:lang w:eastAsia="el-GR"/>
        </w:rPr>
      </w:pPr>
      <w:r w:rsidRPr="00755986">
        <w:rPr>
          <w:rFonts w:cs="Times New Roman"/>
          <w:b/>
          <w:sz w:val="28"/>
          <w:szCs w:val="20"/>
          <w:u w:val="single"/>
          <w:lang w:eastAsia="el-GR"/>
        </w:rPr>
        <w:t>ΤΜΗΜΑ 1</w:t>
      </w:r>
    </w:p>
    <w:p w:rsidR="00BB624B" w:rsidRPr="00755986" w:rsidRDefault="00BB624B" w:rsidP="00BB624B">
      <w:pPr>
        <w:suppressAutoHyphens w:val="0"/>
        <w:spacing w:after="0" w:line="240" w:lineRule="auto"/>
        <w:jc w:val="center"/>
        <w:rPr>
          <w:rFonts w:cs="Times New Roman"/>
          <w:b/>
          <w:sz w:val="28"/>
          <w:szCs w:val="20"/>
          <w:u w:val="single"/>
          <w:lang w:eastAsia="el-GR"/>
        </w:rPr>
      </w:pPr>
      <w:r w:rsidRPr="00755986">
        <w:rPr>
          <w:rFonts w:cs="Times New Roman"/>
          <w:b/>
          <w:sz w:val="28"/>
          <w:szCs w:val="20"/>
          <w:u w:val="single"/>
          <w:lang w:eastAsia="el-GR"/>
        </w:rPr>
        <w:t>ΦΥΛΛΟ ΣΥΜΜΟΡΦΩΣΗΣ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799"/>
        <w:gridCol w:w="1198"/>
        <w:gridCol w:w="2132"/>
        <w:gridCol w:w="1732"/>
      </w:tblGrid>
      <w:tr w:rsidR="00BB624B" w:rsidRPr="0055485A" w:rsidTr="00415F86">
        <w:tc>
          <w:tcPr>
            <w:tcW w:w="388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703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pct"/>
            <w:gridSpan w:val="2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ΣΤΟΙΧΕΙΑ ΠΡΟΣΦΟΡΑΣ</w:t>
            </w:r>
          </w:p>
        </w:tc>
      </w:tr>
      <w:tr w:rsidR="00BB624B" w:rsidRPr="0055485A" w:rsidTr="00415F86">
        <w:tc>
          <w:tcPr>
            <w:tcW w:w="388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42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ΠΕΡΙΓΡΑΦΗ</w:t>
            </w:r>
          </w:p>
        </w:tc>
        <w:tc>
          <w:tcPr>
            <w:tcW w:w="703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ΑΠΑΙΤΗΣΗ</w:t>
            </w:r>
          </w:p>
        </w:tc>
        <w:tc>
          <w:tcPr>
            <w:tcW w:w="1251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ΑΠΑΝΤΗΣΗ</w:t>
            </w:r>
          </w:p>
        </w:tc>
        <w:tc>
          <w:tcPr>
            <w:tcW w:w="1016" w:type="pct"/>
            <w:shd w:val="pct25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ΠΑΡΑΠΟΜΠΗ</w:t>
            </w: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ΚΑΔΟΙ ΣΥΛΛΟΓΗΣ ΒΙΟΑΠΟΒΛΗΤΩΝ ΧΩΡ. </w:t>
            </w:r>
            <w:smartTag w:uri="urn:schemas-microsoft-com:office:smarttags" w:element="metricconverter">
              <w:smartTagPr>
                <w:attr w:name="ProductID" w:val="240 lt"/>
              </w:smartTagPr>
              <w:r w:rsidRPr="0055485A">
                <w:rPr>
                  <w:b/>
                  <w:sz w:val="20"/>
                  <w:szCs w:val="20"/>
                </w:rPr>
                <w:t xml:space="preserve">240 </w:t>
              </w:r>
              <w:r w:rsidRPr="0055485A">
                <w:rPr>
                  <w:b/>
                  <w:sz w:val="20"/>
                  <w:szCs w:val="20"/>
                  <w:lang w:val="en-US"/>
                </w:rPr>
                <w:t>LT</w:t>
              </w:r>
            </w:smartTag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ΓΕΝΙΚΑ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ΚΥΡΙΩΣ ΣΩΜΑ 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ΚΑΠΑΚΙ ΤΟΥ ΚΑΔΟΥ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ΤΡΟΧΟΙ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ΚΑΔΟΙ ΣΥΛΛΟΓΗΣ ΒΙΟΑΠΟΒΛΗΤΩΝ ΧΩΡ. </w:t>
            </w:r>
            <w:smartTag w:uri="urn:schemas-microsoft-com:office:smarttags" w:element="metricconverter">
              <w:smartTagPr>
                <w:attr w:name="ProductID" w:val="360 lt"/>
              </w:smartTagPr>
              <w:r w:rsidRPr="0055485A">
                <w:rPr>
                  <w:b/>
                  <w:sz w:val="20"/>
                  <w:szCs w:val="20"/>
                </w:rPr>
                <w:t>3</w:t>
              </w:r>
              <w:r>
                <w:rPr>
                  <w:b/>
                  <w:sz w:val="20"/>
                  <w:szCs w:val="20"/>
                </w:rPr>
                <w:t>6</w:t>
              </w:r>
              <w:r w:rsidRPr="0055485A">
                <w:rPr>
                  <w:b/>
                  <w:sz w:val="20"/>
                  <w:szCs w:val="20"/>
                </w:rPr>
                <w:t xml:space="preserve">0 </w:t>
              </w:r>
              <w:r w:rsidRPr="0055485A">
                <w:rPr>
                  <w:b/>
                  <w:sz w:val="20"/>
                  <w:szCs w:val="20"/>
                  <w:lang w:val="en-US"/>
                </w:rPr>
                <w:t>LT</w:t>
              </w:r>
            </w:smartTag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ΓΕΝΙΚΑ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ΚΥΡΙΩΣ ΣΩΜΑ 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ΚΑΠΑΚΙ ΤΟΥ ΚΑΔΟΥ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ΤΡΟΧΟΙ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ΚΑΔΟΙ ΣΥΛΛΟΓΗΣ ΒΙΟΑΠΟΒΛΗΤΩΝ ΧΩΡ. </w:t>
            </w:r>
            <w:smartTag w:uri="urn:schemas-microsoft-com:office:smarttags" w:element="metricconverter">
              <w:smartTagPr>
                <w:attr w:name="ProductID" w:val="660 lt"/>
              </w:smartTagPr>
              <w:r w:rsidRPr="0055485A">
                <w:rPr>
                  <w:b/>
                  <w:sz w:val="20"/>
                  <w:szCs w:val="20"/>
                </w:rPr>
                <w:t xml:space="preserve">660 </w:t>
              </w:r>
              <w:r w:rsidRPr="0055485A">
                <w:rPr>
                  <w:b/>
                  <w:sz w:val="20"/>
                  <w:szCs w:val="20"/>
                  <w:lang w:val="en-US"/>
                </w:rPr>
                <w:t>LT</w:t>
              </w:r>
            </w:smartTag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ΓΕΝΙΚΑ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 xml:space="preserve">ΚΥΡΙΩΣ ΣΩΜΑ 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ΚΑΠΑΚΙ ΤΟΥ ΚΑΔΟΥ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B624B" w:rsidRPr="0055485A" w:rsidTr="00415F86">
        <w:tc>
          <w:tcPr>
            <w:tcW w:w="388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642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55485A">
              <w:rPr>
                <w:b/>
                <w:sz w:val="20"/>
                <w:szCs w:val="20"/>
              </w:rPr>
              <w:t>ΤΡΟΧΟΙ</w:t>
            </w:r>
          </w:p>
          <w:p w:rsidR="00BB624B" w:rsidRPr="0055485A" w:rsidRDefault="00BB624B" w:rsidP="00415F86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Όπως ορίζεται στην παρούσα μελέτη</w:t>
            </w:r>
          </w:p>
        </w:tc>
        <w:tc>
          <w:tcPr>
            <w:tcW w:w="703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5485A">
              <w:rPr>
                <w:bCs/>
                <w:sz w:val="20"/>
                <w:szCs w:val="20"/>
              </w:rPr>
              <w:t>ΝΑΙ</w:t>
            </w:r>
          </w:p>
        </w:tc>
        <w:tc>
          <w:tcPr>
            <w:tcW w:w="1251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6" w:type="pct"/>
            <w:shd w:val="clear" w:color="auto" w:fill="auto"/>
          </w:tcPr>
          <w:p w:rsidR="00BB624B" w:rsidRPr="0055485A" w:rsidRDefault="00BB624B" w:rsidP="00415F86">
            <w:pPr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03930" w:rsidRDefault="00203930"/>
    <w:sectPr w:rsidR="0020393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24B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E683B"/>
    <w:rsid w:val="00AF7F60"/>
    <w:rsid w:val="00B11952"/>
    <w:rsid w:val="00B66633"/>
    <w:rsid w:val="00B9314D"/>
    <w:rsid w:val="00BA642A"/>
    <w:rsid w:val="00BB624B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2023-05-04T12:04:00Z</dcterms:created>
  <dcterms:modified xsi:type="dcterms:W3CDTF">2023-05-04T12:14:00Z</dcterms:modified>
</cp:coreProperties>
</file>