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0" w:rsidRPr="00C359CC" w:rsidRDefault="00B90150" w:rsidP="00B90150">
      <w:pPr>
        <w:pStyle w:val="a3"/>
        <w:tabs>
          <w:tab w:val="clear" w:pos="0"/>
        </w:tabs>
        <w:spacing w:before="80" w:after="80"/>
        <w:ind w:left="-993"/>
        <w:jc w:val="center"/>
        <w:rPr>
          <w:rFonts w:ascii="Calibri" w:hAnsi="Calibri" w:cs="Calibri"/>
          <w:color w:val="auto"/>
          <w:sz w:val="22"/>
        </w:rPr>
      </w:pPr>
      <w:bookmarkStart w:id="0" w:name="_Toc133932010"/>
      <w:r w:rsidRPr="00C359CC">
        <w:rPr>
          <w:rFonts w:ascii="Calibri" w:hAnsi="Calibri" w:cs="Calibri"/>
          <w:color w:val="auto"/>
          <w:sz w:val="22"/>
        </w:rPr>
        <w:t>ΠΑΡΑΡΤΗΜΑ V</w:t>
      </w:r>
      <w:r>
        <w:rPr>
          <w:rFonts w:ascii="Calibri" w:hAnsi="Calibri" w:cs="Calibri"/>
          <w:color w:val="auto"/>
          <w:sz w:val="22"/>
          <w:lang w:val="en-US"/>
        </w:rPr>
        <w:t>I</w:t>
      </w:r>
      <w:r w:rsidR="00147AC2">
        <w:rPr>
          <w:rFonts w:ascii="Calibri" w:hAnsi="Calibri" w:cs="Calibri"/>
          <w:color w:val="auto"/>
          <w:sz w:val="22"/>
        </w:rPr>
        <w:t>Ι</w:t>
      </w:r>
      <w:r w:rsidRPr="00C359CC">
        <w:rPr>
          <w:rFonts w:ascii="Calibri" w:hAnsi="Calibri" w:cs="Calibri"/>
          <w:color w:val="auto"/>
          <w:sz w:val="22"/>
        </w:rPr>
        <w:t xml:space="preserve"> </w:t>
      </w:r>
      <w:r w:rsidR="008F029B">
        <w:rPr>
          <w:rFonts w:ascii="Calibri" w:hAnsi="Calibri" w:cs="Calibri"/>
          <w:color w:val="auto"/>
          <w:sz w:val="22"/>
        </w:rPr>
        <w:t>–</w:t>
      </w:r>
      <w:r w:rsidRPr="00C359CC">
        <w:rPr>
          <w:rFonts w:ascii="Calibri" w:hAnsi="Calibri" w:cs="Calibri"/>
          <w:color w:val="auto"/>
          <w:sz w:val="22"/>
        </w:rPr>
        <w:t xml:space="preserve"> </w:t>
      </w:r>
      <w:bookmarkEnd w:id="0"/>
      <w:r w:rsidR="0072072E">
        <w:rPr>
          <w:rFonts w:ascii="Calibri" w:hAnsi="Calibri" w:cs="Calibri"/>
          <w:color w:val="auto"/>
          <w:sz w:val="22"/>
        </w:rPr>
        <w:t>ΦΥΛΛΑ ΣΥΜΜΟΡΦΩΣΗΣ ΟΜΑΔΑ Β</w:t>
      </w:r>
      <w:r w:rsidR="008F029B">
        <w:rPr>
          <w:rFonts w:ascii="Calibri" w:hAnsi="Calibri" w:cs="Calibri"/>
          <w:color w:val="auto"/>
          <w:sz w:val="22"/>
        </w:rPr>
        <w:t>΄</w:t>
      </w:r>
    </w:p>
    <w:p w:rsidR="00B90150" w:rsidRPr="00B639E1" w:rsidRDefault="00B90150" w:rsidP="00B90150">
      <w:pPr>
        <w:spacing w:before="120" w:after="0"/>
        <w:ind w:left="3300"/>
        <w:rPr>
          <w:b/>
          <w:bCs/>
          <w:szCs w:val="22"/>
          <w:lang w:val="el-GR"/>
        </w:rPr>
      </w:pPr>
    </w:p>
    <w:p w:rsidR="00B90150" w:rsidRPr="00303A73" w:rsidRDefault="00EC6F12" w:rsidP="00710B01">
      <w:pPr>
        <w:pStyle w:val="8"/>
        <w:ind w:left="5040" w:hanging="5040"/>
        <w:jc w:val="both"/>
        <w:rPr>
          <w:b/>
          <w:sz w:val="22"/>
          <w:szCs w:val="22"/>
          <w:shd w:val="clear" w:color="auto" w:fill="F1DBDB"/>
          <w:lang w:val="el-GR"/>
        </w:rPr>
      </w:pPr>
      <w:r w:rsidRPr="00303A73">
        <w:rPr>
          <w:b/>
          <w:sz w:val="22"/>
          <w:szCs w:val="22"/>
          <w:shd w:val="clear" w:color="auto" w:fill="F1DBDB"/>
          <w:lang w:val="el-GR"/>
        </w:rPr>
        <w:t>Β.1</w:t>
      </w:r>
      <w:r w:rsidR="00710B01" w:rsidRPr="00303A73">
        <w:rPr>
          <w:b/>
          <w:sz w:val="22"/>
          <w:szCs w:val="22"/>
          <w:shd w:val="clear" w:color="auto" w:fill="F1DBDB"/>
          <w:lang w:val="el-GR"/>
        </w:rPr>
        <w:t xml:space="preserve"> Ηλεκτροκίνητο</w:t>
      </w:r>
      <w:r w:rsidR="00710B01" w:rsidRPr="00303A73">
        <w:rPr>
          <w:b/>
          <w:spacing w:val="-5"/>
          <w:sz w:val="22"/>
          <w:szCs w:val="22"/>
          <w:shd w:val="clear" w:color="auto" w:fill="F1DBDB"/>
          <w:lang w:val="el-GR"/>
        </w:rPr>
        <w:t xml:space="preserve"> </w:t>
      </w:r>
      <w:r w:rsidR="00710B01" w:rsidRPr="00303A73">
        <w:rPr>
          <w:b/>
          <w:sz w:val="22"/>
          <w:szCs w:val="22"/>
          <w:shd w:val="clear" w:color="auto" w:fill="F1DBDB"/>
          <w:lang w:val="el-GR"/>
        </w:rPr>
        <w:t>Λεωφορείο</w:t>
      </w:r>
      <w:r w:rsidR="00710B01" w:rsidRPr="00303A73">
        <w:rPr>
          <w:b/>
          <w:spacing w:val="-4"/>
          <w:sz w:val="22"/>
          <w:szCs w:val="22"/>
          <w:shd w:val="clear" w:color="auto" w:fill="F1DBDB"/>
          <w:lang w:val="el-GR"/>
        </w:rPr>
        <w:t xml:space="preserve"> </w:t>
      </w:r>
      <w:r w:rsidR="00710B01" w:rsidRPr="00303A73">
        <w:rPr>
          <w:b/>
          <w:sz w:val="22"/>
          <w:szCs w:val="22"/>
          <w:shd w:val="clear" w:color="auto" w:fill="F1DBDB"/>
          <w:lang w:val="el-GR"/>
        </w:rPr>
        <w:t>με</w:t>
      </w:r>
      <w:r w:rsidR="00710B01" w:rsidRPr="00303A73">
        <w:rPr>
          <w:b/>
          <w:spacing w:val="-2"/>
          <w:sz w:val="22"/>
          <w:szCs w:val="22"/>
          <w:shd w:val="clear" w:color="auto" w:fill="F1DBDB"/>
          <w:lang w:val="el-GR"/>
        </w:rPr>
        <w:t xml:space="preserve"> </w:t>
      </w:r>
      <w:r w:rsidR="00710B01" w:rsidRPr="00303A73">
        <w:rPr>
          <w:b/>
          <w:sz w:val="22"/>
          <w:szCs w:val="22"/>
          <w:shd w:val="clear" w:color="auto" w:fill="F1DBDB"/>
          <w:lang w:val="el-GR"/>
        </w:rPr>
        <w:t>ενδεικτικό</w:t>
      </w:r>
      <w:r w:rsidR="00710B01" w:rsidRPr="00303A73">
        <w:rPr>
          <w:b/>
          <w:spacing w:val="-4"/>
          <w:sz w:val="22"/>
          <w:szCs w:val="22"/>
          <w:shd w:val="clear" w:color="auto" w:fill="F1DBDB"/>
          <w:lang w:val="el-GR"/>
        </w:rPr>
        <w:t xml:space="preserve"> </w:t>
      </w:r>
      <w:r w:rsidR="00710B01" w:rsidRPr="00303A73">
        <w:rPr>
          <w:b/>
          <w:sz w:val="22"/>
          <w:szCs w:val="22"/>
          <w:shd w:val="clear" w:color="auto" w:fill="F1DBDB"/>
          <w:lang w:val="el-GR"/>
        </w:rPr>
        <w:t>συνολικό</w:t>
      </w:r>
      <w:r w:rsidR="00710B01" w:rsidRPr="00303A73">
        <w:rPr>
          <w:b/>
          <w:spacing w:val="-4"/>
          <w:sz w:val="22"/>
          <w:szCs w:val="22"/>
          <w:shd w:val="clear" w:color="auto" w:fill="F1DBDB"/>
          <w:lang w:val="el-GR"/>
        </w:rPr>
        <w:t xml:space="preserve"> </w:t>
      </w:r>
      <w:r w:rsidR="00710B01" w:rsidRPr="00303A73">
        <w:rPr>
          <w:b/>
          <w:sz w:val="22"/>
          <w:szCs w:val="22"/>
          <w:shd w:val="clear" w:color="auto" w:fill="F1DBDB"/>
          <w:lang w:val="el-GR"/>
        </w:rPr>
        <w:t>μήκος</w:t>
      </w:r>
      <w:r w:rsidR="00710B01" w:rsidRPr="00303A73">
        <w:rPr>
          <w:b/>
          <w:spacing w:val="-2"/>
          <w:sz w:val="22"/>
          <w:szCs w:val="22"/>
          <w:shd w:val="clear" w:color="auto" w:fill="F1DBDB"/>
          <w:lang w:val="el-GR"/>
        </w:rPr>
        <w:t xml:space="preserve"> </w:t>
      </w:r>
      <w:r w:rsidR="00710B01" w:rsidRPr="00303A73">
        <w:rPr>
          <w:b/>
          <w:sz w:val="22"/>
          <w:szCs w:val="22"/>
          <w:shd w:val="clear" w:color="auto" w:fill="F1DBDB"/>
          <w:lang w:val="el-GR"/>
        </w:rPr>
        <w:t>έως</w:t>
      </w:r>
      <w:r w:rsidR="00710B01" w:rsidRPr="00303A73">
        <w:rPr>
          <w:b/>
          <w:spacing w:val="-6"/>
          <w:sz w:val="22"/>
          <w:szCs w:val="22"/>
          <w:shd w:val="clear" w:color="auto" w:fill="F1DBDB"/>
          <w:lang w:val="el-GR"/>
        </w:rPr>
        <w:t xml:space="preserve"> </w:t>
      </w:r>
      <w:r w:rsidR="00710B01" w:rsidRPr="00303A73">
        <w:rPr>
          <w:b/>
          <w:sz w:val="22"/>
          <w:szCs w:val="22"/>
          <w:shd w:val="clear" w:color="auto" w:fill="F1DBDB"/>
          <w:lang w:val="el-GR"/>
        </w:rPr>
        <w:t>6</w:t>
      </w:r>
      <w:r w:rsidR="00710B01" w:rsidRPr="00303A73">
        <w:rPr>
          <w:b/>
          <w:sz w:val="22"/>
          <w:szCs w:val="22"/>
          <w:shd w:val="clear" w:color="auto" w:fill="F1DBDB"/>
        </w:rPr>
        <w:t>m</w:t>
      </w:r>
    </w:p>
    <w:p w:rsidR="00EC6F12" w:rsidRDefault="00EC6F12" w:rsidP="00EC6F12">
      <w:pPr>
        <w:rPr>
          <w:lang w:val="el-GR"/>
        </w:rPr>
      </w:pPr>
    </w:p>
    <w:tbl>
      <w:tblPr>
        <w:tblW w:w="0" w:type="auto"/>
        <w:jc w:val="center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5546"/>
        <w:gridCol w:w="1277"/>
        <w:gridCol w:w="2924"/>
      </w:tblGrid>
      <w:tr w:rsidR="00EC6F12" w:rsidTr="00EC6F12">
        <w:trPr>
          <w:trHeight w:val="282"/>
          <w:jc w:val="center"/>
        </w:trPr>
        <w:tc>
          <w:tcPr>
            <w:tcW w:w="547" w:type="dxa"/>
            <w:shd w:val="clear" w:color="auto" w:fill="B6DDE8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5546" w:type="dxa"/>
            <w:shd w:val="clear" w:color="auto" w:fill="B6DDE8"/>
          </w:tcPr>
          <w:p w:rsidR="00EC6F12" w:rsidRDefault="00EC6F12" w:rsidP="009759C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1277" w:type="dxa"/>
            <w:shd w:val="clear" w:color="auto" w:fill="B6DDE8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2924" w:type="dxa"/>
            <w:shd w:val="clear" w:color="auto" w:fill="B6DDE8"/>
          </w:tcPr>
          <w:p w:rsidR="00EC6F12" w:rsidRDefault="00EC6F12" w:rsidP="009759C5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 w:right="459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 xml:space="preserve">Γενικά Στοιχεία </w:t>
            </w:r>
            <w:r>
              <w:rPr>
                <w:sz w:val="20"/>
              </w:rPr>
              <w:t>της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 w:right="183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 xml:space="preserve">Αριθμός Επιβατών </w:t>
            </w:r>
            <w:r>
              <w:rPr>
                <w:sz w:val="20"/>
              </w:rPr>
              <w:t>της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4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exact"/>
              <w:ind w:left="105" w:right="514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Κύριες Διαστάσεις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Οχήματος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 w:right="111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Πρόσβαση Επιβατών &amp;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ΑμεΑ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Λεωφορείο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 w:right="236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Οδική Συμπεριφορά 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Επιδόσεις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 w:right="90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 xml:space="preserve">Αυτονομία </w:t>
            </w:r>
            <w:r>
              <w:rPr>
                <w:sz w:val="20"/>
              </w:rPr>
              <w:t>της σχετικής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 w:right="220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Τροχοί – Αναρτήσεις -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Άξονες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72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before="5" w:line="235" w:lineRule="auto"/>
              <w:ind w:left="105" w:right="459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Εσωτερική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Διαμόρφωση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Καμπίνας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Υλικά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Κατασκευής </w:t>
            </w:r>
            <w:r>
              <w:rPr>
                <w:sz w:val="20"/>
              </w:rPr>
              <w:t>της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</w:p>
          <w:p w:rsidR="00EC6F12" w:rsidRDefault="00EC6F12" w:rsidP="009759C5">
            <w:pPr>
              <w:pStyle w:val="TableParagraph"/>
              <w:spacing w:before="2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Παράθυρα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</w:p>
          <w:p w:rsidR="00EC6F12" w:rsidRDefault="00EC6F12" w:rsidP="009759C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Κλιματισμός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(Αερισμός-Ψύξη-</w:t>
            </w:r>
            <w:proofErr w:type="spellStart"/>
            <w:r>
              <w:rPr>
                <w:b/>
                <w:sz w:val="20"/>
              </w:rPr>
              <w:t>Θέρμανσ</w:t>
            </w:r>
            <w:proofErr w:type="spellEnd"/>
            <w:r>
              <w:rPr>
                <w:b/>
                <w:sz w:val="20"/>
              </w:rPr>
              <w:t>η)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733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Ηλεκτροκινητήρας,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συσσωρευτές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συστήματα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φόρτισης,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συστήματα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πέδησης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ανάκτησης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ενέργειας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72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Ηλεκτρολογική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εγκατάσταση,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πληροφόρηση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βοηθητικά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συστήματα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</w:p>
          <w:p w:rsidR="00EC6F12" w:rsidRDefault="00EC6F12" w:rsidP="009759C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 w:right="1114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Εξωτερικός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χρωματισμός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Βαφή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στην ενότητα </w:t>
            </w:r>
            <w:r>
              <w:rPr>
                <w:b/>
                <w:sz w:val="20"/>
              </w:rPr>
              <w:t>Ασφάλεια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EC6F12" w:rsidRDefault="00EC6F12" w:rsidP="009759C5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Λειτουργικότητα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Αποδοτικότητα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 w:right="769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Εγγύηση Καλής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Λειτουργίας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RPr="00303A73" w:rsidTr="00EC6F12">
        <w:trPr>
          <w:trHeight w:val="734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line="240" w:lineRule="atLeast"/>
              <w:ind w:left="105" w:right="270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Ποιότητα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Εξυπηρέτησης (Τεχνική Βοήθεια - Συντήρηση - Ανταλλακτικά)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της 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RPr="00303A73" w:rsidTr="00EC6F12">
        <w:trPr>
          <w:trHeight w:val="484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before="1" w:line="242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Εκπαίδευση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</w:p>
          <w:p w:rsidR="00EC6F12" w:rsidRDefault="00EC6F12" w:rsidP="009759C5">
            <w:pPr>
              <w:pStyle w:val="TableParagraph"/>
              <w:spacing w:line="221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Επίδειξη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Λειτουργίας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6F12" w:rsidTr="00EC6F12">
        <w:trPr>
          <w:trHeight w:val="489"/>
          <w:jc w:val="center"/>
        </w:trPr>
        <w:tc>
          <w:tcPr>
            <w:tcW w:w="547" w:type="dxa"/>
          </w:tcPr>
          <w:p w:rsidR="00EC6F12" w:rsidRDefault="00EC6F12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46" w:type="dxa"/>
          </w:tcPr>
          <w:p w:rsidR="00EC6F12" w:rsidRDefault="00EC6F12" w:rsidP="009759C5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Χρόνος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Παράδοσης</w:t>
            </w:r>
          </w:p>
          <w:p w:rsidR="00EC6F12" w:rsidRDefault="00EC6F12" w:rsidP="009759C5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της 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277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4" w:type="dxa"/>
          </w:tcPr>
          <w:p w:rsidR="00EC6F12" w:rsidRDefault="00EC6F12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C6F12" w:rsidRDefault="00EC6F12" w:rsidP="00EC6F12">
      <w:pPr>
        <w:rPr>
          <w:lang w:val="el-GR"/>
        </w:rPr>
      </w:pPr>
    </w:p>
    <w:p w:rsidR="0097692C" w:rsidRDefault="0097692C" w:rsidP="00EC6F12">
      <w:pPr>
        <w:rPr>
          <w:lang w:val="el-GR"/>
        </w:rPr>
      </w:pPr>
    </w:p>
    <w:p w:rsidR="0097692C" w:rsidRDefault="0097692C" w:rsidP="00EC6F12">
      <w:pPr>
        <w:rPr>
          <w:lang w:val="el-GR"/>
        </w:rPr>
      </w:pPr>
    </w:p>
    <w:p w:rsidR="0097692C" w:rsidRPr="0097692C" w:rsidRDefault="0097692C" w:rsidP="00EC6F12">
      <w:pPr>
        <w:rPr>
          <w:lang w:val="el-GR"/>
        </w:rPr>
      </w:pPr>
      <w:r>
        <w:rPr>
          <w:b/>
          <w:sz w:val="20"/>
          <w:shd w:val="clear" w:color="auto" w:fill="F1DBDB"/>
          <w:lang w:val="el-GR"/>
        </w:rPr>
        <w:lastRenderedPageBreak/>
        <w:t>Β.2</w:t>
      </w:r>
      <w:r w:rsidRPr="0097692C">
        <w:rPr>
          <w:b/>
          <w:sz w:val="20"/>
          <w:shd w:val="clear" w:color="auto" w:fill="F1DBDB"/>
          <w:lang w:val="el-GR"/>
        </w:rPr>
        <w:t xml:space="preserve"> Ηλεκτροκίνητο</w:t>
      </w:r>
      <w:r w:rsidRPr="0097692C">
        <w:rPr>
          <w:b/>
          <w:spacing w:val="-7"/>
          <w:sz w:val="20"/>
          <w:shd w:val="clear" w:color="auto" w:fill="F1DBDB"/>
          <w:lang w:val="el-GR"/>
        </w:rPr>
        <w:t xml:space="preserve"> </w:t>
      </w:r>
      <w:r w:rsidRPr="0097692C">
        <w:rPr>
          <w:b/>
          <w:sz w:val="20"/>
          <w:shd w:val="clear" w:color="auto" w:fill="F1DBDB"/>
          <w:lang w:val="el-GR"/>
        </w:rPr>
        <w:t>όχημα</w:t>
      </w:r>
      <w:r w:rsidRPr="0097692C">
        <w:rPr>
          <w:b/>
          <w:spacing w:val="-4"/>
          <w:sz w:val="20"/>
          <w:shd w:val="clear" w:color="auto" w:fill="F1DBDB"/>
          <w:lang w:val="el-GR"/>
        </w:rPr>
        <w:t xml:space="preserve"> </w:t>
      </w:r>
      <w:r w:rsidRPr="0097692C">
        <w:rPr>
          <w:b/>
          <w:sz w:val="20"/>
          <w:shd w:val="clear" w:color="auto" w:fill="F1DBDB"/>
          <w:lang w:val="el-GR"/>
        </w:rPr>
        <w:t>με</w:t>
      </w:r>
      <w:r w:rsidRPr="0097692C">
        <w:rPr>
          <w:b/>
          <w:spacing w:val="-5"/>
          <w:sz w:val="20"/>
          <w:shd w:val="clear" w:color="auto" w:fill="F1DBDB"/>
          <w:lang w:val="el-GR"/>
        </w:rPr>
        <w:t xml:space="preserve"> </w:t>
      </w:r>
      <w:r w:rsidRPr="0097692C">
        <w:rPr>
          <w:b/>
          <w:sz w:val="20"/>
          <w:shd w:val="clear" w:color="auto" w:fill="F1DBDB"/>
          <w:lang w:val="el-GR"/>
        </w:rPr>
        <w:t>καρότσα,</w:t>
      </w:r>
      <w:r w:rsidRPr="0097692C">
        <w:rPr>
          <w:b/>
          <w:spacing w:val="-4"/>
          <w:sz w:val="20"/>
          <w:shd w:val="clear" w:color="auto" w:fill="F1DBDB"/>
          <w:lang w:val="el-GR"/>
        </w:rPr>
        <w:t xml:space="preserve"> </w:t>
      </w:r>
      <w:r w:rsidRPr="0097692C">
        <w:rPr>
          <w:b/>
          <w:sz w:val="20"/>
          <w:shd w:val="clear" w:color="auto" w:fill="F1DBDB"/>
          <w:lang w:val="el-GR"/>
        </w:rPr>
        <w:t>μουσαμά</w:t>
      </w:r>
      <w:r w:rsidRPr="0097692C">
        <w:rPr>
          <w:b/>
          <w:spacing w:val="1"/>
          <w:sz w:val="20"/>
          <w:shd w:val="clear" w:color="auto" w:fill="F1DBDB"/>
          <w:lang w:val="el-GR"/>
        </w:rPr>
        <w:t xml:space="preserve"> </w:t>
      </w:r>
      <w:r w:rsidRPr="0097692C">
        <w:rPr>
          <w:b/>
          <w:sz w:val="20"/>
          <w:shd w:val="clear" w:color="auto" w:fill="F1DBDB"/>
          <w:lang w:val="el-GR"/>
        </w:rPr>
        <w:t>και</w:t>
      </w:r>
      <w:r w:rsidRPr="0097692C">
        <w:rPr>
          <w:b/>
          <w:spacing w:val="-5"/>
          <w:sz w:val="20"/>
          <w:shd w:val="clear" w:color="auto" w:fill="F1DBDB"/>
          <w:lang w:val="el-GR"/>
        </w:rPr>
        <w:t xml:space="preserve"> </w:t>
      </w:r>
      <w:r w:rsidRPr="0097692C">
        <w:rPr>
          <w:b/>
          <w:sz w:val="20"/>
          <w:shd w:val="clear" w:color="auto" w:fill="F1DBDB"/>
          <w:lang w:val="el-GR"/>
        </w:rPr>
        <w:t>σύστημα</w:t>
      </w:r>
      <w:r w:rsidRPr="0097692C">
        <w:rPr>
          <w:b/>
          <w:spacing w:val="-3"/>
          <w:sz w:val="20"/>
          <w:shd w:val="clear" w:color="auto" w:fill="F1DBDB"/>
          <w:lang w:val="el-GR"/>
        </w:rPr>
        <w:t xml:space="preserve"> </w:t>
      </w:r>
      <w:r w:rsidRPr="0097692C">
        <w:rPr>
          <w:b/>
          <w:sz w:val="20"/>
          <w:shd w:val="clear" w:color="auto" w:fill="F1DBDB"/>
          <w:lang w:val="el-GR"/>
        </w:rPr>
        <w:t>πλύσης</w:t>
      </w:r>
    </w:p>
    <w:tbl>
      <w:tblPr>
        <w:tblW w:w="0" w:type="auto"/>
        <w:jc w:val="center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4605"/>
        <w:gridCol w:w="1416"/>
        <w:gridCol w:w="3404"/>
      </w:tblGrid>
      <w:tr w:rsidR="0097692C" w:rsidTr="0097692C">
        <w:trPr>
          <w:trHeight w:val="278"/>
          <w:jc w:val="center"/>
        </w:trPr>
        <w:tc>
          <w:tcPr>
            <w:tcW w:w="782" w:type="dxa"/>
            <w:shd w:val="clear" w:color="auto" w:fill="DBE4F0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4605" w:type="dxa"/>
            <w:shd w:val="clear" w:color="auto" w:fill="DBE4F0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1416" w:type="dxa"/>
            <w:shd w:val="clear" w:color="auto" w:fill="DBE4F0"/>
          </w:tcPr>
          <w:p w:rsidR="0097692C" w:rsidRDefault="0097692C" w:rsidP="009759C5">
            <w:pPr>
              <w:pStyle w:val="TableParagraph"/>
              <w:spacing w:line="241" w:lineRule="exact"/>
              <w:ind w:left="250" w:right="24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ΑΠΑΙΤΗΣΗ</w:t>
            </w:r>
          </w:p>
        </w:tc>
        <w:tc>
          <w:tcPr>
            <w:tcW w:w="3404" w:type="dxa"/>
            <w:shd w:val="clear" w:color="auto" w:fill="DBE4F0"/>
          </w:tcPr>
          <w:p w:rsidR="0097692C" w:rsidRDefault="0097692C" w:rsidP="009759C5">
            <w:pPr>
              <w:pStyle w:val="TableParagraph"/>
              <w:spacing w:line="241" w:lineRule="exact"/>
              <w:ind w:left="47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ΑΠΑΙΤΟΥΜΕΝΗ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ΤΕΚΜΗΡΙΩΣΗ</w:t>
            </w:r>
          </w:p>
        </w:tc>
      </w:tr>
      <w:tr w:rsidR="0097692C" w:rsidTr="0097692C">
        <w:trPr>
          <w:trHeight w:val="561"/>
          <w:jc w:val="center"/>
        </w:trPr>
        <w:tc>
          <w:tcPr>
            <w:tcW w:w="782" w:type="dxa"/>
          </w:tcPr>
          <w:p w:rsidR="0097692C" w:rsidRDefault="0097692C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5" w:type="dxa"/>
          </w:tcPr>
          <w:p w:rsidR="0097692C" w:rsidRDefault="0097692C" w:rsidP="009759C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ορίζονται στην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Διαστάσεις</w:t>
            </w:r>
          </w:p>
          <w:p w:rsidR="0097692C" w:rsidRDefault="0097692C" w:rsidP="009759C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φορτίο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οχήματος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16" w:type="dxa"/>
          </w:tcPr>
          <w:p w:rsidR="0097692C" w:rsidRDefault="0097692C" w:rsidP="009759C5">
            <w:pPr>
              <w:pStyle w:val="TableParagraph"/>
              <w:spacing w:before="1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404" w:type="dxa"/>
          </w:tcPr>
          <w:p w:rsidR="0097692C" w:rsidRDefault="0097692C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692C" w:rsidTr="0097692C">
        <w:trPr>
          <w:trHeight w:val="565"/>
          <w:jc w:val="center"/>
        </w:trPr>
        <w:tc>
          <w:tcPr>
            <w:tcW w:w="782" w:type="dxa"/>
          </w:tcPr>
          <w:p w:rsidR="0097692C" w:rsidRDefault="0097692C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5" w:type="dxa"/>
          </w:tcPr>
          <w:p w:rsidR="0097692C" w:rsidRDefault="0097692C" w:rsidP="009759C5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Καμπίνα</w:t>
            </w:r>
          </w:p>
          <w:p w:rsidR="0097692C" w:rsidRDefault="0097692C" w:rsidP="009759C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οδήγησης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16" w:type="dxa"/>
          </w:tcPr>
          <w:p w:rsidR="0097692C" w:rsidRDefault="0097692C" w:rsidP="009759C5">
            <w:pPr>
              <w:pStyle w:val="TableParagraph"/>
              <w:spacing w:before="1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404" w:type="dxa"/>
          </w:tcPr>
          <w:p w:rsidR="0097692C" w:rsidRDefault="0097692C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692C" w:rsidTr="0097692C">
        <w:trPr>
          <w:trHeight w:val="561"/>
          <w:jc w:val="center"/>
        </w:trPr>
        <w:tc>
          <w:tcPr>
            <w:tcW w:w="782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5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ορίζονται στην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Κινητήρας</w:t>
            </w:r>
          </w:p>
          <w:p w:rsidR="0097692C" w:rsidRDefault="0097692C" w:rsidP="009759C5">
            <w:pPr>
              <w:pStyle w:val="TableParagraph"/>
              <w:spacing w:before="35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και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συστοιχία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συσσωρευτών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16" w:type="dxa"/>
          </w:tcPr>
          <w:p w:rsidR="0097692C" w:rsidRDefault="0097692C" w:rsidP="009759C5">
            <w:pPr>
              <w:pStyle w:val="TableParagraph"/>
              <w:spacing w:line="241" w:lineRule="exact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404" w:type="dxa"/>
          </w:tcPr>
          <w:p w:rsidR="0097692C" w:rsidRDefault="0097692C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692C" w:rsidTr="0097692C">
        <w:trPr>
          <w:trHeight w:val="561"/>
          <w:jc w:val="center"/>
        </w:trPr>
        <w:tc>
          <w:tcPr>
            <w:tcW w:w="782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5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ορίζονται στην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Σύστημα</w:t>
            </w:r>
          </w:p>
          <w:p w:rsidR="0097692C" w:rsidRDefault="0097692C" w:rsidP="009759C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πέδησης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ανάρτησης </w:t>
            </w:r>
            <w:r>
              <w:rPr>
                <w:sz w:val="20"/>
              </w:rPr>
              <w:t>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16" w:type="dxa"/>
          </w:tcPr>
          <w:p w:rsidR="0097692C" w:rsidRDefault="0097692C" w:rsidP="009759C5">
            <w:pPr>
              <w:pStyle w:val="TableParagraph"/>
              <w:spacing w:line="241" w:lineRule="exact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404" w:type="dxa"/>
          </w:tcPr>
          <w:p w:rsidR="0097692C" w:rsidRDefault="0097692C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692C" w:rsidTr="0097692C">
        <w:trPr>
          <w:trHeight w:val="839"/>
          <w:jc w:val="center"/>
        </w:trPr>
        <w:tc>
          <w:tcPr>
            <w:tcW w:w="782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5" w:type="dxa"/>
          </w:tcPr>
          <w:p w:rsidR="0097692C" w:rsidRDefault="0097692C" w:rsidP="009759C5">
            <w:pPr>
              <w:pStyle w:val="TableParagraph"/>
              <w:spacing w:line="273" w:lineRule="auto"/>
              <w:ind w:left="110" w:right="108"/>
              <w:rPr>
                <w:sz w:val="20"/>
              </w:rPr>
            </w:pPr>
            <w:r>
              <w:rPr>
                <w:sz w:val="20"/>
              </w:rPr>
              <w:t xml:space="preserve">Όπως αναλυτικά ορίζονται στην ενότητα </w:t>
            </w:r>
            <w:r>
              <w:rPr>
                <w:b/>
                <w:sz w:val="20"/>
              </w:rPr>
              <w:t>Καρότσα με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μουσαμά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πλυστικό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σύστημα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</w:p>
          <w:p w:rsidR="0097692C" w:rsidRDefault="0097692C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μελέτης.</w:t>
            </w:r>
          </w:p>
        </w:tc>
        <w:tc>
          <w:tcPr>
            <w:tcW w:w="1416" w:type="dxa"/>
          </w:tcPr>
          <w:p w:rsidR="0097692C" w:rsidRDefault="0097692C" w:rsidP="009759C5">
            <w:pPr>
              <w:pStyle w:val="TableParagraph"/>
              <w:spacing w:line="241" w:lineRule="exact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404" w:type="dxa"/>
          </w:tcPr>
          <w:p w:rsidR="0097692C" w:rsidRDefault="0097692C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692C" w:rsidTr="0097692C">
        <w:trPr>
          <w:trHeight w:val="844"/>
          <w:jc w:val="center"/>
        </w:trPr>
        <w:tc>
          <w:tcPr>
            <w:tcW w:w="782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5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στην ενότητα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Τεχνική</w:t>
            </w:r>
          </w:p>
          <w:p w:rsidR="0097692C" w:rsidRDefault="0097692C" w:rsidP="009759C5">
            <w:pPr>
              <w:pStyle w:val="TableParagraph"/>
              <w:spacing w:before="3" w:line="280" w:lineRule="atLeas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Υποστήριξη 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Καλύψεις - Εγγυήσεις </w:t>
            </w:r>
            <w:r>
              <w:rPr>
                <w:sz w:val="20"/>
              </w:rPr>
              <w:t>της σχετικής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16" w:type="dxa"/>
          </w:tcPr>
          <w:p w:rsidR="0097692C" w:rsidRDefault="0097692C" w:rsidP="009759C5">
            <w:pPr>
              <w:pStyle w:val="TableParagraph"/>
              <w:spacing w:line="241" w:lineRule="exact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404" w:type="dxa"/>
          </w:tcPr>
          <w:p w:rsidR="0097692C" w:rsidRDefault="0097692C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692C" w:rsidTr="0097692C">
        <w:trPr>
          <w:trHeight w:val="561"/>
          <w:jc w:val="center"/>
        </w:trPr>
        <w:tc>
          <w:tcPr>
            <w:tcW w:w="782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5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ορίζονται στην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Εκπαίδευση</w:t>
            </w:r>
          </w:p>
          <w:p w:rsidR="0097692C" w:rsidRDefault="0097692C" w:rsidP="009759C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της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16" w:type="dxa"/>
          </w:tcPr>
          <w:p w:rsidR="0097692C" w:rsidRDefault="0097692C" w:rsidP="009759C5">
            <w:pPr>
              <w:pStyle w:val="TableParagraph"/>
              <w:spacing w:line="241" w:lineRule="exact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404" w:type="dxa"/>
          </w:tcPr>
          <w:p w:rsidR="0097692C" w:rsidRDefault="0097692C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692C" w:rsidTr="0097692C">
        <w:trPr>
          <w:trHeight w:val="561"/>
          <w:jc w:val="center"/>
        </w:trPr>
        <w:tc>
          <w:tcPr>
            <w:tcW w:w="782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5" w:type="dxa"/>
          </w:tcPr>
          <w:p w:rsidR="0097692C" w:rsidRDefault="0097692C" w:rsidP="009759C5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Χρόνος</w:t>
            </w:r>
          </w:p>
          <w:p w:rsidR="0097692C" w:rsidRDefault="0097692C" w:rsidP="009759C5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παράδοσης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16" w:type="dxa"/>
          </w:tcPr>
          <w:p w:rsidR="0097692C" w:rsidRDefault="0097692C" w:rsidP="009759C5">
            <w:pPr>
              <w:pStyle w:val="TableParagraph"/>
              <w:spacing w:line="241" w:lineRule="exact"/>
              <w:ind w:left="250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404" w:type="dxa"/>
          </w:tcPr>
          <w:p w:rsidR="0097692C" w:rsidRDefault="0097692C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692C" w:rsidRDefault="0097692C" w:rsidP="00EC6F12">
      <w:pPr>
        <w:rPr>
          <w:lang w:val="el-GR"/>
        </w:rPr>
      </w:pPr>
    </w:p>
    <w:p w:rsidR="001A0C39" w:rsidRPr="00303A73" w:rsidRDefault="001A0C39" w:rsidP="00EC6F12">
      <w:pPr>
        <w:rPr>
          <w:b/>
          <w:szCs w:val="22"/>
          <w:shd w:val="clear" w:color="auto" w:fill="F1DBDB"/>
          <w:lang w:val="el-GR"/>
        </w:rPr>
      </w:pPr>
      <w:r w:rsidRPr="00303A73">
        <w:rPr>
          <w:b/>
          <w:szCs w:val="22"/>
          <w:shd w:val="clear" w:color="auto" w:fill="F1DBDB"/>
          <w:lang w:val="el-GR"/>
        </w:rPr>
        <w:t>Β.3 Ηλεκτροκίνητο</w:t>
      </w:r>
      <w:r w:rsidRPr="00303A73">
        <w:rPr>
          <w:b/>
          <w:spacing w:val="-2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Όχημα</w:t>
      </w:r>
      <w:r w:rsidRPr="00303A73">
        <w:rPr>
          <w:b/>
          <w:spacing w:val="37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με</w:t>
      </w:r>
      <w:r w:rsidRPr="00303A73">
        <w:rPr>
          <w:b/>
          <w:spacing w:val="-8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ανατρεπόμενο</w:t>
      </w:r>
      <w:r w:rsidRPr="00303A73">
        <w:rPr>
          <w:b/>
          <w:spacing w:val="-6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κάδο</w:t>
      </w:r>
      <w:r w:rsidRPr="00303A73">
        <w:rPr>
          <w:b/>
          <w:spacing w:val="-6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απορριμμάτων</w:t>
      </w:r>
    </w:p>
    <w:p w:rsidR="001A0C39" w:rsidRDefault="001A0C39" w:rsidP="00EC6F12">
      <w:pPr>
        <w:rPr>
          <w:b/>
          <w:sz w:val="20"/>
          <w:shd w:val="clear" w:color="auto" w:fill="F1DBDB"/>
          <w:lang w:val="el-GR"/>
        </w:rPr>
      </w:pPr>
    </w:p>
    <w:tbl>
      <w:tblPr>
        <w:tblW w:w="0" w:type="auto"/>
        <w:jc w:val="center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4"/>
        <w:gridCol w:w="5032"/>
        <w:gridCol w:w="1392"/>
        <w:gridCol w:w="1455"/>
        <w:gridCol w:w="2031"/>
      </w:tblGrid>
      <w:tr w:rsidR="00B4658E" w:rsidTr="00B4658E">
        <w:trPr>
          <w:trHeight w:val="244"/>
          <w:jc w:val="center"/>
        </w:trPr>
        <w:tc>
          <w:tcPr>
            <w:tcW w:w="614" w:type="dxa"/>
            <w:shd w:val="clear" w:color="auto" w:fill="B6DDE8"/>
          </w:tcPr>
          <w:p w:rsidR="00B4658E" w:rsidRDefault="00B4658E" w:rsidP="009759C5">
            <w:pPr>
              <w:pStyle w:val="TableParagraph"/>
              <w:spacing w:before="1" w:line="22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5032" w:type="dxa"/>
            <w:shd w:val="clear" w:color="auto" w:fill="B6DDE8"/>
          </w:tcPr>
          <w:p w:rsidR="00B4658E" w:rsidRDefault="00B4658E" w:rsidP="009759C5">
            <w:pPr>
              <w:pStyle w:val="TableParagraph"/>
              <w:spacing w:before="1" w:line="22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1392" w:type="dxa"/>
            <w:shd w:val="clear" w:color="auto" w:fill="B6DDE8"/>
          </w:tcPr>
          <w:p w:rsidR="00B4658E" w:rsidRDefault="00B4658E" w:rsidP="009759C5">
            <w:pPr>
              <w:pStyle w:val="TableParagraph"/>
              <w:spacing w:before="1" w:line="223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1455" w:type="dxa"/>
            <w:shd w:val="clear" w:color="auto" w:fill="B6DDE8"/>
          </w:tcPr>
          <w:p w:rsidR="00B4658E" w:rsidRDefault="00B4658E" w:rsidP="009759C5">
            <w:pPr>
              <w:pStyle w:val="TableParagraph"/>
              <w:spacing w:before="1" w:line="223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ΑΠΑΝΤΗΣΗ</w:t>
            </w:r>
          </w:p>
        </w:tc>
        <w:tc>
          <w:tcPr>
            <w:tcW w:w="2031" w:type="dxa"/>
            <w:shd w:val="clear" w:color="auto" w:fill="B6DDE8"/>
          </w:tcPr>
          <w:p w:rsidR="00B4658E" w:rsidRDefault="00B4658E" w:rsidP="009759C5">
            <w:pPr>
              <w:pStyle w:val="TableParagraph"/>
              <w:spacing w:before="1" w:line="223" w:lineRule="exact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ΠΑΡΑΤΗΡΗΣΕΙΣ</w:t>
            </w:r>
          </w:p>
        </w:tc>
      </w:tr>
      <w:tr w:rsidR="00B4658E" w:rsidTr="00B4658E">
        <w:trPr>
          <w:trHeight w:val="244"/>
          <w:jc w:val="center"/>
        </w:trPr>
        <w:tc>
          <w:tcPr>
            <w:tcW w:w="10524" w:type="dxa"/>
            <w:gridSpan w:val="5"/>
          </w:tcPr>
          <w:p w:rsidR="00B4658E" w:rsidRDefault="00B4658E" w:rsidP="009759C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4658E" w:rsidTr="00B4658E">
        <w:trPr>
          <w:trHeight w:val="729"/>
          <w:jc w:val="center"/>
        </w:trPr>
        <w:tc>
          <w:tcPr>
            <w:tcW w:w="614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32" w:type="dxa"/>
          </w:tcPr>
          <w:p w:rsidR="00B4658E" w:rsidRDefault="00B4658E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Γενικά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στοιχεία</w:t>
            </w:r>
          </w:p>
          <w:p w:rsidR="00B4658E" w:rsidRDefault="00B4658E" w:rsidP="009759C5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σχετική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μελέτη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</w:p>
          <w:p w:rsidR="00B4658E" w:rsidRDefault="00B4658E" w:rsidP="009759C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διακήρυξης</w:t>
            </w:r>
          </w:p>
        </w:tc>
        <w:tc>
          <w:tcPr>
            <w:tcW w:w="1392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455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58E" w:rsidTr="00B4658E">
        <w:trPr>
          <w:trHeight w:val="734"/>
          <w:jc w:val="center"/>
        </w:trPr>
        <w:tc>
          <w:tcPr>
            <w:tcW w:w="614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32" w:type="dxa"/>
          </w:tcPr>
          <w:p w:rsidR="00B4658E" w:rsidRDefault="00B4658E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Διαστάσεις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 Φορτίο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οχήματος</w:t>
            </w:r>
          </w:p>
          <w:p w:rsidR="00B4658E" w:rsidRDefault="00B4658E" w:rsidP="009759C5">
            <w:pPr>
              <w:pStyle w:val="TableParagraph"/>
              <w:spacing w:line="240" w:lineRule="atLeast"/>
              <w:ind w:left="110" w:firstLine="48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σχετική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μελέτη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διακήρυξης</w:t>
            </w:r>
          </w:p>
        </w:tc>
        <w:tc>
          <w:tcPr>
            <w:tcW w:w="1392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455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58E" w:rsidTr="00B4658E">
        <w:trPr>
          <w:trHeight w:val="733"/>
          <w:jc w:val="center"/>
        </w:trPr>
        <w:tc>
          <w:tcPr>
            <w:tcW w:w="614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32" w:type="dxa"/>
          </w:tcPr>
          <w:p w:rsidR="00B4658E" w:rsidRDefault="00B4658E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Καμπίνα</w:t>
            </w:r>
          </w:p>
          <w:p w:rsidR="00B4658E" w:rsidRDefault="00B4658E" w:rsidP="009759C5">
            <w:pPr>
              <w:pStyle w:val="TableParagraph"/>
              <w:spacing w:line="240" w:lineRule="atLeast"/>
              <w:ind w:left="110" w:right="788"/>
              <w:rPr>
                <w:sz w:val="20"/>
              </w:rPr>
            </w:pPr>
            <w:r>
              <w:rPr>
                <w:sz w:val="20"/>
              </w:rPr>
              <w:t>Όπως αναλυτικά ορίζονται στη σχετική μελέτη της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διακήρυξης</w:t>
            </w:r>
          </w:p>
        </w:tc>
        <w:tc>
          <w:tcPr>
            <w:tcW w:w="1392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455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58E" w:rsidTr="00B4658E">
        <w:trPr>
          <w:trHeight w:val="729"/>
          <w:jc w:val="center"/>
        </w:trPr>
        <w:tc>
          <w:tcPr>
            <w:tcW w:w="614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32" w:type="dxa"/>
          </w:tcPr>
          <w:p w:rsidR="00B4658E" w:rsidRDefault="00B4658E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Κινητήρας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συστοιχία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συσσωρευτών</w:t>
            </w:r>
          </w:p>
          <w:p w:rsidR="00B4658E" w:rsidRDefault="00B4658E" w:rsidP="009759C5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σχετική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μελέτη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</w:p>
          <w:p w:rsidR="00B4658E" w:rsidRDefault="00B4658E" w:rsidP="009759C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διακήρυξης</w:t>
            </w:r>
          </w:p>
        </w:tc>
        <w:tc>
          <w:tcPr>
            <w:tcW w:w="1392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455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58E" w:rsidTr="00B4658E">
        <w:trPr>
          <w:trHeight w:val="733"/>
          <w:jc w:val="center"/>
        </w:trPr>
        <w:tc>
          <w:tcPr>
            <w:tcW w:w="614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32" w:type="dxa"/>
          </w:tcPr>
          <w:p w:rsidR="00B4658E" w:rsidRDefault="00B4658E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πέδησης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 ανάρτησης</w:t>
            </w:r>
          </w:p>
          <w:p w:rsidR="00B4658E" w:rsidRDefault="00B4658E" w:rsidP="009759C5">
            <w:pPr>
              <w:pStyle w:val="TableParagraph"/>
              <w:spacing w:line="240" w:lineRule="atLeast"/>
              <w:ind w:left="110" w:right="788"/>
              <w:rPr>
                <w:sz w:val="20"/>
              </w:rPr>
            </w:pPr>
            <w:r>
              <w:rPr>
                <w:sz w:val="20"/>
              </w:rPr>
              <w:t>Όπως αναλυτικά ορίζονται στη σχετική μελέτη της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διακήρυξης</w:t>
            </w:r>
          </w:p>
        </w:tc>
        <w:tc>
          <w:tcPr>
            <w:tcW w:w="1392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455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58E" w:rsidTr="00B4658E">
        <w:trPr>
          <w:trHeight w:val="734"/>
          <w:jc w:val="center"/>
        </w:trPr>
        <w:tc>
          <w:tcPr>
            <w:tcW w:w="614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32" w:type="dxa"/>
          </w:tcPr>
          <w:p w:rsidR="00B4658E" w:rsidRDefault="00B4658E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Χρόνος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τόπος παράδοσης</w:t>
            </w:r>
          </w:p>
          <w:p w:rsidR="00B4658E" w:rsidRDefault="00B4658E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σχετική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μελέτη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</w:p>
          <w:p w:rsidR="00B4658E" w:rsidRDefault="00B4658E" w:rsidP="009759C5">
            <w:pPr>
              <w:pStyle w:val="TableParagraph"/>
              <w:spacing w:before="1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διακήρυξης</w:t>
            </w:r>
          </w:p>
        </w:tc>
        <w:tc>
          <w:tcPr>
            <w:tcW w:w="1392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455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58E" w:rsidTr="00B4658E">
        <w:trPr>
          <w:trHeight w:val="729"/>
          <w:jc w:val="center"/>
        </w:trPr>
        <w:tc>
          <w:tcPr>
            <w:tcW w:w="614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32" w:type="dxa"/>
          </w:tcPr>
          <w:p w:rsidR="00B4658E" w:rsidRDefault="00B4658E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Εγγυήσεις</w:t>
            </w:r>
          </w:p>
          <w:p w:rsidR="00B4658E" w:rsidRDefault="00B4658E" w:rsidP="009759C5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σχετική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μελέτη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</w:p>
          <w:p w:rsidR="00B4658E" w:rsidRDefault="00B4658E" w:rsidP="009759C5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διακήρυξης</w:t>
            </w:r>
          </w:p>
        </w:tc>
        <w:tc>
          <w:tcPr>
            <w:tcW w:w="1392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455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658E" w:rsidTr="00B4658E">
        <w:trPr>
          <w:trHeight w:val="734"/>
          <w:jc w:val="center"/>
        </w:trPr>
        <w:tc>
          <w:tcPr>
            <w:tcW w:w="614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32" w:type="dxa"/>
          </w:tcPr>
          <w:p w:rsidR="00B4658E" w:rsidRDefault="00B4658E" w:rsidP="009759C5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Εκπαίδευση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επίδειξη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λειτουργίας</w:t>
            </w:r>
          </w:p>
          <w:p w:rsidR="00B4658E" w:rsidRDefault="00B4658E" w:rsidP="009759C5">
            <w:pPr>
              <w:pStyle w:val="TableParagraph"/>
              <w:spacing w:line="240" w:lineRule="atLeast"/>
              <w:ind w:left="110" w:right="698"/>
              <w:rPr>
                <w:sz w:val="20"/>
              </w:rPr>
            </w:pPr>
            <w:r>
              <w:rPr>
                <w:sz w:val="20"/>
              </w:rPr>
              <w:t>Όπως αναλυτικά ορίζονται στην σχετική μελέτη της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διακήρυξης</w:t>
            </w:r>
          </w:p>
        </w:tc>
        <w:tc>
          <w:tcPr>
            <w:tcW w:w="1392" w:type="dxa"/>
          </w:tcPr>
          <w:p w:rsidR="00B4658E" w:rsidRDefault="00B4658E" w:rsidP="009759C5">
            <w:pPr>
              <w:pStyle w:val="TableParagraph"/>
              <w:spacing w:before="2"/>
              <w:rPr>
                <w:b/>
                <w:sz w:val="20"/>
              </w:rPr>
            </w:pPr>
          </w:p>
          <w:p w:rsidR="00B4658E" w:rsidRDefault="00B4658E" w:rsidP="009759C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455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1" w:type="dxa"/>
          </w:tcPr>
          <w:p w:rsidR="00B4658E" w:rsidRDefault="00B4658E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A0C39" w:rsidRDefault="001A0C39" w:rsidP="00EC6F12">
      <w:pPr>
        <w:rPr>
          <w:lang w:val="el-GR"/>
        </w:rPr>
      </w:pPr>
    </w:p>
    <w:p w:rsidR="004A08D7" w:rsidRPr="00303A73" w:rsidRDefault="004A08D7" w:rsidP="00EC6F12">
      <w:pPr>
        <w:rPr>
          <w:b/>
          <w:szCs w:val="22"/>
          <w:shd w:val="clear" w:color="auto" w:fill="F1DBDB"/>
          <w:lang w:val="el-GR"/>
        </w:rPr>
      </w:pPr>
      <w:r w:rsidRPr="00303A73">
        <w:rPr>
          <w:b/>
          <w:szCs w:val="22"/>
          <w:shd w:val="clear" w:color="auto" w:fill="F1DBDB"/>
          <w:lang w:val="el-GR"/>
        </w:rPr>
        <w:t>Β</w:t>
      </w:r>
      <w:r w:rsidRPr="00303A73">
        <w:rPr>
          <w:b/>
          <w:szCs w:val="22"/>
          <w:shd w:val="clear" w:color="auto" w:fill="F1DBDB"/>
        </w:rPr>
        <w:t>.</w:t>
      </w:r>
      <w:r w:rsidRPr="00303A73">
        <w:rPr>
          <w:b/>
          <w:szCs w:val="22"/>
          <w:shd w:val="clear" w:color="auto" w:fill="F1DBDB"/>
          <w:lang w:val="el-GR"/>
        </w:rPr>
        <w:t>4</w:t>
      </w:r>
      <w:r w:rsidRPr="00303A73">
        <w:rPr>
          <w:b/>
          <w:szCs w:val="22"/>
          <w:shd w:val="clear" w:color="auto" w:fill="F1DBDB"/>
        </w:rPr>
        <w:t xml:space="preserve"> </w:t>
      </w:r>
      <w:proofErr w:type="spellStart"/>
      <w:r w:rsidRPr="00303A73">
        <w:rPr>
          <w:b/>
          <w:szCs w:val="22"/>
          <w:shd w:val="clear" w:color="auto" w:fill="F1DBDB"/>
        </w:rPr>
        <w:t>Ηλεκτροκίνητο</w:t>
      </w:r>
      <w:proofErr w:type="spellEnd"/>
      <w:r w:rsidRPr="00303A73">
        <w:rPr>
          <w:b/>
          <w:spacing w:val="-8"/>
          <w:szCs w:val="22"/>
          <w:shd w:val="clear" w:color="auto" w:fill="F1DBDB"/>
        </w:rPr>
        <w:t xml:space="preserve"> </w:t>
      </w:r>
      <w:proofErr w:type="spellStart"/>
      <w:r w:rsidRPr="00303A73">
        <w:rPr>
          <w:b/>
          <w:szCs w:val="22"/>
          <w:shd w:val="clear" w:color="auto" w:fill="F1DBDB"/>
        </w:rPr>
        <w:t>Πολυμηχάνημα</w:t>
      </w:r>
      <w:proofErr w:type="spellEnd"/>
      <w:r w:rsidRPr="00303A73">
        <w:rPr>
          <w:b/>
          <w:szCs w:val="22"/>
          <w:shd w:val="clear" w:color="auto" w:fill="F1DBDB"/>
        </w:rPr>
        <w:t>-</w:t>
      </w:r>
      <w:r w:rsidRPr="00303A73">
        <w:rPr>
          <w:b/>
          <w:spacing w:val="-11"/>
          <w:szCs w:val="22"/>
          <w:shd w:val="clear" w:color="auto" w:fill="F1DBDB"/>
        </w:rPr>
        <w:t xml:space="preserve"> </w:t>
      </w:r>
      <w:proofErr w:type="spellStart"/>
      <w:r w:rsidRPr="00303A73">
        <w:rPr>
          <w:b/>
          <w:szCs w:val="22"/>
          <w:shd w:val="clear" w:color="auto" w:fill="F1DBDB"/>
        </w:rPr>
        <w:t>Φορτωτής</w:t>
      </w:r>
      <w:proofErr w:type="spellEnd"/>
    </w:p>
    <w:tbl>
      <w:tblPr>
        <w:tblW w:w="0" w:type="auto"/>
        <w:jc w:val="center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7"/>
        <w:gridCol w:w="4552"/>
        <w:gridCol w:w="1421"/>
        <w:gridCol w:w="3246"/>
      </w:tblGrid>
      <w:tr w:rsidR="00E718DD" w:rsidTr="00E718DD">
        <w:trPr>
          <w:trHeight w:val="282"/>
          <w:jc w:val="center"/>
        </w:trPr>
        <w:tc>
          <w:tcPr>
            <w:tcW w:w="547" w:type="dxa"/>
            <w:shd w:val="clear" w:color="auto" w:fill="B6DDE8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4552" w:type="dxa"/>
            <w:shd w:val="clear" w:color="auto" w:fill="B6DDE8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1421" w:type="dxa"/>
            <w:shd w:val="clear" w:color="auto" w:fill="B6DDE8"/>
          </w:tcPr>
          <w:p w:rsidR="00E718DD" w:rsidRDefault="00E718DD" w:rsidP="009759C5">
            <w:pPr>
              <w:pStyle w:val="TableParagraph"/>
              <w:spacing w:line="241" w:lineRule="exact"/>
              <w:ind w:left="255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246" w:type="dxa"/>
            <w:shd w:val="clear" w:color="auto" w:fill="B6DDE8"/>
          </w:tcPr>
          <w:p w:rsidR="00E718DD" w:rsidRDefault="00E718DD" w:rsidP="009759C5">
            <w:pPr>
              <w:pStyle w:val="TableParagraph"/>
              <w:spacing w:line="241" w:lineRule="exact"/>
              <w:ind w:left="221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E718DD" w:rsidTr="00E718DD">
        <w:trPr>
          <w:trHeight w:val="561"/>
          <w:jc w:val="center"/>
        </w:trPr>
        <w:tc>
          <w:tcPr>
            <w:tcW w:w="547" w:type="dxa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52" w:type="dxa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</w:p>
          <w:p w:rsidR="00E718DD" w:rsidRDefault="00E718DD" w:rsidP="009759C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Πλαίσιο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Διαστάσεις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21" w:type="dxa"/>
          </w:tcPr>
          <w:p w:rsidR="00E718DD" w:rsidRDefault="00E718DD" w:rsidP="009759C5">
            <w:pPr>
              <w:pStyle w:val="TableParagraph"/>
              <w:spacing w:line="241" w:lineRule="exact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46" w:type="dxa"/>
          </w:tcPr>
          <w:p w:rsidR="00E718DD" w:rsidRDefault="00E718DD" w:rsidP="009759C5">
            <w:pPr>
              <w:pStyle w:val="TableParagraph"/>
              <w:spacing w:line="241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</w:p>
        </w:tc>
      </w:tr>
      <w:tr w:rsidR="00E718DD" w:rsidTr="00E718DD">
        <w:trPr>
          <w:trHeight w:val="561"/>
          <w:jc w:val="center"/>
        </w:trPr>
        <w:tc>
          <w:tcPr>
            <w:tcW w:w="547" w:type="dxa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52" w:type="dxa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ορίζονται στην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ενότητα</w:t>
            </w:r>
          </w:p>
          <w:p w:rsidR="00E718DD" w:rsidRDefault="00E718DD" w:rsidP="009759C5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Ηλεκτροκινητήρας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21" w:type="dxa"/>
          </w:tcPr>
          <w:p w:rsidR="00E718DD" w:rsidRDefault="00E718DD" w:rsidP="009759C5">
            <w:pPr>
              <w:pStyle w:val="TableParagraph"/>
              <w:spacing w:line="241" w:lineRule="exact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46" w:type="dxa"/>
          </w:tcPr>
          <w:p w:rsidR="00E718DD" w:rsidRDefault="00E718DD" w:rsidP="009759C5">
            <w:pPr>
              <w:pStyle w:val="TableParagraph"/>
              <w:spacing w:line="241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</w:p>
        </w:tc>
      </w:tr>
      <w:tr w:rsidR="00E718DD" w:rsidTr="00E718DD">
        <w:trPr>
          <w:trHeight w:val="844"/>
          <w:jc w:val="center"/>
        </w:trPr>
        <w:tc>
          <w:tcPr>
            <w:tcW w:w="547" w:type="dxa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52" w:type="dxa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</w:p>
          <w:p w:rsidR="00E718DD" w:rsidRDefault="00E718DD" w:rsidP="009759C5">
            <w:pPr>
              <w:pStyle w:val="TableParagraph"/>
              <w:spacing w:before="3" w:line="280" w:lineRule="atLeast"/>
              <w:ind w:left="105" w:right="466"/>
              <w:rPr>
                <w:sz w:val="20"/>
              </w:rPr>
            </w:pPr>
            <w:r>
              <w:rPr>
                <w:b/>
                <w:sz w:val="20"/>
              </w:rPr>
              <w:t xml:space="preserve">Συσσωρευτές – Σύστημα Φόρτισης </w:t>
            </w:r>
            <w:r>
              <w:rPr>
                <w:sz w:val="20"/>
              </w:rPr>
              <w:t>της σχετικής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21" w:type="dxa"/>
          </w:tcPr>
          <w:p w:rsidR="00E718DD" w:rsidRDefault="00E718DD" w:rsidP="009759C5">
            <w:pPr>
              <w:pStyle w:val="TableParagraph"/>
              <w:spacing w:line="241" w:lineRule="exact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46" w:type="dxa"/>
          </w:tcPr>
          <w:p w:rsidR="00E718DD" w:rsidRDefault="00E718DD" w:rsidP="009759C5">
            <w:pPr>
              <w:pStyle w:val="TableParagraph"/>
              <w:spacing w:line="241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</w:p>
        </w:tc>
      </w:tr>
      <w:tr w:rsidR="00E718DD" w:rsidTr="00E718DD">
        <w:trPr>
          <w:trHeight w:val="561"/>
          <w:jc w:val="center"/>
        </w:trPr>
        <w:tc>
          <w:tcPr>
            <w:tcW w:w="547" w:type="dxa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52" w:type="dxa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</w:p>
          <w:p w:rsidR="00E718DD" w:rsidRDefault="00E718DD" w:rsidP="009759C5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Τηλεσκοπικός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Βραχίονας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21" w:type="dxa"/>
          </w:tcPr>
          <w:p w:rsidR="00E718DD" w:rsidRDefault="00E718DD" w:rsidP="009759C5">
            <w:pPr>
              <w:pStyle w:val="TableParagraph"/>
              <w:spacing w:line="241" w:lineRule="exact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46" w:type="dxa"/>
          </w:tcPr>
          <w:p w:rsidR="00E718DD" w:rsidRDefault="00E718DD" w:rsidP="009759C5">
            <w:pPr>
              <w:pStyle w:val="TableParagraph"/>
              <w:spacing w:line="241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</w:p>
        </w:tc>
      </w:tr>
      <w:tr w:rsidR="00E718DD" w:rsidTr="00E718DD">
        <w:trPr>
          <w:trHeight w:val="561"/>
          <w:jc w:val="center"/>
        </w:trPr>
        <w:tc>
          <w:tcPr>
            <w:tcW w:w="547" w:type="dxa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52" w:type="dxa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</w:p>
          <w:p w:rsidR="00E718DD" w:rsidRDefault="00E718DD" w:rsidP="009759C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Καμπίνα </w:t>
            </w:r>
            <w:r>
              <w:rPr>
                <w:sz w:val="20"/>
              </w:rPr>
              <w:t>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21" w:type="dxa"/>
          </w:tcPr>
          <w:p w:rsidR="00E718DD" w:rsidRDefault="00E718DD" w:rsidP="009759C5">
            <w:pPr>
              <w:pStyle w:val="TableParagraph"/>
              <w:spacing w:line="241" w:lineRule="exact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46" w:type="dxa"/>
          </w:tcPr>
          <w:p w:rsidR="00E718DD" w:rsidRDefault="00E718DD" w:rsidP="009759C5">
            <w:pPr>
              <w:pStyle w:val="TableParagraph"/>
              <w:spacing w:line="241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</w:p>
        </w:tc>
      </w:tr>
      <w:tr w:rsidR="00E718DD" w:rsidTr="00E718DD">
        <w:trPr>
          <w:trHeight w:val="561"/>
          <w:jc w:val="center"/>
        </w:trPr>
        <w:tc>
          <w:tcPr>
            <w:tcW w:w="547" w:type="dxa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52" w:type="dxa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</w:p>
          <w:p w:rsidR="00E718DD" w:rsidRDefault="00E718DD" w:rsidP="009759C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Μετάδοση Κίνησης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Τροχοί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21" w:type="dxa"/>
          </w:tcPr>
          <w:p w:rsidR="00E718DD" w:rsidRDefault="00E718DD" w:rsidP="009759C5">
            <w:pPr>
              <w:pStyle w:val="TableParagraph"/>
              <w:spacing w:line="241" w:lineRule="exact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46" w:type="dxa"/>
          </w:tcPr>
          <w:p w:rsidR="00E718DD" w:rsidRDefault="00E718DD" w:rsidP="009759C5">
            <w:pPr>
              <w:pStyle w:val="TableParagraph"/>
              <w:spacing w:line="241" w:lineRule="exact"/>
              <w:ind w:left="224" w:right="211"/>
              <w:jc w:val="center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</w:p>
        </w:tc>
      </w:tr>
      <w:tr w:rsidR="00E718DD" w:rsidTr="00E718DD">
        <w:trPr>
          <w:trHeight w:val="840"/>
          <w:jc w:val="center"/>
        </w:trPr>
        <w:tc>
          <w:tcPr>
            <w:tcW w:w="547" w:type="dxa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52" w:type="dxa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</w:p>
          <w:p w:rsidR="00E718DD" w:rsidRDefault="00E718DD" w:rsidP="009759C5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Σύστημα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Σύνδεσης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Παρελκόμενων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</w:p>
          <w:p w:rsidR="00E718DD" w:rsidRDefault="00E718DD" w:rsidP="009759C5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sz w:val="20"/>
              </w:rPr>
              <w:t>μελέτης.</w:t>
            </w:r>
          </w:p>
        </w:tc>
        <w:tc>
          <w:tcPr>
            <w:tcW w:w="1421" w:type="dxa"/>
          </w:tcPr>
          <w:p w:rsidR="00E718DD" w:rsidRDefault="00E718DD" w:rsidP="009759C5">
            <w:pPr>
              <w:pStyle w:val="TableParagraph"/>
              <w:spacing w:line="241" w:lineRule="exact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46" w:type="dxa"/>
          </w:tcPr>
          <w:p w:rsidR="00E718DD" w:rsidRDefault="00E718DD" w:rsidP="009759C5">
            <w:pPr>
              <w:pStyle w:val="TableParagraph"/>
              <w:spacing w:line="241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</w:p>
        </w:tc>
      </w:tr>
      <w:tr w:rsidR="00E718DD" w:rsidTr="00E718DD">
        <w:trPr>
          <w:trHeight w:val="561"/>
          <w:jc w:val="center"/>
        </w:trPr>
        <w:tc>
          <w:tcPr>
            <w:tcW w:w="547" w:type="dxa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52" w:type="dxa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</w:p>
          <w:p w:rsidR="00E718DD" w:rsidRDefault="00E718DD" w:rsidP="009759C5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Παρελκόμενα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21" w:type="dxa"/>
          </w:tcPr>
          <w:p w:rsidR="00E718DD" w:rsidRDefault="00E718DD" w:rsidP="009759C5">
            <w:pPr>
              <w:pStyle w:val="TableParagraph"/>
              <w:spacing w:line="241" w:lineRule="exact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46" w:type="dxa"/>
          </w:tcPr>
          <w:p w:rsidR="00E718DD" w:rsidRDefault="00E718DD" w:rsidP="009759C5">
            <w:pPr>
              <w:pStyle w:val="TableParagraph"/>
              <w:spacing w:line="241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</w:p>
        </w:tc>
      </w:tr>
      <w:tr w:rsidR="00E718DD" w:rsidTr="00E718DD">
        <w:trPr>
          <w:trHeight w:val="566"/>
          <w:jc w:val="center"/>
        </w:trPr>
        <w:tc>
          <w:tcPr>
            <w:tcW w:w="547" w:type="dxa"/>
          </w:tcPr>
          <w:p w:rsidR="00E718DD" w:rsidRDefault="00E718DD" w:rsidP="009759C5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52" w:type="dxa"/>
          </w:tcPr>
          <w:p w:rsidR="00E718DD" w:rsidRDefault="00E718DD" w:rsidP="009759C5">
            <w:pPr>
              <w:pStyle w:val="TableParagraph"/>
              <w:spacing w:line="241" w:lineRule="exact"/>
              <w:ind w:left="105"/>
              <w:rPr>
                <w:sz w:val="20"/>
              </w:rPr>
            </w:pPr>
            <w:r>
              <w:rPr>
                <w:sz w:val="20"/>
              </w:rPr>
              <w:t>Όπως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αναλυτικά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ορίζονται στην ενότητα</w:t>
            </w:r>
          </w:p>
          <w:p w:rsidR="00E718DD" w:rsidRDefault="00E718DD" w:rsidP="009759C5">
            <w:pPr>
              <w:pStyle w:val="TableParagraph"/>
              <w:spacing w:before="39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Εγγύηση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Τεχνική υποστήριξη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σχετικής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μελέτης.</w:t>
            </w:r>
          </w:p>
        </w:tc>
        <w:tc>
          <w:tcPr>
            <w:tcW w:w="1421" w:type="dxa"/>
          </w:tcPr>
          <w:p w:rsidR="00E718DD" w:rsidRDefault="00E718DD" w:rsidP="009759C5">
            <w:pPr>
              <w:pStyle w:val="TableParagraph"/>
              <w:spacing w:line="241" w:lineRule="exact"/>
              <w:ind w:left="255" w:right="247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3246" w:type="dxa"/>
          </w:tcPr>
          <w:p w:rsidR="00E718DD" w:rsidRDefault="00E718DD" w:rsidP="009759C5">
            <w:pPr>
              <w:pStyle w:val="TableParagraph"/>
              <w:spacing w:line="241" w:lineRule="exact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Φύλλο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τεχνικών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χαρακτηριστικών</w:t>
            </w:r>
          </w:p>
        </w:tc>
      </w:tr>
    </w:tbl>
    <w:p w:rsidR="004A08D7" w:rsidRDefault="004A08D7" w:rsidP="00EC6F12">
      <w:pPr>
        <w:rPr>
          <w:lang w:val="el-GR"/>
        </w:rPr>
      </w:pPr>
    </w:p>
    <w:p w:rsidR="000F5374" w:rsidRPr="00303A73" w:rsidRDefault="000F5374" w:rsidP="00EC6F12">
      <w:pPr>
        <w:rPr>
          <w:b/>
          <w:szCs w:val="22"/>
          <w:shd w:val="clear" w:color="auto" w:fill="F1DBDB"/>
          <w:lang w:val="el-GR"/>
        </w:rPr>
      </w:pPr>
      <w:r w:rsidRPr="00303A73">
        <w:rPr>
          <w:b/>
          <w:szCs w:val="22"/>
          <w:shd w:val="clear" w:color="auto" w:fill="F1DBDB"/>
          <w:lang w:val="el-GR"/>
        </w:rPr>
        <w:t>Β.5 Σταθμός</w:t>
      </w:r>
      <w:r w:rsidRPr="00303A7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Φόρτισης τύπου</w:t>
      </w:r>
      <w:r w:rsidRPr="00303A73">
        <w:rPr>
          <w:b/>
          <w:spacing w:val="1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</w:rPr>
        <w:t>AC</w:t>
      </w:r>
      <w:r w:rsidRPr="00303A7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ελάχιστης</w:t>
      </w:r>
      <w:r w:rsidRPr="00303A73">
        <w:rPr>
          <w:b/>
          <w:spacing w:val="-10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ονομαστικής</w:t>
      </w:r>
      <w:r w:rsidRPr="00303A7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ισχύος</w:t>
      </w:r>
      <w:r w:rsidRPr="00303A7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22</w:t>
      </w:r>
      <w:r w:rsidRPr="00303A73">
        <w:rPr>
          <w:b/>
          <w:spacing w:val="2"/>
          <w:szCs w:val="22"/>
          <w:shd w:val="clear" w:color="auto" w:fill="F1DBDB"/>
          <w:lang w:val="el-GR"/>
        </w:rPr>
        <w:t xml:space="preserve"> </w:t>
      </w:r>
      <w:proofErr w:type="spellStart"/>
      <w:r w:rsidRPr="00303A73">
        <w:rPr>
          <w:b/>
          <w:szCs w:val="22"/>
          <w:shd w:val="clear" w:color="auto" w:fill="F1DBDB"/>
        </w:rPr>
        <w:t>Kw</w:t>
      </w:r>
      <w:proofErr w:type="spellEnd"/>
    </w:p>
    <w:tbl>
      <w:tblPr>
        <w:tblW w:w="0" w:type="auto"/>
        <w:jc w:val="center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1"/>
        <w:gridCol w:w="4399"/>
        <w:gridCol w:w="1133"/>
        <w:gridCol w:w="3414"/>
      </w:tblGrid>
      <w:tr w:rsidR="000F5374" w:rsidTr="000F5374">
        <w:trPr>
          <w:trHeight w:val="365"/>
          <w:jc w:val="center"/>
        </w:trPr>
        <w:tc>
          <w:tcPr>
            <w:tcW w:w="701" w:type="dxa"/>
            <w:shd w:val="clear" w:color="auto" w:fill="B6DDE8"/>
          </w:tcPr>
          <w:p w:rsidR="000F5374" w:rsidRDefault="000F5374" w:rsidP="009759C5">
            <w:pPr>
              <w:pStyle w:val="TableParagraph"/>
              <w:spacing w:before="2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4399" w:type="dxa"/>
            <w:shd w:val="clear" w:color="auto" w:fill="B6DDE8"/>
          </w:tcPr>
          <w:p w:rsidR="000F5374" w:rsidRDefault="000F5374" w:rsidP="009759C5">
            <w:pPr>
              <w:pStyle w:val="TableParagraph"/>
              <w:spacing w:before="40"/>
              <w:ind w:left="9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1133" w:type="dxa"/>
            <w:shd w:val="clear" w:color="auto" w:fill="B6DDE8"/>
          </w:tcPr>
          <w:p w:rsidR="000F5374" w:rsidRDefault="000F5374" w:rsidP="009759C5">
            <w:pPr>
              <w:pStyle w:val="TableParagraph"/>
              <w:spacing w:before="2"/>
              <w:ind w:left="110" w:righ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3414" w:type="dxa"/>
            <w:shd w:val="clear" w:color="auto" w:fill="B6DDE8"/>
          </w:tcPr>
          <w:p w:rsidR="000F5374" w:rsidRDefault="000F5374" w:rsidP="009759C5">
            <w:pPr>
              <w:pStyle w:val="TableParagraph"/>
              <w:spacing w:before="2"/>
              <w:ind w:left="474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0F5374" w:rsidTr="000F5374">
        <w:trPr>
          <w:trHeight w:val="436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35"/>
              <w:ind w:left="99" w:right="9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Τροφοδοσία:</w:t>
            </w:r>
            <w:r>
              <w:rPr>
                <w:sz w:val="20"/>
              </w:rPr>
              <w:t>400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3Φ: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N, </w:t>
            </w:r>
            <w:proofErr w:type="spellStart"/>
            <w:r>
              <w:rPr>
                <w:sz w:val="20"/>
              </w:rPr>
              <w:t>Pe</w:t>
            </w:r>
            <w:proofErr w:type="spellEnd"/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33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Συχνότητα:</w:t>
            </w:r>
          </w:p>
          <w:p w:rsidR="000F5374" w:rsidRDefault="000F5374" w:rsidP="009759C5">
            <w:pPr>
              <w:pStyle w:val="TableParagraph"/>
              <w:spacing w:before="12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50/60Hz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2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Ρεύμα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ισχύς:</w:t>
            </w:r>
          </w:p>
          <w:p w:rsidR="000F5374" w:rsidRDefault="000F5374" w:rsidP="009759C5">
            <w:pPr>
              <w:pStyle w:val="TableParagraph"/>
              <w:spacing w:before="121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Μέγιστο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ανά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φάση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(22kW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συνολικά)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33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Βύσμα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φόρτισης:</w:t>
            </w:r>
          </w:p>
          <w:p w:rsidR="000F5374" w:rsidRDefault="000F5374" w:rsidP="009759C5">
            <w:pPr>
              <w:pStyle w:val="TableParagraph"/>
              <w:spacing w:before="126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Υποδοχή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IEC62196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3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Εσωτερικό RCD:</w:t>
            </w:r>
          </w:p>
          <w:p w:rsidR="000F5374" w:rsidRDefault="000F5374" w:rsidP="009759C5">
            <w:pPr>
              <w:pStyle w:val="TableParagraph"/>
              <w:spacing w:before="121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RCCB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2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Πρωτόκολλο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δεδομένων:</w:t>
            </w:r>
          </w:p>
          <w:p w:rsidR="000F5374" w:rsidRDefault="000F5374" w:rsidP="009759C5">
            <w:pPr>
              <w:pStyle w:val="TableParagraph"/>
              <w:spacing w:before="121"/>
              <w:ind w:left="99" w:right="86"/>
              <w:jc w:val="center"/>
              <w:rPr>
                <w:sz w:val="20"/>
              </w:rPr>
            </w:pPr>
            <w:r>
              <w:rPr>
                <w:sz w:val="20"/>
              </w:rPr>
              <w:t>OCPP1.6J,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OCPP2.0.1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3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Πλήκτρα:</w:t>
            </w:r>
          </w:p>
          <w:p w:rsidR="000F5374" w:rsidRDefault="000F5374" w:rsidP="009759C5">
            <w:pPr>
              <w:pStyle w:val="TableParagraph"/>
              <w:spacing w:before="126"/>
              <w:ind w:left="99" w:right="9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πλήκτρο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2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Συνδεσιμότητά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δικτύου: </w:t>
            </w:r>
            <w:proofErr w:type="spellStart"/>
            <w:r>
              <w:rPr>
                <w:sz w:val="20"/>
              </w:rPr>
              <w:t>Ethernet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WLAN,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4G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97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RFID: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14443 A/B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8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Οθόνη: </w:t>
            </w:r>
            <w:r>
              <w:rPr>
                <w:sz w:val="20"/>
              </w:rPr>
              <w:t>7'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LCD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8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Θερμοκρασία λειτουργίας: </w:t>
            </w:r>
            <w:r>
              <w:rPr>
                <w:sz w:val="20"/>
              </w:rPr>
              <w:t>-30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6"/>
              <w:ind w:left="249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6"/>
              <w:ind w:left="98" w:right="9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Θερμοκρασία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αποθήκευσης: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-40 °C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6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Υγρασία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λειτουργίας: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5%~95%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χωρίς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συμπύκνωση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Διαβάθμιση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IP/IK: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IP54/IK10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2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8" w:right="9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Διαστάσεις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Π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Β,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mm):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400mm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270mm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  <w:p w:rsidR="000F5374" w:rsidRDefault="000F5374" w:rsidP="009759C5">
            <w:pPr>
              <w:pStyle w:val="TableParagraph"/>
              <w:spacing w:before="121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130mm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Βάρος: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11,2Kg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Εφαρμογή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κινητό: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ios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Android</w:t>
            </w:r>
            <w:proofErr w:type="spellEnd"/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36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Πιστοποιητικά: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61851-1,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IEC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62196-2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3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RCCD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type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 εύκολη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πρόσβαση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χρήστη,</w:t>
            </w:r>
          </w:p>
          <w:p w:rsidR="000F5374" w:rsidRDefault="000F5374" w:rsidP="009759C5">
            <w:pPr>
              <w:pStyle w:val="TableParagraph"/>
              <w:spacing w:before="126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χωρίς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ανάγκη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ανοιχτεί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φορτιστής.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1098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 w:line="357" w:lineRule="auto"/>
              <w:ind w:left="99" w:right="81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Επώνυμο μετρητή πιστοποιημένος κατά MID,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συνοδευόμενος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CE (EMC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LVD)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</w:p>
          <w:p w:rsidR="000F5374" w:rsidRDefault="000F5374" w:rsidP="009759C5">
            <w:pPr>
              <w:pStyle w:val="TableParagraph"/>
              <w:spacing w:before="7"/>
              <w:ind w:left="9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IEC/EN62052-11.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109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 w:line="360" w:lineRule="auto"/>
              <w:ind w:left="95" w:right="94"/>
              <w:jc w:val="center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ενσύρματης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επικοινωνίας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μεταξύ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φορτιστών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ενός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modem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router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</w:p>
          <w:p w:rsidR="000F5374" w:rsidRDefault="000F5374" w:rsidP="009759C5">
            <w:pPr>
              <w:pStyle w:val="TableParagraph"/>
              <w:spacing w:before="3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συνδεσμολογία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star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loop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33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49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4" w:right="94"/>
              <w:jc w:val="center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κοινής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χρήσης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δικτύου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</w:p>
          <w:p w:rsidR="000F5374" w:rsidRDefault="000F5374" w:rsidP="009759C5">
            <w:pPr>
              <w:pStyle w:val="TableParagraph"/>
              <w:spacing w:before="121"/>
              <w:ind w:left="98" w:right="94"/>
              <w:jc w:val="center"/>
              <w:rPr>
                <w:sz w:val="20"/>
              </w:rPr>
            </w:pPr>
            <w:r>
              <w:rPr>
                <w:sz w:val="20"/>
              </w:rPr>
              <w:t>πρώτο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φορτιστή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στους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επόμενους.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146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 w:line="360" w:lineRule="auto"/>
              <w:ind w:left="403" w:right="360" w:hanging="34"/>
              <w:jc w:val="both"/>
              <w:rPr>
                <w:sz w:val="20"/>
              </w:rPr>
            </w:pPr>
            <w:r>
              <w:rPr>
                <w:sz w:val="20"/>
              </w:rPr>
              <w:t>Δυνατότητα ρύθμισης και διαμοιρασμού της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ισχύος εξόδου μεταξύ ενός ή περισσότερων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φορτιστών,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χωρίς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την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ανάγκη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τοποθέτησης</w:t>
            </w:r>
          </w:p>
          <w:p w:rsidR="000F5374" w:rsidRDefault="000F5374" w:rsidP="009759C5">
            <w:pPr>
              <w:pStyle w:val="TableParagraph"/>
              <w:spacing w:before="1"/>
              <w:ind w:left="1296"/>
              <w:jc w:val="both"/>
              <w:rPr>
                <w:sz w:val="20"/>
              </w:rPr>
            </w:pPr>
            <w:r>
              <w:rPr>
                <w:sz w:val="20"/>
              </w:rPr>
              <w:t>επιπλέον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εξοπλισμού.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109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89"/>
              <w:jc w:val="center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εμφάνισης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στην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οθόνη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code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μας</w:t>
            </w:r>
          </w:p>
          <w:p w:rsidR="000F5374" w:rsidRDefault="000F5374" w:rsidP="009759C5">
            <w:pPr>
              <w:pStyle w:val="TableParagraph"/>
              <w:spacing w:before="10" w:line="360" w:lineRule="atLeas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επιλογής μας και αύξοντα αριθμό σταθμού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φόρτισης.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109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ρύθμισης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εάν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συνεδρία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</w:p>
          <w:p w:rsidR="000F5374" w:rsidRDefault="000F5374" w:rsidP="009759C5">
            <w:pPr>
              <w:pStyle w:val="TableParagraph"/>
              <w:spacing w:before="10" w:line="360" w:lineRule="atLeast"/>
              <w:ind w:left="201" w:right="197"/>
              <w:jc w:val="center"/>
              <w:rPr>
                <w:sz w:val="20"/>
              </w:rPr>
            </w:pPr>
            <w:r>
              <w:rPr>
                <w:sz w:val="20"/>
              </w:rPr>
              <w:t>συνεχίζεται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όχι,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μετά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ενδεχόμενη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διακοπή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επαναφορά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της τάσης τροφοδότησης.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733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/>
              <w:ind w:left="99" w:right="93"/>
              <w:jc w:val="center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ρύθμισης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επιτρεπτών ορίων</w:t>
            </w:r>
          </w:p>
          <w:p w:rsidR="000F5374" w:rsidRDefault="000F5374" w:rsidP="009759C5">
            <w:pPr>
              <w:pStyle w:val="TableParagraph"/>
              <w:spacing w:before="126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τάσης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που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θα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λειτουργεί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φορτιστής.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109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 w:line="357" w:lineRule="auto"/>
              <w:ind w:left="124" w:right="119" w:firstLine="2"/>
              <w:jc w:val="center"/>
              <w:rPr>
                <w:sz w:val="20"/>
              </w:rPr>
            </w:pPr>
            <w:r>
              <w:rPr>
                <w:sz w:val="20"/>
              </w:rPr>
              <w:t>Δυνατότητα ασφαλούς διακοπής της φόρτισης με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φυσικό πλήκτρο,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εάν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η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εκκίνηση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φόρτισης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έχει</w:t>
            </w:r>
          </w:p>
          <w:p w:rsidR="000F5374" w:rsidRDefault="000F5374" w:rsidP="009759C5">
            <w:pPr>
              <w:pStyle w:val="TableParagraph"/>
              <w:spacing w:before="8"/>
              <w:ind w:left="96" w:right="94"/>
              <w:jc w:val="center"/>
              <w:rPr>
                <w:sz w:val="20"/>
              </w:rPr>
            </w:pPr>
            <w:r>
              <w:rPr>
                <w:sz w:val="20"/>
              </w:rPr>
              <w:t>γίνει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απλή σύνδεση του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καλωδίου.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2198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 w:line="360" w:lineRule="auto"/>
              <w:ind w:left="211" w:right="206" w:firstLine="3"/>
              <w:jc w:val="center"/>
              <w:rPr>
                <w:sz w:val="20"/>
              </w:rPr>
            </w:pPr>
            <w:r>
              <w:rPr>
                <w:sz w:val="20"/>
              </w:rPr>
              <w:t>Δυνατότητα σύνδεσης σε αντίστοιχη εφαρμογή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κινητού, στην οποία υπάρχει η δυνατότητα (α)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δημιουργίας </w:t>
            </w:r>
            <w:proofErr w:type="spellStart"/>
            <w:r>
              <w:rPr>
                <w:sz w:val="20"/>
              </w:rPr>
              <w:t>group</w:t>
            </w:r>
            <w:proofErr w:type="spellEnd"/>
            <w:r>
              <w:rPr>
                <w:sz w:val="20"/>
              </w:rPr>
              <w:t xml:space="preserve"> χρηστών που να μοιράζονται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ίδιο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φορτιστή,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ρύθμισης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ισχύος</w:t>
            </w:r>
          </w:p>
          <w:p w:rsidR="000F5374" w:rsidRDefault="000F5374" w:rsidP="009759C5">
            <w:pPr>
              <w:pStyle w:val="TableParagraph"/>
              <w:spacing w:line="244" w:lineRule="exact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φόρτισης,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(γ)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δυνατότητα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σύνδεσης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νέων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καρτών,</w:t>
            </w:r>
          </w:p>
          <w:p w:rsidR="000F5374" w:rsidRDefault="000F5374" w:rsidP="009759C5">
            <w:pPr>
              <w:pStyle w:val="TableParagraph"/>
              <w:spacing w:before="121"/>
              <w:ind w:left="97" w:right="94"/>
              <w:jc w:val="center"/>
              <w:rPr>
                <w:sz w:val="20"/>
              </w:rPr>
            </w:pPr>
            <w:r>
              <w:rPr>
                <w:sz w:val="20"/>
              </w:rPr>
              <w:t>(δ)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δυνατότητα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κράτησης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reservation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1099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 w:line="357" w:lineRule="auto"/>
              <w:ind w:left="177" w:right="169" w:firstLine="4"/>
              <w:jc w:val="center"/>
              <w:rPr>
                <w:sz w:val="20"/>
              </w:rPr>
            </w:pPr>
            <w:r>
              <w:rPr>
                <w:sz w:val="20"/>
              </w:rPr>
              <w:t>Ένδειξη της οθόνης του μετρητή, σε εμφανές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σημείο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στο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σασί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φορτιστή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(μόνο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διπλό</w:t>
            </w:r>
          </w:p>
          <w:p w:rsidR="000F5374" w:rsidRDefault="000F5374" w:rsidP="009759C5">
            <w:pPr>
              <w:pStyle w:val="TableParagraph"/>
              <w:spacing w:before="3"/>
              <w:ind w:left="99" w:right="88"/>
              <w:jc w:val="center"/>
              <w:rPr>
                <w:sz w:val="20"/>
              </w:rPr>
            </w:pPr>
            <w:r>
              <w:rPr>
                <w:sz w:val="20"/>
              </w:rPr>
              <w:t>φορτιστή).</w:t>
            </w:r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5374" w:rsidTr="000F5374">
        <w:trPr>
          <w:trHeight w:val="1464"/>
          <w:jc w:val="center"/>
        </w:trPr>
        <w:tc>
          <w:tcPr>
            <w:tcW w:w="701" w:type="dxa"/>
          </w:tcPr>
          <w:p w:rsidR="000F5374" w:rsidRDefault="000F5374" w:rsidP="009759C5">
            <w:pPr>
              <w:pStyle w:val="TableParagraph"/>
              <w:spacing w:before="1"/>
              <w:ind w:left="228" w:right="21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399" w:type="dxa"/>
          </w:tcPr>
          <w:p w:rsidR="000F5374" w:rsidRDefault="000F5374" w:rsidP="009759C5">
            <w:pPr>
              <w:pStyle w:val="TableParagraph"/>
              <w:spacing w:before="1" w:line="357" w:lineRule="auto"/>
              <w:ind w:left="144" w:right="140" w:firstLine="4"/>
              <w:jc w:val="center"/>
              <w:rPr>
                <w:sz w:val="20"/>
              </w:rPr>
            </w:pPr>
            <w:r>
              <w:rPr>
                <w:sz w:val="20"/>
              </w:rPr>
              <w:t>Ένδειξη στην οθόνη του φορτιστή της κατάστασης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(α)σύνδεση στο διαδίκτυο, (β) σύνδεση στο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backend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(γ)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τυχόν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σφάλμα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 μετρητή,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(δ)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τυχόν</w:t>
            </w:r>
          </w:p>
          <w:p w:rsidR="000F5374" w:rsidRDefault="000F5374" w:rsidP="009759C5">
            <w:pPr>
              <w:pStyle w:val="TableParagraph"/>
              <w:spacing w:before="8"/>
              <w:ind w:left="99" w:right="92"/>
              <w:jc w:val="center"/>
              <w:rPr>
                <w:sz w:val="20"/>
              </w:rPr>
            </w:pPr>
            <w:r>
              <w:rPr>
                <w:sz w:val="20"/>
              </w:rPr>
              <w:t>σφάλμα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RFid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reader</w:t>
            </w:r>
            <w:proofErr w:type="spellEnd"/>
          </w:p>
        </w:tc>
        <w:tc>
          <w:tcPr>
            <w:tcW w:w="1133" w:type="dxa"/>
          </w:tcPr>
          <w:p w:rsidR="000F5374" w:rsidRDefault="000F5374" w:rsidP="009759C5">
            <w:pPr>
              <w:pStyle w:val="TableParagraph"/>
              <w:spacing w:before="1"/>
              <w:ind w:left="110" w:right="104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3414" w:type="dxa"/>
          </w:tcPr>
          <w:p w:rsidR="000F5374" w:rsidRDefault="000F5374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5374" w:rsidRDefault="000F5374" w:rsidP="00EC6F12">
      <w:pPr>
        <w:rPr>
          <w:lang w:val="el-GR"/>
        </w:rPr>
      </w:pPr>
    </w:p>
    <w:p w:rsidR="003237DD" w:rsidRPr="00303A73" w:rsidRDefault="003237DD" w:rsidP="00EC6F12">
      <w:pPr>
        <w:rPr>
          <w:b/>
          <w:szCs w:val="22"/>
          <w:shd w:val="clear" w:color="auto" w:fill="F1DBDB"/>
          <w:lang w:val="el-GR"/>
        </w:rPr>
      </w:pPr>
      <w:r w:rsidRPr="00303A73">
        <w:rPr>
          <w:b/>
          <w:szCs w:val="22"/>
          <w:shd w:val="clear" w:color="auto" w:fill="F1DBDB"/>
          <w:lang w:val="el-GR"/>
        </w:rPr>
        <w:t>Β.6 Σταθμός</w:t>
      </w:r>
      <w:r w:rsidRPr="00303A7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Φόρτισης τύπου</w:t>
      </w:r>
      <w:r w:rsidRPr="00303A73">
        <w:rPr>
          <w:b/>
          <w:spacing w:val="1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</w:rPr>
        <w:t>DC</w:t>
      </w:r>
      <w:r w:rsidRPr="00303A7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ελάχιστης</w:t>
      </w:r>
      <w:r w:rsidRPr="00303A73">
        <w:rPr>
          <w:b/>
          <w:spacing w:val="-10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ονομαστικής</w:t>
      </w:r>
      <w:r w:rsidRPr="00303A7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ισχύος</w:t>
      </w:r>
      <w:r w:rsidRPr="00303A7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50</w:t>
      </w:r>
      <w:r w:rsidRPr="00303A73">
        <w:rPr>
          <w:b/>
          <w:spacing w:val="2"/>
          <w:szCs w:val="22"/>
          <w:shd w:val="clear" w:color="auto" w:fill="F1DBDB"/>
          <w:lang w:val="el-GR"/>
        </w:rPr>
        <w:t xml:space="preserve"> </w:t>
      </w:r>
      <w:proofErr w:type="spellStart"/>
      <w:r w:rsidRPr="00303A73">
        <w:rPr>
          <w:b/>
          <w:szCs w:val="22"/>
          <w:shd w:val="clear" w:color="auto" w:fill="F1DBDB"/>
        </w:rPr>
        <w:t>Kw</w:t>
      </w:r>
      <w:proofErr w:type="spellEnd"/>
    </w:p>
    <w:tbl>
      <w:tblPr>
        <w:tblW w:w="0" w:type="auto"/>
        <w:jc w:val="center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4778"/>
        <w:gridCol w:w="1608"/>
        <w:gridCol w:w="1647"/>
        <w:gridCol w:w="1835"/>
      </w:tblGrid>
      <w:tr w:rsidR="003237DD" w:rsidTr="003237DD">
        <w:trPr>
          <w:trHeight w:val="369"/>
          <w:jc w:val="center"/>
        </w:trPr>
        <w:tc>
          <w:tcPr>
            <w:tcW w:w="595" w:type="dxa"/>
            <w:shd w:val="clear" w:color="auto" w:fill="DBE4F0"/>
          </w:tcPr>
          <w:p w:rsidR="003237DD" w:rsidRDefault="003237DD" w:rsidP="009759C5">
            <w:pPr>
              <w:pStyle w:val="TableParagraph"/>
              <w:spacing w:before="1"/>
              <w:ind w:left="113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4778" w:type="dxa"/>
            <w:shd w:val="clear" w:color="auto" w:fill="B6DDE8"/>
          </w:tcPr>
          <w:p w:rsidR="003237DD" w:rsidRDefault="003237DD" w:rsidP="009759C5">
            <w:pPr>
              <w:pStyle w:val="TableParagraph"/>
              <w:spacing w:before="1"/>
              <w:ind w:left="166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1608" w:type="dxa"/>
            <w:shd w:val="clear" w:color="auto" w:fill="B6DDE8"/>
          </w:tcPr>
          <w:p w:rsidR="003237DD" w:rsidRDefault="003237DD" w:rsidP="009759C5">
            <w:pPr>
              <w:pStyle w:val="TableParagraph"/>
              <w:spacing w:before="1"/>
              <w:ind w:left="350" w:right="3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1647" w:type="dxa"/>
            <w:shd w:val="clear" w:color="auto" w:fill="B6DDE8"/>
          </w:tcPr>
          <w:p w:rsidR="003237DD" w:rsidRDefault="003237DD" w:rsidP="009759C5">
            <w:pPr>
              <w:pStyle w:val="TableParagraph"/>
              <w:spacing w:before="1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ΑΠΑΝΤΗΣΗ</w:t>
            </w:r>
          </w:p>
        </w:tc>
        <w:tc>
          <w:tcPr>
            <w:tcW w:w="1835" w:type="dxa"/>
            <w:shd w:val="clear" w:color="auto" w:fill="B6DDE8"/>
          </w:tcPr>
          <w:p w:rsidR="003237DD" w:rsidRDefault="003237DD" w:rsidP="009759C5">
            <w:pPr>
              <w:pStyle w:val="TableParagraph"/>
              <w:spacing w:before="1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ΠΑΡΑΤΗΡΗΣΕΙΣ</w:t>
            </w:r>
          </w:p>
        </w:tc>
      </w:tr>
      <w:tr w:rsidR="003237DD" w:rsidTr="003237DD">
        <w:trPr>
          <w:trHeight w:val="36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54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Τροφοδοσία: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3Φ: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L1,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L2, L3, N,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</w:t>
            </w:r>
            <w:proofErr w:type="spellEnd"/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4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Ρεύμα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ισχύς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εξόδου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DC: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Μέγιστο 125 Α, 60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9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6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6"/>
              <w:ind w:left="166" w:right="14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Ρεύμα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και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ισχύς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εξόδου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AC: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Μέγιστο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32 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kW</w:t>
            </w:r>
            <w:proofErr w:type="spellEnd"/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6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73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5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Καλώδιο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φόρτισης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DC: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Δύο καλώδια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DC: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CCS2 (4m)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:rsidR="003237DD" w:rsidRDefault="003237DD" w:rsidP="009759C5">
            <w:pPr>
              <w:pStyle w:val="TableParagraph"/>
              <w:spacing w:before="121"/>
              <w:ind w:left="166" w:right="1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CHAdeMO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(4m)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5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Καλώδιο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φόρτισης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AC: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Καλώδιο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Τύπου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(4m)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5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Πρωτόκολλο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δεδομένων: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OCPP1.6J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9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5" w:right="156"/>
              <w:jc w:val="center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Συνδεσιμότητά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δικτύου: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Ethernet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WLAN,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4G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4778" w:type="dxa"/>
          </w:tcPr>
          <w:p w:rsidR="003237DD" w:rsidRPr="00550D73" w:rsidRDefault="003237DD" w:rsidP="009759C5">
            <w:pPr>
              <w:pStyle w:val="TableParagraph"/>
              <w:spacing w:before="1"/>
              <w:ind w:left="166" w:right="150"/>
              <w:jc w:val="center"/>
              <w:rPr>
                <w:sz w:val="20"/>
                <w:lang w:val="en-GB"/>
              </w:rPr>
            </w:pPr>
            <w:r w:rsidRPr="00550D73">
              <w:rPr>
                <w:b/>
                <w:sz w:val="20"/>
                <w:lang w:val="en-GB"/>
              </w:rPr>
              <w:t>RFID:</w:t>
            </w:r>
            <w:r w:rsidRPr="00550D73">
              <w:rPr>
                <w:b/>
                <w:spacing w:val="-3"/>
                <w:sz w:val="20"/>
                <w:lang w:val="en-GB"/>
              </w:rPr>
              <w:t xml:space="preserve"> </w:t>
            </w:r>
            <w:r w:rsidRPr="00550D73">
              <w:rPr>
                <w:sz w:val="20"/>
                <w:lang w:val="en-GB"/>
              </w:rPr>
              <w:t>ISO/IEC</w:t>
            </w:r>
            <w:r w:rsidRPr="00550D73">
              <w:rPr>
                <w:spacing w:val="-2"/>
                <w:sz w:val="20"/>
                <w:lang w:val="en-GB"/>
              </w:rPr>
              <w:t xml:space="preserve"> </w:t>
            </w:r>
            <w:r w:rsidRPr="00550D73">
              <w:rPr>
                <w:sz w:val="20"/>
                <w:lang w:val="en-GB"/>
              </w:rPr>
              <w:t>14443</w:t>
            </w:r>
            <w:r w:rsidRPr="00550D73">
              <w:rPr>
                <w:spacing w:val="-1"/>
                <w:sz w:val="20"/>
                <w:lang w:val="en-GB"/>
              </w:rPr>
              <w:t xml:space="preserve"> </w:t>
            </w:r>
            <w:r w:rsidRPr="00550D73">
              <w:rPr>
                <w:sz w:val="20"/>
                <w:lang w:val="en-GB"/>
              </w:rPr>
              <w:t>A/B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4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Οθόνη: </w:t>
            </w:r>
            <w:r>
              <w:rPr>
                <w:sz w:val="20"/>
              </w:rPr>
              <w:t>7'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LCD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9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4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Θερμοκρασία λειτουργίας: </w:t>
            </w:r>
            <w:r>
              <w:rPr>
                <w:sz w:val="20"/>
              </w:rPr>
              <w:t>-30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5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2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2"/>
              <w:ind w:left="165" w:right="15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Θερμοκρασία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αποθήκευσης: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-40 °C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έως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°C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2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9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5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Υγρασία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λειτουργίας: </w:t>
            </w:r>
            <w:r>
              <w:rPr>
                <w:sz w:val="20"/>
              </w:rPr>
              <w:t>5%~95%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χωρίς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συμπύκνωση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5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Διαβάθμιση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IP/IK: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IP54/IK08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73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5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Διαστάσεις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Π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Β,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mm):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1618mm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1018mm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</w:p>
          <w:p w:rsidR="003237DD" w:rsidRDefault="003237DD" w:rsidP="009759C5">
            <w:pPr>
              <w:pStyle w:val="TableParagraph"/>
              <w:spacing w:before="121"/>
              <w:ind w:left="166" w:right="149"/>
              <w:jc w:val="center"/>
              <w:rPr>
                <w:sz w:val="20"/>
              </w:rPr>
            </w:pPr>
            <w:r>
              <w:rPr>
                <w:sz w:val="20"/>
              </w:rPr>
              <w:t>550mm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7DD" w:rsidTr="003237DD">
        <w:trPr>
          <w:trHeight w:val="364"/>
          <w:jc w:val="center"/>
        </w:trPr>
        <w:tc>
          <w:tcPr>
            <w:tcW w:w="595" w:type="dxa"/>
          </w:tcPr>
          <w:p w:rsidR="003237DD" w:rsidRDefault="003237DD" w:rsidP="009759C5">
            <w:pPr>
              <w:pStyle w:val="TableParagraph"/>
              <w:spacing w:before="1"/>
              <w:ind w:left="111" w:right="10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78" w:type="dxa"/>
          </w:tcPr>
          <w:p w:rsidR="003237DD" w:rsidRDefault="003237DD" w:rsidP="009759C5">
            <w:pPr>
              <w:pStyle w:val="TableParagraph"/>
              <w:spacing w:before="1"/>
              <w:ind w:left="166" w:right="15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Πιστοποιητικά: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(CCS2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Type2)</w:t>
            </w:r>
          </w:p>
        </w:tc>
        <w:tc>
          <w:tcPr>
            <w:tcW w:w="1608" w:type="dxa"/>
          </w:tcPr>
          <w:p w:rsidR="003237DD" w:rsidRDefault="003237DD" w:rsidP="009759C5">
            <w:pPr>
              <w:pStyle w:val="TableParagraph"/>
              <w:spacing w:before="1"/>
              <w:ind w:left="350" w:right="338"/>
              <w:jc w:val="center"/>
              <w:rPr>
                <w:sz w:val="20"/>
              </w:rPr>
            </w:pPr>
            <w:r>
              <w:rPr>
                <w:sz w:val="20"/>
              </w:rPr>
              <w:t>NAI</w:t>
            </w:r>
          </w:p>
        </w:tc>
        <w:tc>
          <w:tcPr>
            <w:tcW w:w="1647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5" w:type="dxa"/>
          </w:tcPr>
          <w:p w:rsidR="003237DD" w:rsidRDefault="003237DD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237DD" w:rsidRDefault="003237DD" w:rsidP="00EC6F12">
      <w:pPr>
        <w:rPr>
          <w:lang w:val="el-GR"/>
        </w:rPr>
      </w:pPr>
    </w:p>
    <w:p w:rsidR="00EF689C" w:rsidRPr="00303A73" w:rsidRDefault="00EF689C" w:rsidP="00EC6F12">
      <w:pPr>
        <w:rPr>
          <w:b/>
          <w:szCs w:val="22"/>
          <w:shd w:val="clear" w:color="auto" w:fill="F1DBDB"/>
          <w:lang w:val="el-GR"/>
        </w:rPr>
      </w:pPr>
      <w:r w:rsidRPr="00303A73">
        <w:rPr>
          <w:b/>
          <w:szCs w:val="22"/>
          <w:shd w:val="clear" w:color="auto" w:fill="F1DBDB"/>
          <w:lang w:val="el-GR"/>
        </w:rPr>
        <w:t>Β.7 Λογισμικό</w:t>
      </w:r>
      <w:r w:rsidRPr="00303A73">
        <w:rPr>
          <w:b/>
          <w:spacing w:val="-4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Διαχείρισης</w:t>
      </w:r>
      <w:r w:rsidRPr="00303A73">
        <w:rPr>
          <w:b/>
          <w:spacing w:val="-10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Φορτιστών</w:t>
      </w:r>
      <w:r w:rsidRPr="00303A73">
        <w:rPr>
          <w:b/>
          <w:spacing w:val="-4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των</w:t>
      </w:r>
      <w:r w:rsidRPr="00303A73">
        <w:rPr>
          <w:b/>
          <w:spacing w:val="-5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Ηλεκτρικών</w:t>
      </w:r>
      <w:r w:rsidRPr="00303A73">
        <w:rPr>
          <w:b/>
          <w:spacing w:val="-9"/>
          <w:szCs w:val="22"/>
          <w:shd w:val="clear" w:color="auto" w:fill="F1DBDB"/>
          <w:lang w:val="el-GR"/>
        </w:rPr>
        <w:t xml:space="preserve"> </w:t>
      </w:r>
      <w:r w:rsidRPr="00303A73">
        <w:rPr>
          <w:b/>
          <w:szCs w:val="22"/>
          <w:shd w:val="clear" w:color="auto" w:fill="F1DBDB"/>
          <w:lang w:val="el-GR"/>
        </w:rPr>
        <w:t>Οχημάτων</w:t>
      </w:r>
    </w:p>
    <w:tbl>
      <w:tblPr>
        <w:tblW w:w="0" w:type="auto"/>
        <w:jc w:val="center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5105"/>
        <w:gridCol w:w="1196"/>
        <w:gridCol w:w="2781"/>
      </w:tblGrid>
      <w:tr w:rsidR="00AA5703" w:rsidTr="00AA5703">
        <w:trPr>
          <w:trHeight w:val="456"/>
          <w:jc w:val="center"/>
        </w:trPr>
        <w:tc>
          <w:tcPr>
            <w:tcW w:w="562" w:type="dxa"/>
            <w:shd w:val="clear" w:color="auto" w:fill="B6DDE8"/>
          </w:tcPr>
          <w:p w:rsidR="00AA5703" w:rsidRDefault="00AA5703" w:rsidP="009759C5">
            <w:pPr>
              <w:pStyle w:val="TableParagraph"/>
              <w:spacing w:before="83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Α/Α</w:t>
            </w:r>
          </w:p>
        </w:tc>
        <w:tc>
          <w:tcPr>
            <w:tcW w:w="5105" w:type="dxa"/>
            <w:shd w:val="clear" w:color="auto" w:fill="B6DDE8"/>
          </w:tcPr>
          <w:p w:rsidR="00AA5703" w:rsidRDefault="00AA5703" w:rsidP="009759C5">
            <w:pPr>
              <w:pStyle w:val="TableParagraph"/>
              <w:spacing w:before="83"/>
              <w:ind w:left="2045" w:right="20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ΠΕΡΙΓΡΑΦΗ</w:t>
            </w:r>
          </w:p>
        </w:tc>
        <w:tc>
          <w:tcPr>
            <w:tcW w:w="1196" w:type="dxa"/>
            <w:shd w:val="clear" w:color="auto" w:fill="B6DDE8"/>
          </w:tcPr>
          <w:p w:rsidR="00AA5703" w:rsidRDefault="00AA5703" w:rsidP="009759C5">
            <w:pPr>
              <w:pStyle w:val="TableParagraph"/>
              <w:spacing w:before="83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ΑΠΑΙΤΗΣΗ</w:t>
            </w:r>
          </w:p>
        </w:tc>
        <w:tc>
          <w:tcPr>
            <w:tcW w:w="2781" w:type="dxa"/>
            <w:shd w:val="clear" w:color="auto" w:fill="B6DDE8"/>
          </w:tcPr>
          <w:p w:rsidR="00AA5703" w:rsidRDefault="00AA5703" w:rsidP="009759C5">
            <w:pPr>
              <w:pStyle w:val="TableParagraph"/>
              <w:spacing w:before="83"/>
              <w:ind w:left="157"/>
              <w:rPr>
                <w:b/>
                <w:sz w:val="20"/>
              </w:rPr>
            </w:pPr>
            <w:r>
              <w:rPr>
                <w:b/>
                <w:sz w:val="20"/>
              </w:rPr>
              <w:t>ΑΠΑΙΤΟΥΜΕΝΗ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ΤΕΚΜΗΡΙΩΣΗ</w:t>
            </w:r>
          </w:p>
        </w:tc>
      </w:tr>
      <w:tr w:rsidR="00AA5703" w:rsidTr="00AA5703">
        <w:trPr>
          <w:trHeight w:val="56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36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Απεικόνιση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αναγνωριστικού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φορτιστή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identification</w:t>
            </w:r>
            <w:proofErr w:type="spellEnd"/>
          </w:p>
          <w:p w:rsidR="00AA5703" w:rsidRDefault="00AA5703" w:rsidP="009759C5">
            <w:pPr>
              <w:pStyle w:val="TableParagraph"/>
              <w:spacing w:before="39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36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56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35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Ενημέρωση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τύπο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φορτιστή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(μοντέλο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ταχύτητα</w:t>
            </w:r>
          </w:p>
          <w:p w:rsidR="00AA5703" w:rsidRDefault="00AA5703" w:rsidP="009759C5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φόρτισης)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35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455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Ενημέρωση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 τύπο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βύσματος/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βυσμάτων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φορτιστή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83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45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Απεικόνιση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διεύθυνσης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θέσης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φορτιστή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83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565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40"/>
              <w:ind w:left="11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Δυνατότητα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αποτύπωσης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θέσεων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φόρτισης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χάρτη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AA5703" w:rsidRDefault="00AA5703" w:rsidP="009759C5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σε λίστα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40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56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35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Ενημέρωση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απόσταση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εκάστης θέσης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φόρτισης από</w:t>
            </w:r>
          </w:p>
          <w:p w:rsidR="00AA5703" w:rsidRDefault="00AA5703" w:rsidP="009759C5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σημείο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αναφοράς που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μπορεί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οριστεί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χρήστη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35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56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36"/>
              <w:ind w:left="11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Ενημέρωση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κατάσταση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φορτιστή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πραγματικό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χρόνο</w:t>
            </w:r>
          </w:p>
          <w:p w:rsidR="00AA5703" w:rsidRDefault="00AA5703" w:rsidP="009759C5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(διαθέσιμος,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χρήση,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βλάβη,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κλπ)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36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56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35"/>
              <w:ind w:left="11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Καταγραφή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ενημέρωση για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ιστορικό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φορτίσεων κάθε</w:t>
            </w:r>
          </w:p>
          <w:p w:rsidR="00AA5703" w:rsidRDefault="00AA5703" w:rsidP="009759C5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φορτιστή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35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56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35"/>
              <w:ind w:left="11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Απεικόνιση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στατιστικών 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αναφορών σε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μορφή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πίνακα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AA5703" w:rsidRDefault="00AA5703" w:rsidP="009759C5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γραφήματος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κάθε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φορτιστή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ξεχωριστά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35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56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36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Απεικόνιση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στατιστικών 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αναφορών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σε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μορφή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πίνακα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ή</w:t>
            </w:r>
          </w:p>
          <w:p w:rsidR="00AA5703" w:rsidRDefault="00AA5703" w:rsidP="009759C5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γραφήματος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σύνολο των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φορτιστών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Δήμου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36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56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35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Παροχή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έτοιμου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λογισμικού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δύο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και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</w:p>
          <w:p w:rsidR="00AA5703" w:rsidRDefault="00AA5703" w:rsidP="009759C5">
            <w:pPr>
              <w:pStyle w:val="TableParagraph"/>
              <w:spacing w:before="34"/>
              <w:ind w:left="109"/>
              <w:rPr>
                <w:sz w:val="20"/>
              </w:rPr>
            </w:pPr>
            <w:r>
              <w:rPr>
                <w:sz w:val="20"/>
              </w:rPr>
              <w:t>απεριόριστη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χρήση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σε επίπεδο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τελικών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χρηστών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35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840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1"/>
              <w:rPr>
                <w:b/>
              </w:rPr>
            </w:pPr>
          </w:p>
          <w:p w:rsidR="00AA5703" w:rsidRDefault="00AA5703" w:rsidP="009759C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Διαχείριση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συμβάντων και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τεχνική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υποστήριξη</w:t>
            </w:r>
          </w:p>
          <w:p w:rsidR="00AA5703" w:rsidRDefault="00AA5703" w:rsidP="009759C5">
            <w:pPr>
              <w:pStyle w:val="TableParagraph"/>
              <w:spacing w:before="3" w:line="280" w:lineRule="atLeast"/>
              <w:ind w:left="109" w:right="213"/>
              <w:rPr>
                <w:sz w:val="20"/>
              </w:rPr>
            </w:pPr>
            <w:r>
              <w:rPr>
                <w:sz w:val="20"/>
              </w:rPr>
              <w:t>(συνεργασία του τμήματος IT του Δήμου όπου χρειάζεται)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δύο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1"/>
              <w:rPr>
                <w:b/>
              </w:rPr>
            </w:pPr>
          </w:p>
          <w:p w:rsidR="00AA5703" w:rsidRDefault="00AA5703" w:rsidP="009759C5">
            <w:pPr>
              <w:pStyle w:val="TableParagraph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489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02"/>
              <w:ind w:left="11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0" w:lineRule="atLeast"/>
              <w:ind w:left="109" w:right="726"/>
              <w:rPr>
                <w:sz w:val="20"/>
              </w:rPr>
            </w:pPr>
            <w:r>
              <w:rPr>
                <w:sz w:val="20"/>
              </w:rPr>
              <w:t>Παροχή υπηρεσιών αναβάθμισης λογισμικού όποτε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διατίθεται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νέα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έκδοση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δύο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02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455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Παροχή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τηλεφωνικής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υποστήριξης 24/7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δύο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έτη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83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561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135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line="241" w:lineRule="exact"/>
              <w:ind w:left="109"/>
              <w:rPr>
                <w:sz w:val="20"/>
              </w:rPr>
            </w:pPr>
            <w:r>
              <w:rPr>
                <w:sz w:val="20"/>
              </w:rPr>
              <w:t>Σύστημα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Διαχείρισης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Ασφάλειας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των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Πληροφοριών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κατά</w:t>
            </w:r>
          </w:p>
          <w:p w:rsidR="00AA5703" w:rsidRDefault="00AA5703" w:rsidP="009759C5">
            <w:pPr>
              <w:pStyle w:val="TableParagraph"/>
              <w:spacing w:before="39"/>
              <w:ind w:left="109"/>
              <w:rPr>
                <w:sz w:val="20"/>
              </w:rPr>
            </w:pPr>
            <w:r>
              <w:rPr>
                <w:sz w:val="20"/>
              </w:rPr>
              <w:t>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27001:2013</w:t>
            </w:r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135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5703" w:rsidTr="00AA5703">
        <w:trPr>
          <w:trHeight w:val="456"/>
          <w:jc w:val="center"/>
        </w:trPr>
        <w:tc>
          <w:tcPr>
            <w:tcW w:w="562" w:type="dxa"/>
          </w:tcPr>
          <w:p w:rsidR="00AA5703" w:rsidRDefault="00AA5703" w:rsidP="009759C5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105" w:type="dxa"/>
          </w:tcPr>
          <w:p w:rsidR="00AA5703" w:rsidRDefault="00AA5703" w:rsidP="009759C5">
            <w:pPr>
              <w:pStyle w:val="TableParagraph"/>
              <w:spacing w:before="83"/>
              <w:ind w:left="109"/>
              <w:rPr>
                <w:sz w:val="20"/>
              </w:rPr>
            </w:pPr>
            <w:r>
              <w:rPr>
                <w:sz w:val="20"/>
              </w:rPr>
              <w:t>OCPP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1.6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Fully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Certified</w:t>
            </w:r>
            <w:proofErr w:type="spellEnd"/>
          </w:p>
        </w:tc>
        <w:tc>
          <w:tcPr>
            <w:tcW w:w="1196" w:type="dxa"/>
          </w:tcPr>
          <w:p w:rsidR="00AA5703" w:rsidRDefault="00AA5703" w:rsidP="009759C5">
            <w:pPr>
              <w:pStyle w:val="TableParagraph"/>
              <w:spacing w:before="83"/>
              <w:ind w:left="430" w:right="420"/>
              <w:jc w:val="center"/>
              <w:rPr>
                <w:sz w:val="20"/>
              </w:rPr>
            </w:pPr>
            <w:r>
              <w:rPr>
                <w:sz w:val="20"/>
              </w:rPr>
              <w:t>ΝΑΙ</w:t>
            </w:r>
          </w:p>
        </w:tc>
        <w:tc>
          <w:tcPr>
            <w:tcW w:w="2781" w:type="dxa"/>
          </w:tcPr>
          <w:p w:rsidR="00AA5703" w:rsidRDefault="00AA5703" w:rsidP="009759C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A5703" w:rsidRPr="00EF689C" w:rsidRDefault="00AA5703" w:rsidP="00EC6F12">
      <w:pPr>
        <w:rPr>
          <w:lang w:val="el-GR"/>
        </w:rPr>
      </w:pPr>
    </w:p>
    <w:sectPr w:rsidR="00AA5703" w:rsidRPr="00EF689C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150"/>
    <w:rsid w:val="0009588E"/>
    <w:rsid w:val="000B7251"/>
    <w:rsid w:val="000C7137"/>
    <w:rsid w:val="000E0465"/>
    <w:rsid w:val="000F5374"/>
    <w:rsid w:val="000F72EF"/>
    <w:rsid w:val="0010378F"/>
    <w:rsid w:val="00115890"/>
    <w:rsid w:val="00133172"/>
    <w:rsid w:val="00143E41"/>
    <w:rsid w:val="00147AC2"/>
    <w:rsid w:val="00170D9D"/>
    <w:rsid w:val="001A0C39"/>
    <w:rsid w:val="001A118E"/>
    <w:rsid w:val="001A3D7B"/>
    <w:rsid w:val="00203930"/>
    <w:rsid w:val="002309CB"/>
    <w:rsid w:val="00255AA4"/>
    <w:rsid w:val="00256227"/>
    <w:rsid w:val="00265773"/>
    <w:rsid w:val="002B47A9"/>
    <w:rsid w:val="002B6B47"/>
    <w:rsid w:val="002D7EAD"/>
    <w:rsid w:val="002F037B"/>
    <w:rsid w:val="00301B1D"/>
    <w:rsid w:val="00303A73"/>
    <w:rsid w:val="00305A63"/>
    <w:rsid w:val="003237DD"/>
    <w:rsid w:val="00323D91"/>
    <w:rsid w:val="00344449"/>
    <w:rsid w:val="00360D7D"/>
    <w:rsid w:val="00370B84"/>
    <w:rsid w:val="003A2F5B"/>
    <w:rsid w:val="003F6136"/>
    <w:rsid w:val="004067F3"/>
    <w:rsid w:val="00420DAF"/>
    <w:rsid w:val="00423506"/>
    <w:rsid w:val="00443A7E"/>
    <w:rsid w:val="00454047"/>
    <w:rsid w:val="0046428F"/>
    <w:rsid w:val="004941D6"/>
    <w:rsid w:val="004A08D7"/>
    <w:rsid w:val="004A12F0"/>
    <w:rsid w:val="004A52F9"/>
    <w:rsid w:val="004C5471"/>
    <w:rsid w:val="004D755E"/>
    <w:rsid w:val="00505317"/>
    <w:rsid w:val="0056275C"/>
    <w:rsid w:val="00595D0B"/>
    <w:rsid w:val="005B027C"/>
    <w:rsid w:val="005B2DA1"/>
    <w:rsid w:val="005B42F4"/>
    <w:rsid w:val="005B7ED5"/>
    <w:rsid w:val="005E4F3B"/>
    <w:rsid w:val="005F2197"/>
    <w:rsid w:val="00631736"/>
    <w:rsid w:val="00672CA9"/>
    <w:rsid w:val="00695CFE"/>
    <w:rsid w:val="006E2E6E"/>
    <w:rsid w:val="00704635"/>
    <w:rsid w:val="00710B01"/>
    <w:rsid w:val="0072072E"/>
    <w:rsid w:val="00795AFF"/>
    <w:rsid w:val="00871A77"/>
    <w:rsid w:val="00887C7A"/>
    <w:rsid w:val="008F029B"/>
    <w:rsid w:val="00903E09"/>
    <w:rsid w:val="0097692C"/>
    <w:rsid w:val="00980C11"/>
    <w:rsid w:val="00992700"/>
    <w:rsid w:val="009A5950"/>
    <w:rsid w:val="009F18DE"/>
    <w:rsid w:val="00A0731F"/>
    <w:rsid w:val="00A623A9"/>
    <w:rsid w:val="00A76877"/>
    <w:rsid w:val="00A853F4"/>
    <w:rsid w:val="00AA5703"/>
    <w:rsid w:val="00AC794C"/>
    <w:rsid w:val="00AF7F60"/>
    <w:rsid w:val="00B11952"/>
    <w:rsid w:val="00B32493"/>
    <w:rsid w:val="00B4658E"/>
    <w:rsid w:val="00B66633"/>
    <w:rsid w:val="00B90150"/>
    <w:rsid w:val="00B9314D"/>
    <w:rsid w:val="00BA642A"/>
    <w:rsid w:val="00C47D0C"/>
    <w:rsid w:val="00CD12D0"/>
    <w:rsid w:val="00CD59A1"/>
    <w:rsid w:val="00D007AC"/>
    <w:rsid w:val="00D57C10"/>
    <w:rsid w:val="00D658F1"/>
    <w:rsid w:val="00DA14DF"/>
    <w:rsid w:val="00DA1887"/>
    <w:rsid w:val="00DF63A7"/>
    <w:rsid w:val="00E13725"/>
    <w:rsid w:val="00E64EF4"/>
    <w:rsid w:val="00E718DD"/>
    <w:rsid w:val="00EC6F12"/>
    <w:rsid w:val="00EE5ACF"/>
    <w:rsid w:val="00EF689C"/>
    <w:rsid w:val="00F430AF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0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2"/>
    <w:qFormat/>
    <w:rsid w:val="00B90150"/>
    <w:pPr>
      <w:keepLines w:val="0"/>
      <w:pBdr>
        <w:bottom w:val="single" w:sz="8" w:space="1" w:color="000080"/>
      </w:pBdr>
      <w:tabs>
        <w:tab w:val="left" w:pos="0"/>
      </w:tabs>
      <w:spacing w:before="57" w:after="57" w:line="276" w:lineRule="auto"/>
    </w:pPr>
    <w:rPr>
      <w:rFonts w:ascii="Arial" w:eastAsia="Times New Roman" w:hAnsi="Arial" w:cs="Times New Roman"/>
      <w:bCs w:val="0"/>
      <w:color w:val="002060"/>
      <w:sz w:val="24"/>
      <w:szCs w:val="22"/>
      <w:lang w:val="el-GR"/>
    </w:rPr>
  </w:style>
  <w:style w:type="paragraph" w:styleId="8">
    <w:name w:val="toc 8"/>
    <w:basedOn w:val="a"/>
    <w:next w:val="a"/>
    <w:uiPriority w:val="39"/>
    <w:rsid w:val="00B90150"/>
    <w:pPr>
      <w:spacing w:after="0"/>
      <w:ind w:left="154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B90150"/>
    <w:pPr>
      <w:widowControl w:val="0"/>
      <w:suppressAutoHyphens w:val="0"/>
      <w:autoSpaceDE w:val="0"/>
      <w:autoSpaceDN w:val="0"/>
      <w:spacing w:after="0"/>
      <w:jc w:val="left"/>
    </w:pPr>
    <w:rPr>
      <w:rFonts w:ascii="Tahoma" w:eastAsia="Calibri" w:hAnsi="Tahoma" w:cs="Tahoma"/>
      <w:szCs w:val="22"/>
      <w:lang w:val="el-GR" w:eastAsia="el-GR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rsid w:val="00B901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B90150"/>
    <w:pPr>
      <w:widowControl w:val="0"/>
      <w:shd w:val="clear" w:color="auto" w:fill="FFFFFF"/>
      <w:suppressAutoHyphens w:val="0"/>
      <w:spacing w:after="3000" w:line="264" w:lineRule="exact"/>
      <w:jc w:val="left"/>
    </w:pPr>
    <w:rPr>
      <w:rFonts w:eastAsia="Calibri"/>
      <w:b/>
      <w:bCs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90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4">
    <w:name w:val="Body Text"/>
    <w:basedOn w:val="a"/>
    <w:link w:val="Char"/>
    <w:uiPriority w:val="99"/>
    <w:semiHidden/>
    <w:unhideWhenUsed/>
    <w:rsid w:val="00B90150"/>
  </w:style>
  <w:style w:type="character" w:customStyle="1" w:styleId="Char">
    <w:name w:val="Σώμα κειμένου Char"/>
    <w:basedOn w:val="a0"/>
    <w:link w:val="a4"/>
    <w:uiPriority w:val="99"/>
    <w:semiHidden/>
    <w:rsid w:val="00B90150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1493</Words>
  <Characters>8063</Characters>
  <Application>Microsoft Office Word</Application>
  <DocSecurity>0</DocSecurity>
  <Lines>67</Lines>
  <Paragraphs>19</Paragraphs>
  <ScaleCrop>false</ScaleCrop>
  <Company>Hewlett-Packard Company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17</cp:revision>
  <dcterms:created xsi:type="dcterms:W3CDTF">2023-05-03T16:34:00Z</dcterms:created>
  <dcterms:modified xsi:type="dcterms:W3CDTF">2023-05-03T17:12:00Z</dcterms:modified>
</cp:coreProperties>
</file>