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7" o:title=""/>
            <w10:wrap type="topAndBottom" side="right"/>
          </v:shape>
          <o:OLEObject Type="Embed" ProgID="Word.Picture.8" ShapeID="_x0000_s1026" DrawAspect="Content" ObjectID="_1741526940" r:id="rId8"/>
        </w:pict>
      </w:r>
      <w:r w:rsidRPr="002D7448">
        <w:rPr>
          <w:u w:val="single"/>
        </w:rPr>
        <w:t>ΔΗΜΟΣ ΑΓΙΑΣ ΒΑΡΒΑΡΑΣ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461883" w:rsidRDefault="00A21BDA" w:rsidP="00A21BDA">
      <w:pPr>
        <w:jc w:val="both"/>
        <w:rPr>
          <w:rFonts w:cs="Calibri"/>
          <w:b/>
          <w:i/>
          <w:u w:val="single"/>
        </w:rPr>
      </w:pPr>
      <w:r w:rsidRPr="003F75EA">
        <w:rPr>
          <w:rFonts w:cs="Calibri"/>
          <w:b/>
          <w:i/>
          <w:u w:val="single"/>
        </w:rPr>
        <w:t xml:space="preserve">  </w:t>
      </w:r>
      <w:r w:rsidR="00234EA2" w:rsidRPr="003F75EA">
        <w:rPr>
          <w:rFonts w:cs="Calibri"/>
          <w:b/>
          <w:i/>
          <w:u w:val="single"/>
        </w:rPr>
        <w:t xml:space="preserve">                                                           </w:t>
      </w:r>
      <w:r w:rsidRPr="003F75EA">
        <w:rPr>
          <w:rFonts w:cs="Calibri"/>
          <w:b/>
          <w:i/>
          <w:u w:val="single"/>
        </w:rPr>
        <w:t xml:space="preserve">            </w:t>
      </w:r>
      <w:r w:rsidRPr="003F75EA">
        <w:rPr>
          <w:rFonts w:cs="Calibri"/>
          <w:b/>
          <w:u w:val="single"/>
        </w:rPr>
        <w:t>ΔΕΛΤΙΟ  ΤΥΠΟΥ</w:t>
      </w:r>
      <w:r w:rsidRPr="003F75EA">
        <w:rPr>
          <w:rFonts w:cs="Calibri"/>
          <w:b/>
          <w:i/>
          <w:u w:val="single"/>
        </w:rPr>
        <w:t xml:space="preserve">                                </w:t>
      </w:r>
      <w:r w:rsidR="00BB0CFA" w:rsidRPr="003F75EA">
        <w:rPr>
          <w:rFonts w:cs="Calibri"/>
          <w:b/>
          <w:i/>
          <w:u w:val="single"/>
        </w:rPr>
        <w:t xml:space="preserve">    </w:t>
      </w:r>
      <w:r w:rsidR="00B80EA8">
        <w:rPr>
          <w:rFonts w:cs="Calibri"/>
          <w:b/>
          <w:i/>
          <w:u w:val="single"/>
          <w:lang w:val="en-US"/>
        </w:rPr>
        <w:t>28</w:t>
      </w:r>
      <w:r w:rsidR="00BB0CFA" w:rsidRPr="003F75EA">
        <w:rPr>
          <w:rFonts w:cs="Calibri"/>
          <w:b/>
          <w:i/>
          <w:u w:val="single"/>
        </w:rPr>
        <w:t xml:space="preserve">  </w:t>
      </w:r>
      <w:r w:rsidR="00951DC5">
        <w:rPr>
          <w:rFonts w:cs="Calibri"/>
          <w:b/>
          <w:i/>
          <w:u w:val="single"/>
        </w:rPr>
        <w:t>/3</w:t>
      </w:r>
      <w:r w:rsidR="00461883">
        <w:rPr>
          <w:rFonts w:cs="Calibri"/>
          <w:b/>
          <w:i/>
          <w:u w:val="single"/>
        </w:rPr>
        <w:t>/2023</w:t>
      </w:r>
    </w:p>
    <w:p w:rsidR="00656DC7" w:rsidRPr="00656DC7" w:rsidRDefault="00656DC7" w:rsidP="00656DC7">
      <w:pPr>
        <w:jc w:val="center"/>
        <w:rPr>
          <w:rFonts w:eastAsia="Calibri"/>
          <w:b/>
          <w:sz w:val="24"/>
          <w:szCs w:val="24"/>
          <w:u w:val="single"/>
          <w:lang w:eastAsia="en-US"/>
        </w:rPr>
      </w:pPr>
      <w:r w:rsidRPr="00656DC7">
        <w:rPr>
          <w:rFonts w:eastAsia="Calibri"/>
          <w:b/>
          <w:sz w:val="24"/>
          <w:szCs w:val="24"/>
          <w:u w:val="single"/>
          <w:lang w:eastAsia="en-US"/>
        </w:rPr>
        <w:t xml:space="preserve">ΤΟ ΜΕΓΑΛΥΤΕΡΟ ΣΕ ΜΕΓΕΘΟΣ ΕΡΓΟ ΣΥΝΤΗΡΗΣΗΣ ΤΩΝ ΣΧΟΛΙΚΩΝ ΜΟΝΑΔΩΝ ΠΟΥ ΕΧΕΙ ΑΝΑΛΗΦΘΕΙ ΙΣΤΟΡΙΚΑ ΣΤΗΝ ΠΟΛΗ ΜΑΣ - </w:t>
      </w:r>
      <w:r w:rsidRPr="00656DC7">
        <w:rPr>
          <w:rFonts w:eastAsia="Calibri"/>
          <w:b/>
          <w:bCs/>
          <w:sz w:val="24"/>
          <w:szCs w:val="24"/>
          <w:u w:val="single"/>
          <w:lang w:eastAsia="en-US"/>
        </w:rPr>
        <w:t>2.930.000 €</w:t>
      </w:r>
    </w:p>
    <w:p w:rsidR="00656DC7" w:rsidRPr="00B80EA8" w:rsidRDefault="00656DC7" w:rsidP="00656DC7">
      <w:pPr>
        <w:jc w:val="both"/>
        <w:rPr>
          <w:rFonts w:eastAsia="Calibri"/>
          <w:b/>
          <w:sz w:val="24"/>
          <w:szCs w:val="24"/>
          <w:lang w:eastAsia="en-US"/>
        </w:rPr>
      </w:pPr>
      <w:r w:rsidRPr="00B80EA8">
        <w:rPr>
          <w:rFonts w:eastAsia="Calibri"/>
          <w:b/>
          <w:sz w:val="24"/>
          <w:szCs w:val="24"/>
          <w:lang w:eastAsia="en-US"/>
        </w:rPr>
        <w:t xml:space="preserve">Υπεγράφη στις 28 Μαρτίου 2023, από τον δήμαρχο Λάμπρο Μίχο και τον εκπρόσωπο της αναδόχου εταιρείας, η σύμβαση για το έργο « </w:t>
      </w:r>
      <w:r w:rsidRPr="00B80EA8">
        <w:rPr>
          <w:rFonts w:eastAsia="Calibri" w:cs="Calibri"/>
          <w:b/>
          <w:szCs w:val="24"/>
          <w:lang w:eastAsia="en-US"/>
        </w:rPr>
        <w:t>Συντήρηση και Επισκευή Σχολικών Μονάδων Δήμου Αγίας Βαρβάρας»</w:t>
      </w:r>
      <w:r w:rsidRPr="00B80EA8">
        <w:rPr>
          <w:rFonts w:eastAsia="Calibri"/>
          <w:b/>
          <w:sz w:val="24"/>
          <w:szCs w:val="24"/>
          <w:lang w:eastAsia="en-US"/>
        </w:rPr>
        <w:t xml:space="preserve"> προϋπολογισμού </w:t>
      </w:r>
      <w:r w:rsidRPr="00B80EA8">
        <w:rPr>
          <w:rFonts w:eastAsia="Calibri"/>
          <w:b/>
          <w:bCs/>
          <w:sz w:val="24"/>
          <w:szCs w:val="24"/>
          <w:lang w:eastAsia="en-US"/>
        </w:rPr>
        <w:t>2.930.000€ ευρώ</w:t>
      </w:r>
      <w:r w:rsidRPr="00B80EA8">
        <w:rPr>
          <w:rFonts w:eastAsia="Calibri"/>
          <w:b/>
          <w:sz w:val="24"/>
          <w:szCs w:val="24"/>
          <w:lang w:eastAsia="en-US"/>
        </w:rPr>
        <w:t xml:space="preserve"> και χρηματοδότηση από το πρόγραμμα «ΑΝΤΩΝΗΣ ΤΡΙΤΣΗΣ» του Υπουργείου Εσωτερικών. </w:t>
      </w:r>
    </w:p>
    <w:p w:rsidR="00656DC7" w:rsidRPr="00B80EA8" w:rsidRDefault="00656DC7" w:rsidP="00656DC7">
      <w:pPr>
        <w:jc w:val="both"/>
        <w:rPr>
          <w:rFonts w:eastAsia="Calibri"/>
          <w:b/>
          <w:sz w:val="24"/>
          <w:szCs w:val="24"/>
          <w:lang w:eastAsia="en-US"/>
        </w:rPr>
      </w:pPr>
      <w:r w:rsidRPr="004F38CB">
        <w:rPr>
          <w:rFonts w:eastAsia="Calibri"/>
          <w:b/>
          <w:sz w:val="24"/>
          <w:szCs w:val="24"/>
          <w:lang w:eastAsia="en-US"/>
        </w:rPr>
        <w:t>Μιλώντας στους παριστάμενους κατά  την υπογραφή της σύμβασης ο δήμαρχος Λάμπρος Μίχος τόνισε</w:t>
      </w:r>
      <w:r w:rsidRPr="00B80EA8">
        <w:rPr>
          <w:rFonts w:eastAsia="Calibri"/>
          <w:b/>
          <w:sz w:val="24"/>
          <w:szCs w:val="24"/>
          <w:lang w:eastAsia="en-US"/>
        </w:rPr>
        <w:t xml:space="preserve"> «</w:t>
      </w:r>
      <w:r w:rsidRPr="009545F9">
        <w:rPr>
          <w:rFonts w:eastAsia="Calibri"/>
          <w:b/>
          <w:i/>
          <w:iCs/>
          <w:sz w:val="24"/>
          <w:szCs w:val="24"/>
          <w:lang w:eastAsia="en-US"/>
        </w:rPr>
        <w:t xml:space="preserve">Πρόκειται για </w:t>
      </w:r>
      <w:bookmarkStart w:id="0" w:name="_Hlk130909850"/>
      <w:r w:rsidRPr="009545F9">
        <w:rPr>
          <w:rFonts w:eastAsia="Calibri"/>
          <w:b/>
          <w:i/>
          <w:iCs/>
          <w:sz w:val="24"/>
          <w:szCs w:val="24"/>
          <w:lang w:eastAsia="en-US"/>
        </w:rPr>
        <w:t>το μεγαλύτερο σε μέγεθος έργο συντήρησης των σχολικών μονάδων που έχει αναληφθεί ιστορικά στη</w:t>
      </w:r>
      <w:r>
        <w:rPr>
          <w:rFonts w:eastAsia="Calibri"/>
          <w:b/>
          <w:i/>
          <w:iCs/>
          <w:sz w:val="24"/>
          <w:szCs w:val="24"/>
          <w:lang w:eastAsia="en-US"/>
        </w:rPr>
        <w:t>ν</w:t>
      </w:r>
      <w:r w:rsidRPr="009545F9">
        <w:rPr>
          <w:rFonts w:eastAsia="Calibri"/>
          <w:b/>
          <w:i/>
          <w:iCs/>
          <w:sz w:val="24"/>
          <w:szCs w:val="24"/>
          <w:lang w:eastAsia="en-US"/>
        </w:rPr>
        <w:t xml:space="preserve"> πόλη μας </w:t>
      </w:r>
      <w:bookmarkEnd w:id="0"/>
      <w:r w:rsidRPr="009545F9">
        <w:rPr>
          <w:rFonts w:eastAsia="Calibri"/>
          <w:b/>
          <w:i/>
          <w:iCs/>
          <w:sz w:val="24"/>
          <w:szCs w:val="24"/>
          <w:lang w:eastAsia="en-US"/>
        </w:rPr>
        <w:t>και που στοχεύει στην ολική αντιμετώπιση όλων των φθορών που έχουν υποστεί τα σχολικά κτίρια. Με το έργο βελτιώνονται σημαντικά οι υποδομές της Προσχολικής, Α/βάθμιας και Β/βάθμιας εκπαίδευσης και αναβαθμίζεται η ποιότητα των παρεχόμενων υπηρεσιών στο τομέα της εκπαίδευσης»</w:t>
      </w:r>
      <w:r>
        <w:rPr>
          <w:rFonts w:eastAsia="Calibri"/>
          <w:b/>
          <w:i/>
          <w:iCs/>
          <w:sz w:val="24"/>
          <w:szCs w:val="24"/>
          <w:lang w:eastAsia="en-US"/>
        </w:rPr>
        <w:t>.</w:t>
      </w:r>
    </w:p>
    <w:p w:rsidR="00656DC7" w:rsidRPr="00B80EA8" w:rsidRDefault="00656DC7" w:rsidP="00656DC7">
      <w:p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b/>
          <w:sz w:val="24"/>
          <w:szCs w:val="24"/>
          <w:lang w:eastAsia="en-US"/>
        </w:rPr>
        <w:t xml:space="preserve">Με το έργο θα γίνουν ηλεκτρολογικές και υδραυλικές εργασίες, επισκευές και δημιουργία γηπέδων, ανακαινίσεις επιφανειών, διαμορφώσεις αύλειων χώρων, ανακατασκευές </w:t>
      </w:r>
      <w:r w:rsidRPr="00B80EA8">
        <w:rPr>
          <w:rFonts w:eastAsia="Calibri"/>
          <w:b/>
          <w:sz w:val="24"/>
          <w:szCs w:val="24"/>
          <w:lang w:val="en-US" w:eastAsia="en-US"/>
        </w:rPr>
        <w:t>WC</w:t>
      </w:r>
      <w:r w:rsidRPr="00B80EA8">
        <w:rPr>
          <w:rFonts w:eastAsia="Calibri"/>
          <w:b/>
          <w:sz w:val="24"/>
          <w:szCs w:val="24"/>
          <w:lang w:eastAsia="en-US"/>
        </w:rPr>
        <w:t xml:space="preserve"> σε πολλά σχολεία και εργασίες αντικεραυνικής π</w:t>
      </w:r>
      <w:r>
        <w:rPr>
          <w:rFonts w:eastAsia="Calibri"/>
          <w:b/>
          <w:sz w:val="24"/>
          <w:szCs w:val="24"/>
          <w:lang w:eastAsia="en-US"/>
        </w:rPr>
        <w:t>ρ</w:t>
      </w:r>
      <w:r w:rsidRPr="00B80EA8">
        <w:rPr>
          <w:rFonts w:eastAsia="Calibri"/>
          <w:b/>
          <w:sz w:val="24"/>
          <w:szCs w:val="24"/>
          <w:lang w:eastAsia="en-US"/>
        </w:rPr>
        <w:t>οστασίας όλων των σχολείων του δήμου</w:t>
      </w:r>
      <w:r w:rsidRPr="00B80EA8">
        <w:rPr>
          <w:rFonts w:eastAsia="Calibri"/>
          <w:sz w:val="24"/>
          <w:szCs w:val="24"/>
          <w:lang w:eastAsia="en-US"/>
        </w:rPr>
        <w:t>.</w:t>
      </w:r>
    </w:p>
    <w:p w:rsidR="00656DC7" w:rsidRPr="00B80EA8" w:rsidRDefault="00656DC7" w:rsidP="00656DC7">
      <w:p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sz w:val="24"/>
          <w:szCs w:val="24"/>
          <w:lang w:eastAsia="en-US"/>
        </w:rPr>
        <w:t xml:space="preserve"> Αναλυτικά οι εργασίες που προβλέπεται να εκτελεσθούν στα σχολικά κτίρια του Δήμου είναι:</w:t>
      </w:r>
    </w:p>
    <w:p w:rsidR="00656DC7" w:rsidRPr="00B80EA8" w:rsidRDefault="00656DC7" w:rsidP="00656DC7">
      <w:pPr>
        <w:numPr>
          <w:ilvl w:val="0"/>
          <w:numId w:val="11"/>
        </w:num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sz w:val="24"/>
          <w:szCs w:val="24"/>
          <w:lang w:eastAsia="en-US"/>
        </w:rPr>
        <w:t>Ηλεκτρολογικές εργασίες (τοπικές αντικαταστάσεις καλωδιώσεων, πινάκων, ασφαλειών)</w:t>
      </w:r>
    </w:p>
    <w:p w:rsidR="00656DC7" w:rsidRPr="00B80EA8" w:rsidRDefault="00656DC7" w:rsidP="00656DC7">
      <w:pPr>
        <w:numPr>
          <w:ilvl w:val="0"/>
          <w:numId w:val="11"/>
        </w:num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sz w:val="24"/>
          <w:szCs w:val="24"/>
          <w:lang w:eastAsia="en-US"/>
        </w:rPr>
        <w:t>Υδραυλικές εργασίες (έλεγχος και αποκατάσταση διαρροών, αντικατάσταση σωληνώσεων κα)</w:t>
      </w:r>
    </w:p>
    <w:p w:rsidR="00656DC7" w:rsidRPr="00B80EA8" w:rsidRDefault="00656DC7" w:rsidP="00656DC7">
      <w:pPr>
        <w:numPr>
          <w:ilvl w:val="0"/>
          <w:numId w:val="11"/>
        </w:num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sz w:val="24"/>
          <w:szCs w:val="24"/>
          <w:lang w:eastAsia="en-US"/>
        </w:rPr>
        <w:t xml:space="preserve">Ανακατασκευή WC  1ου και  2ου ορόφου 3ου Γυμνασίου και σε άλλα σχολεία </w:t>
      </w:r>
    </w:p>
    <w:p w:rsidR="00656DC7" w:rsidRPr="00B80EA8" w:rsidRDefault="00656DC7" w:rsidP="00656DC7">
      <w:pPr>
        <w:numPr>
          <w:ilvl w:val="0"/>
          <w:numId w:val="11"/>
        </w:num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sz w:val="24"/>
          <w:szCs w:val="24"/>
          <w:lang w:eastAsia="en-US"/>
        </w:rPr>
        <w:t>Εργασίες αντικεραυνικής προστασίας όλων των σχολείων.</w:t>
      </w:r>
    </w:p>
    <w:p w:rsidR="00656DC7" w:rsidRPr="00B80EA8" w:rsidRDefault="00656DC7" w:rsidP="00656DC7">
      <w:pPr>
        <w:numPr>
          <w:ilvl w:val="0"/>
          <w:numId w:val="11"/>
        </w:num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sz w:val="24"/>
          <w:szCs w:val="24"/>
          <w:lang w:eastAsia="en-US"/>
        </w:rPr>
        <w:t>Επισκευή τάπητα γηπέδων.</w:t>
      </w:r>
    </w:p>
    <w:p w:rsidR="00656DC7" w:rsidRPr="00B80EA8" w:rsidRDefault="00656DC7" w:rsidP="00656DC7">
      <w:pPr>
        <w:numPr>
          <w:ilvl w:val="0"/>
          <w:numId w:val="11"/>
        </w:num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sz w:val="24"/>
          <w:szCs w:val="24"/>
          <w:lang w:eastAsia="en-US"/>
        </w:rPr>
        <w:t>Επιστρώσεις με πλαστικό δάπεδο  στο αμφιθέατρο 1ου Λυκείου και 5ου Δημοτικού</w:t>
      </w:r>
      <w:r>
        <w:rPr>
          <w:rFonts w:eastAsia="Calibri"/>
          <w:sz w:val="24"/>
          <w:szCs w:val="24"/>
          <w:lang w:eastAsia="en-US"/>
        </w:rPr>
        <w:t>.</w:t>
      </w:r>
      <w:r w:rsidRPr="00B80EA8">
        <w:rPr>
          <w:rFonts w:eastAsia="Calibri"/>
          <w:sz w:val="24"/>
          <w:szCs w:val="24"/>
          <w:lang w:eastAsia="en-US"/>
        </w:rPr>
        <w:t xml:space="preserve"> </w:t>
      </w:r>
    </w:p>
    <w:p w:rsidR="00656DC7" w:rsidRPr="00B80EA8" w:rsidRDefault="00656DC7" w:rsidP="00656DC7">
      <w:pPr>
        <w:numPr>
          <w:ilvl w:val="0"/>
          <w:numId w:val="11"/>
        </w:num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sz w:val="24"/>
          <w:szCs w:val="24"/>
          <w:lang w:eastAsia="en-US"/>
        </w:rPr>
        <w:lastRenderedPageBreak/>
        <w:t>Κατασκευή βιομηχανικού δαπέδου στο προαύλιο  1ου Λυκείου και  2ου Γυμνασίου.</w:t>
      </w:r>
    </w:p>
    <w:p w:rsidR="00656DC7" w:rsidRPr="00B80EA8" w:rsidRDefault="00656DC7" w:rsidP="00656DC7">
      <w:pPr>
        <w:numPr>
          <w:ilvl w:val="0"/>
          <w:numId w:val="11"/>
        </w:num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sz w:val="24"/>
          <w:szCs w:val="24"/>
          <w:lang w:eastAsia="en-US"/>
        </w:rPr>
        <w:t xml:space="preserve">Ανακαίνιση παλαιών χρωματισμένων εσωτερικών και εξωτερικών επιφανειών </w:t>
      </w:r>
    </w:p>
    <w:p w:rsidR="00656DC7" w:rsidRPr="00B80EA8" w:rsidRDefault="00656DC7" w:rsidP="00656DC7">
      <w:pPr>
        <w:numPr>
          <w:ilvl w:val="0"/>
          <w:numId w:val="11"/>
        </w:num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sz w:val="24"/>
          <w:szCs w:val="24"/>
          <w:lang w:eastAsia="en-US"/>
        </w:rPr>
        <w:t>Προμήθεια και τοποθέτηση συνθετικού χλοοτάπητα στα Νηπιαγωγεία 1</w:t>
      </w:r>
      <w:r>
        <w:rPr>
          <w:rFonts w:eastAsia="Calibri"/>
          <w:sz w:val="24"/>
          <w:szCs w:val="24"/>
          <w:lang w:eastAsia="en-US"/>
        </w:rPr>
        <w:t>ο</w:t>
      </w:r>
      <w:r w:rsidRPr="00B80EA8">
        <w:rPr>
          <w:rFonts w:eastAsia="Calibri"/>
          <w:sz w:val="24"/>
          <w:szCs w:val="24"/>
          <w:lang w:eastAsia="en-US"/>
        </w:rPr>
        <w:t xml:space="preserve"> , 3</w:t>
      </w:r>
      <w:r w:rsidRPr="009545F9">
        <w:rPr>
          <w:rFonts w:eastAsia="Calibri"/>
          <w:sz w:val="24"/>
          <w:szCs w:val="24"/>
          <w:vertAlign w:val="superscript"/>
          <w:lang w:eastAsia="en-US"/>
        </w:rPr>
        <w:t>ο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B80EA8">
        <w:rPr>
          <w:rFonts w:eastAsia="Calibri"/>
          <w:sz w:val="24"/>
          <w:szCs w:val="24"/>
          <w:lang w:eastAsia="en-US"/>
        </w:rPr>
        <w:t xml:space="preserve"> , 5</w:t>
      </w:r>
      <w:r w:rsidRPr="009545F9">
        <w:rPr>
          <w:rFonts w:eastAsia="Calibri"/>
          <w:sz w:val="24"/>
          <w:szCs w:val="24"/>
          <w:vertAlign w:val="superscript"/>
          <w:lang w:eastAsia="en-US"/>
        </w:rPr>
        <w:t>ο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B80EA8">
        <w:rPr>
          <w:rFonts w:eastAsia="Calibri"/>
          <w:sz w:val="24"/>
          <w:szCs w:val="24"/>
          <w:lang w:eastAsia="en-US"/>
        </w:rPr>
        <w:t xml:space="preserve"> , 6</w:t>
      </w:r>
      <w:r w:rsidRPr="009545F9">
        <w:rPr>
          <w:rFonts w:eastAsia="Calibri"/>
          <w:sz w:val="24"/>
          <w:szCs w:val="24"/>
          <w:vertAlign w:val="superscript"/>
          <w:lang w:eastAsia="en-US"/>
        </w:rPr>
        <w:t>ο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B80EA8">
        <w:rPr>
          <w:rFonts w:eastAsia="Calibri"/>
          <w:sz w:val="24"/>
          <w:szCs w:val="24"/>
          <w:lang w:eastAsia="en-US"/>
        </w:rPr>
        <w:t xml:space="preserve"> και 10</w:t>
      </w:r>
      <w:r w:rsidRPr="009545F9">
        <w:rPr>
          <w:rFonts w:eastAsia="Calibri"/>
          <w:sz w:val="24"/>
          <w:szCs w:val="24"/>
          <w:vertAlign w:val="superscript"/>
          <w:lang w:eastAsia="en-US"/>
        </w:rPr>
        <w:t>ο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B80EA8">
        <w:rPr>
          <w:rFonts w:eastAsia="Calibri"/>
          <w:sz w:val="24"/>
          <w:szCs w:val="24"/>
          <w:lang w:eastAsia="en-US"/>
        </w:rPr>
        <w:t xml:space="preserve"> .</w:t>
      </w:r>
    </w:p>
    <w:p w:rsidR="00656DC7" w:rsidRPr="00B80EA8" w:rsidRDefault="00656DC7" w:rsidP="00656DC7">
      <w:pPr>
        <w:numPr>
          <w:ilvl w:val="0"/>
          <w:numId w:val="11"/>
        </w:num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sz w:val="24"/>
          <w:szCs w:val="24"/>
          <w:lang w:eastAsia="en-US"/>
        </w:rPr>
        <w:t>Επισκευή μόνωσης δωμάτων στα 1ο Λύκειο, 2ο ,3ο, 4ο, 5ο , 6ο και 8ο Δημοτικά.</w:t>
      </w:r>
    </w:p>
    <w:p w:rsidR="00656DC7" w:rsidRPr="00B80EA8" w:rsidRDefault="00656DC7" w:rsidP="00656DC7">
      <w:pPr>
        <w:numPr>
          <w:ilvl w:val="0"/>
          <w:numId w:val="11"/>
        </w:num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sz w:val="24"/>
          <w:szCs w:val="24"/>
          <w:lang w:eastAsia="en-US"/>
        </w:rPr>
        <w:t>Κατασκευή μεταλλικού  στεγάστρου περιμετρικά του γηπέδου – προαύλιου χώρου του 1ου Γυμνασίου.</w:t>
      </w:r>
    </w:p>
    <w:p w:rsidR="00656DC7" w:rsidRPr="00B80EA8" w:rsidRDefault="00656DC7" w:rsidP="00656DC7">
      <w:pPr>
        <w:numPr>
          <w:ilvl w:val="0"/>
          <w:numId w:val="11"/>
        </w:num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sz w:val="24"/>
          <w:szCs w:val="24"/>
          <w:lang w:eastAsia="en-US"/>
        </w:rPr>
        <w:t>Δημιουργία γηπέδου Τένις – Βόλεϊ στον δυτικό αύλειο χώρο (Δόξης) του 1ου Δημοτικού.</w:t>
      </w:r>
    </w:p>
    <w:p w:rsidR="00656DC7" w:rsidRPr="00B80EA8" w:rsidRDefault="00656DC7" w:rsidP="00656DC7">
      <w:pPr>
        <w:numPr>
          <w:ilvl w:val="0"/>
          <w:numId w:val="11"/>
        </w:numPr>
        <w:jc w:val="both"/>
        <w:rPr>
          <w:rFonts w:eastAsia="Calibri"/>
          <w:sz w:val="24"/>
          <w:szCs w:val="24"/>
          <w:lang w:eastAsia="en-US"/>
        </w:rPr>
      </w:pPr>
      <w:r w:rsidRPr="00B80EA8">
        <w:rPr>
          <w:rFonts w:eastAsia="Calibri"/>
          <w:sz w:val="24"/>
          <w:szCs w:val="24"/>
          <w:lang w:eastAsia="en-US"/>
        </w:rPr>
        <w:t xml:space="preserve">Διαμορφώσεις – φυτεύσεις αύλειων χώρων του </w:t>
      </w:r>
      <w:r>
        <w:rPr>
          <w:rFonts w:eastAsia="Calibri"/>
          <w:sz w:val="24"/>
          <w:szCs w:val="24"/>
          <w:lang w:eastAsia="en-US"/>
        </w:rPr>
        <w:t>1</w:t>
      </w:r>
      <w:r w:rsidRPr="009545F9">
        <w:rPr>
          <w:rFonts w:eastAsia="Calibri"/>
          <w:sz w:val="24"/>
          <w:szCs w:val="24"/>
          <w:vertAlign w:val="superscript"/>
          <w:lang w:eastAsia="en-US"/>
        </w:rPr>
        <w:t>ου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B80EA8">
        <w:rPr>
          <w:rFonts w:eastAsia="Calibri"/>
          <w:sz w:val="24"/>
          <w:szCs w:val="24"/>
          <w:lang w:eastAsia="en-US"/>
        </w:rPr>
        <w:t xml:space="preserve"> Δημοτικού, 1ου Λυκείου &amp; 2ου Γυμνασίου κ.α.</w:t>
      </w:r>
    </w:p>
    <w:p w:rsidR="00656DC7" w:rsidRPr="00B80EA8" w:rsidRDefault="00656DC7" w:rsidP="00656DC7">
      <w:pPr>
        <w:rPr>
          <w:rFonts w:eastAsia="Calibri"/>
          <w:lang w:eastAsia="en-US"/>
        </w:rPr>
      </w:pPr>
    </w:p>
    <w:p w:rsidR="00656DC7" w:rsidRPr="00150A2C" w:rsidRDefault="00656DC7" w:rsidP="00656DC7">
      <w:pPr>
        <w:jc w:val="center"/>
        <w:rPr>
          <w:rFonts w:cs="Calibri"/>
          <w:b/>
          <w:i/>
          <w:u w:val="single"/>
        </w:rPr>
      </w:pPr>
    </w:p>
    <w:p w:rsidR="00656DC7" w:rsidRDefault="00656DC7" w:rsidP="00A21BDA">
      <w:pPr>
        <w:jc w:val="both"/>
        <w:rPr>
          <w:rFonts w:cs="Calibri"/>
          <w:b/>
          <w:i/>
          <w:u w:val="single"/>
        </w:rPr>
      </w:pPr>
    </w:p>
    <w:sectPr w:rsidR="00656DC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1C5" w:rsidRDefault="003A11C5" w:rsidP="002F242F">
      <w:pPr>
        <w:spacing w:after="0" w:line="240" w:lineRule="auto"/>
      </w:pPr>
      <w:r>
        <w:separator/>
      </w:r>
    </w:p>
  </w:endnote>
  <w:endnote w:type="continuationSeparator" w:id="0">
    <w:p w:rsidR="003A11C5" w:rsidRDefault="003A11C5" w:rsidP="002F2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1C5" w:rsidRDefault="003A11C5" w:rsidP="002F242F">
      <w:pPr>
        <w:spacing w:after="0" w:line="240" w:lineRule="auto"/>
      </w:pPr>
      <w:r>
        <w:separator/>
      </w:r>
    </w:p>
  </w:footnote>
  <w:footnote w:type="continuationSeparator" w:id="0">
    <w:p w:rsidR="003A11C5" w:rsidRDefault="003A11C5" w:rsidP="002F2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0C3029F"/>
    <w:multiLevelType w:val="hybridMultilevel"/>
    <w:tmpl w:val="15B88EB0"/>
    <w:lvl w:ilvl="0" w:tplc="5C102A38">
      <w:numFmt w:val="bullet"/>
      <w:lvlText w:val=""/>
      <w:lvlJc w:val="left"/>
      <w:pPr>
        <w:ind w:left="1080" w:hanging="72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7">
    <w:nsid w:val="481D47C3"/>
    <w:multiLevelType w:val="hybridMultilevel"/>
    <w:tmpl w:val="D9FC1D8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12D0C"/>
    <w:multiLevelType w:val="hybridMultilevel"/>
    <w:tmpl w:val="2FB24492"/>
    <w:lvl w:ilvl="0" w:tplc="0408000D">
      <w:start w:val="1"/>
      <w:numFmt w:val="bullet"/>
      <w:lvlText w:val="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1806E3"/>
    <w:multiLevelType w:val="hybridMultilevel"/>
    <w:tmpl w:val="B79695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7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BDA"/>
    <w:rsid w:val="00023A42"/>
    <w:rsid w:val="00024C0C"/>
    <w:rsid w:val="00031110"/>
    <w:rsid w:val="000700B4"/>
    <w:rsid w:val="000737CC"/>
    <w:rsid w:val="00075144"/>
    <w:rsid w:val="00087AEF"/>
    <w:rsid w:val="00092082"/>
    <w:rsid w:val="00093497"/>
    <w:rsid w:val="00094470"/>
    <w:rsid w:val="000A0CC8"/>
    <w:rsid w:val="000A4773"/>
    <w:rsid w:val="000A7137"/>
    <w:rsid w:val="000B723B"/>
    <w:rsid w:val="000C5349"/>
    <w:rsid w:val="000E75B4"/>
    <w:rsid w:val="000F270B"/>
    <w:rsid w:val="000F73F2"/>
    <w:rsid w:val="0012557B"/>
    <w:rsid w:val="0012723F"/>
    <w:rsid w:val="001345B5"/>
    <w:rsid w:val="001461D5"/>
    <w:rsid w:val="00150A2C"/>
    <w:rsid w:val="001631F7"/>
    <w:rsid w:val="00165ED6"/>
    <w:rsid w:val="00171C23"/>
    <w:rsid w:val="001970C2"/>
    <w:rsid w:val="001A004A"/>
    <w:rsid w:val="001A3CAD"/>
    <w:rsid w:val="001C4524"/>
    <w:rsid w:val="001E7F01"/>
    <w:rsid w:val="001F364E"/>
    <w:rsid w:val="00200816"/>
    <w:rsid w:val="00201A61"/>
    <w:rsid w:val="00202CAA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242F"/>
    <w:rsid w:val="002F34FC"/>
    <w:rsid w:val="003235A2"/>
    <w:rsid w:val="003261B4"/>
    <w:rsid w:val="00346A41"/>
    <w:rsid w:val="00351AF6"/>
    <w:rsid w:val="003554E3"/>
    <w:rsid w:val="00381CF3"/>
    <w:rsid w:val="00397877"/>
    <w:rsid w:val="003A11C5"/>
    <w:rsid w:val="003B3870"/>
    <w:rsid w:val="003B762B"/>
    <w:rsid w:val="003C1CDA"/>
    <w:rsid w:val="003C1EF7"/>
    <w:rsid w:val="003E261F"/>
    <w:rsid w:val="003F75EA"/>
    <w:rsid w:val="00424DE0"/>
    <w:rsid w:val="00424F0B"/>
    <w:rsid w:val="00436481"/>
    <w:rsid w:val="00456F34"/>
    <w:rsid w:val="00461883"/>
    <w:rsid w:val="004F38CB"/>
    <w:rsid w:val="004F3F32"/>
    <w:rsid w:val="005038BD"/>
    <w:rsid w:val="00531FFF"/>
    <w:rsid w:val="0053216E"/>
    <w:rsid w:val="00551207"/>
    <w:rsid w:val="00567D1F"/>
    <w:rsid w:val="00593DF8"/>
    <w:rsid w:val="005C1DB2"/>
    <w:rsid w:val="005F512D"/>
    <w:rsid w:val="005F7FCD"/>
    <w:rsid w:val="00612CBC"/>
    <w:rsid w:val="006152F1"/>
    <w:rsid w:val="00641CB0"/>
    <w:rsid w:val="00656DC7"/>
    <w:rsid w:val="00697052"/>
    <w:rsid w:val="006B1596"/>
    <w:rsid w:val="006F0970"/>
    <w:rsid w:val="006F37EC"/>
    <w:rsid w:val="00700442"/>
    <w:rsid w:val="00743531"/>
    <w:rsid w:val="007639CC"/>
    <w:rsid w:val="00765718"/>
    <w:rsid w:val="00766E0B"/>
    <w:rsid w:val="007705AF"/>
    <w:rsid w:val="00783BFC"/>
    <w:rsid w:val="00791EBC"/>
    <w:rsid w:val="0079307C"/>
    <w:rsid w:val="007967B8"/>
    <w:rsid w:val="007A217C"/>
    <w:rsid w:val="007C2C92"/>
    <w:rsid w:val="00854B99"/>
    <w:rsid w:val="00863DB1"/>
    <w:rsid w:val="008664DD"/>
    <w:rsid w:val="008844DA"/>
    <w:rsid w:val="008A671B"/>
    <w:rsid w:val="008D3BF9"/>
    <w:rsid w:val="008E4B8A"/>
    <w:rsid w:val="008E6F4D"/>
    <w:rsid w:val="008F5952"/>
    <w:rsid w:val="00943210"/>
    <w:rsid w:val="00951DC5"/>
    <w:rsid w:val="009545F9"/>
    <w:rsid w:val="00961B81"/>
    <w:rsid w:val="009F2672"/>
    <w:rsid w:val="00A21BDA"/>
    <w:rsid w:val="00A22957"/>
    <w:rsid w:val="00A245AD"/>
    <w:rsid w:val="00A303BC"/>
    <w:rsid w:val="00A620F8"/>
    <w:rsid w:val="00AA4FF6"/>
    <w:rsid w:val="00B10EC6"/>
    <w:rsid w:val="00B26D40"/>
    <w:rsid w:val="00B275F0"/>
    <w:rsid w:val="00B33184"/>
    <w:rsid w:val="00B57589"/>
    <w:rsid w:val="00B65901"/>
    <w:rsid w:val="00B80EA8"/>
    <w:rsid w:val="00B85752"/>
    <w:rsid w:val="00B97A85"/>
    <w:rsid w:val="00BB0CFA"/>
    <w:rsid w:val="00BB2C52"/>
    <w:rsid w:val="00BB4C66"/>
    <w:rsid w:val="00BF1373"/>
    <w:rsid w:val="00C01FD4"/>
    <w:rsid w:val="00C20BC2"/>
    <w:rsid w:val="00C2640A"/>
    <w:rsid w:val="00C4772E"/>
    <w:rsid w:val="00C724F1"/>
    <w:rsid w:val="00C74864"/>
    <w:rsid w:val="00C773F3"/>
    <w:rsid w:val="00C779EE"/>
    <w:rsid w:val="00C96ABA"/>
    <w:rsid w:val="00CA761F"/>
    <w:rsid w:val="00CC4F64"/>
    <w:rsid w:val="00CF10B9"/>
    <w:rsid w:val="00D7618E"/>
    <w:rsid w:val="00D8365D"/>
    <w:rsid w:val="00D86D73"/>
    <w:rsid w:val="00D976B5"/>
    <w:rsid w:val="00DA47A3"/>
    <w:rsid w:val="00DA4F5F"/>
    <w:rsid w:val="00DB3658"/>
    <w:rsid w:val="00DD2035"/>
    <w:rsid w:val="00DD5274"/>
    <w:rsid w:val="00DD5314"/>
    <w:rsid w:val="00DF4C62"/>
    <w:rsid w:val="00DF6C97"/>
    <w:rsid w:val="00E02A4C"/>
    <w:rsid w:val="00E1282D"/>
    <w:rsid w:val="00E1430F"/>
    <w:rsid w:val="00E20D69"/>
    <w:rsid w:val="00E27546"/>
    <w:rsid w:val="00E7297E"/>
    <w:rsid w:val="00E73795"/>
    <w:rsid w:val="00EA09DB"/>
    <w:rsid w:val="00EB334F"/>
    <w:rsid w:val="00EC0241"/>
    <w:rsid w:val="00EE4C19"/>
    <w:rsid w:val="00EE637C"/>
    <w:rsid w:val="00F04749"/>
    <w:rsid w:val="00F608FA"/>
    <w:rsid w:val="00F64549"/>
    <w:rsid w:val="00FA6CA4"/>
    <w:rsid w:val="00FD1330"/>
    <w:rsid w:val="00FD703E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1BD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a5">
    <w:name w:val="Ανεπίλυτη αναφορά"/>
    <w:uiPriority w:val="99"/>
    <w:semiHidden/>
    <w:unhideWhenUsed/>
    <w:rsid w:val="00531FFF"/>
    <w:rPr>
      <w:color w:val="605E5C"/>
      <w:shd w:val="clear" w:color="auto" w:fill="E1DFDD"/>
    </w:rPr>
  </w:style>
  <w:style w:type="paragraph" w:styleId="a6">
    <w:name w:val="footnote text"/>
    <w:basedOn w:val="a"/>
    <w:link w:val="Char"/>
    <w:rsid w:val="002F242F"/>
    <w:rPr>
      <w:sz w:val="20"/>
      <w:szCs w:val="20"/>
    </w:rPr>
  </w:style>
  <w:style w:type="character" w:customStyle="1" w:styleId="Char">
    <w:name w:val="Κείμενο υποσημείωσης Char"/>
    <w:link w:val="a6"/>
    <w:rsid w:val="002F242F"/>
    <w:rPr>
      <w:rFonts w:ascii="Calibri" w:hAnsi="Calibri"/>
    </w:rPr>
  </w:style>
  <w:style w:type="character" w:styleId="a7">
    <w:name w:val="footnote reference"/>
    <w:rsid w:val="002F242F"/>
    <w:rPr>
      <w:vertAlign w:val="superscript"/>
    </w:rPr>
  </w:style>
  <w:style w:type="paragraph" w:styleId="Web">
    <w:name w:val="Normal (Web)"/>
    <w:basedOn w:val="a"/>
    <w:uiPriority w:val="99"/>
    <w:unhideWhenUsed/>
    <w:rsid w:val="00A620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uiPriority w:val="22"/>
    <w:qFormat/>
    <w:rsid w:val="00A620F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6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73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9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6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1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2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2023-03-17T12:15:00Z</cp:lastPrinted>
  <dcterms:created xsi:type="dcterms:W3CDTF">2023-03-28T13:43:00Z</dcterms:created>
  <dcterms:modified xsi:type="dcterms:W3CDTF">2023-03-28T13:43:00Z</dcterms:modified>
</cp:coreProperties>
</file>