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8A4" w:rsidRPr="0003188B" w:rsidRDefault="0003188B" w:rsidP="00A438A4">
      <w:pPr>
        <w:pStyle w:val="Default"/>
        <w:rPr>
          <w:rFonts w:asciiTheme="minorHAnsi" w:hAnsiTheme="minorHAnsi"/>
        </w:rPr>
      </w:pPr>
      <w:r>
        <w:rPr>
          <w:noProof/>
        </w:rPr>
        <w:drawing>
          <wp:inline distT="0" distB="0" distL="0" distR="0">
            <wp:extent cx="827067" cy="886545"/>
            <wp:effectExtent l="19050" t="0" r="0" b="0"/>
            <wp:docPr id="1" name="Εικόνα 1" descr="G:\back up\κοινοχρηστος 22,3,22\ΛΟΓΟΤΥΠΑ\di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ack up\κοινοχρηστος 22,3,22\ΛΟΓΟΤΥΠΑ\dimos.png"/>
                    <pic:cNvPicPr>
                      <a:picLocks noChangeAspect="1" noChangeArrowheads="1"/>
                    </pic:cNvPicPr>
                  </pic:nvPicPr>
                  <pic:blipFill>
                    <a:blip r:embed="rId4" cstate="print"/>
                    <a:srcRect/>
                    <a:stretch>
                      <a:fillRect/>
                    </a:stretch>
                  </pic:blipFill>
                  <pic:spPr bwMode="auto">
                    <a:xfrm>
                      <a:off x="0" y="0"/>
                      <a:ext cx="826785" cy="886243"/>
                    </a:xfrm>
                    <a:prstGeom prst="rect">
                      <a:avLst/>
                    </a:prstGeom>
                    <a:noFill/>
                    <a:ln w="9525">
                      <a:noFill/>
                      <a:miter lim="800000"/>
                      <a:headEnd/>
                      <a:tailEnd/>
                    </a:ln>
                  </pic:spPr>
                </pic:pic>
              </a:graphicData>
            </a:graphic>
          </wp:inline>
        </w:drawing>
      </w:r>
      <w:r>
        <w:rPr>
          <w:rFonts w:asciiTheme="minorHAnsi" w:hAnsiTheme="minorHAnsi"/>
        </w:rPr>
        <w:t xml:space="preserve">  </w:t>
      </w:r>
      <w:r w:rsidR="00DF269C">
        <w:rPr>
          <w:rFonts w:asciiTheme="minorHAnsi" w:hAnsiTheme="minorHAnsi"/>
        </w:rPr>
        <w:t xml:space="preserve">              </w:t>
      </w:r>
      <w:r w:rsidR="007879B2">
        <w:rPr>
          <w:rFonts w:asciiTheme="minorHAnsi" w:hAnsiTheme="minorHAnsi"/>
        </w:rPr>
        <w:t xml:space="preserve">  </w:t>
      </w:r>
      <w:r w:rsidR="00DF269C">
        <w:rPr>
          <w:rFonts w:asciiTheme="minorHAnsi" w:hAnsiTheme="minorHAnsi"/>
        </w:rPr>
        <w:t xml:space="preserve">  </w:t>
      </w:r>
      <w:r w:rsidR="007879B2">
        <w:rPr>
          <w:rFonts w:asciiTheme="minorHAnsi" w:hAnsiTheme="minorHAnsi"/>
        </w:rPr>
        <w:t xml:space="preserve"> </w:t>
      </w:r>
      <w:r w:rsidR="00DF269C">
        <w:rPr>
          <w:rFonts w:asciiTheme="minorHAnsi" w:hAnsiTheme="minorHAnsi"/>
        </w:rPr>
        <w:t xml:space="preserve">    </w:t>
      </w:r>
      <w:r w:rsidR="007879B2">
        <w:rPr>
          <w:rFonts w:asciiTheme="minorHAnsi" w:hAnsiTheme="minorHAnsi"/>
        </w:rPr>
        <w:t xml:space="preserve">  </w:t>
      </w:r>
      <w:r w:rsidR="00DF269C">
        <w:rPr>
          <w:rFonts w:asciiTheme="minorHAnsi" w:hAnsiTheme="minorHAnsi"/>
        </w:rPr>
        <w:t xml:space="preserve">     </w:t>
      </w:r>
      <w:r>
        <w:rPr>
          <w:rFonts w:asciiTheme="minorHAnsi" w:hAnsiTheme="minorHAnsi"/>
        </w:rPr>
        <w:t xml:space="preserve">  </w:t>
      </w:r>
      <w:r w:rsidR="00DF269C">
        <w:rPr>
          <w:rFonts w:asciiTheme="minorHAnsi" w:hAnsiTheme="minorHAnsi"/>
          <w:noProof/>
        </w:rPr>
        <w:drawing>
          <wp:inline distT="0" distB="0" distL="0" distR="0">
            <wp:extent cx="847849" cy="847849"/>
            <wp:effectExtent l="19050" t="0" r="9401" b="0"/>
            <wp:docPr id="3" name="Εικόνα 3" descr="G:\back up\κοινοχρηστος 22,3,22\ΛΟΓΟΤΥΠΑ\kepyge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ack up\κοινοχρηστος 22,3,22\ΛΟΓΟΤΥΠΑ\kepygeias.png"/>
                    <pic:cNvPicPr>
                      <a:picLocks noChangeAspect="1" noChangeArrowheads="1"/>
                    </pic:cNvPicPr>
                  </pic:nvPicPr>
                  <pic:blipFill>
                    <a:blip r:embed="rId5" cstate="print"/>
                    <a:srcRect/>
                    <a:stretch>
                      <a:fillRect/>
                    </a:stretch>
                  </pic:blipFill>
                  <pic:spPr bwMode="auto">
                    <a:xfrm>
                      <a:off x="0" y="0"/>
                      <a:ext cx="851998" cy="851998"/>
                    </a:xfrm>
                    <a:prstGeom prst="rect">
                      <a:avLst/>
                    </a:prstGeom>
                    <a:noFill/>
                    <a:ln w="9525">
                      <a:noFill/>
                      <a:miter lim="800000"/>
                      <a:headEnd/>
                      <a:tailEnd/>
                    </a:ln>
                  </pic:spPr>
                </pic:pic>
              </a:graphicData>
            </a:graphic>
          </wp:inline>
        </w:drawing>
      </w:r>
      <w:r>
        <w:rPr>
          <w:rFonts w:asciiTheme="minorHAnsi" w:hAnsiTheme="minorHAnsi"/>
        </w:rPr>
        <w:t xml:space="preserve">   </w:t>
      </w:r>
      <w:r w:rsidR="00DF269C">
        <w:rPr>
          <w:rFonts w:asciiTheme="minorHAnsi" w:hAnsiTheme="minorHAnsi"/>
        </w:rPr>
        <w:t xml:space="preserve">                          </w:t>
      </w:r>
      <w:r>
        <w:rPr>
          <w:rFonts w:asciiTheme="minorHAnsi" w:hAnsiTheme="minorHAnsi"/>
        </w:rPr>
        <w:t xml:space="preserve"> </w:t>
      </w:r>
      <w:r>
        <w:rPr>
          <w:rFonts w:asciiTheme="minorHAnsi" w:hAnsiTheme="minorHAnsi"/>
          <w:noProof/>
        </w:rPr>
        <w:drawing>
          <wp:inline distT="0" distB="0" distL="0" distR="0">
            <wp:extent cx="1282700" cy="795655"/>
            <wp:effectExtent l="19050" t="0" r="0" b="0"/>
            <wp:docPr id="2" name="Εικόνα 2" descr="G:\back up\κοινοχρηστος 22,3,22\ΛΟΓΟΤΥΠΑ\EDDYP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ack up\κοινοχρηστος 22,3,22\ΛΟΓΟΤΥΠΑ\EDDYPPY.png"/>
                    <pic:cNvPicPr>
                      <a:picLocks noChangeAspect="1" noChangeArrowheads="1"/>
                    </pic:cNvPicPr>
                  </pic:nvPicPr>
                  <pic:blipFill>
                    <a:blip r:embed="rId6" cstate="print"/>
                    <a:srcRect/>
                    <a:stretch>
                      <a:fillRect/>
                    </a:stretch>
                  </pic:blipFill>
                  <pic:spPr bwMode="auto">
                    <a:xfrm>
                      <a:off x="0" y="0"/>
                      <a:ext cx="1282700" cy="795655"/>
                    </a:xfrm>
                    <a:prstGeom prst="rect">
                      <a:avLst/>
                    </a:prstGeom>
                    <a:noFill/>
                    <a:ln w="9525">
                      <a:noFill/>
                      <a:miter lim="800000"/>
                      <a:headEnd/>
                      <a:tailEnd/>
                    </a:ln>
                  </pic:spPr>
                </pic:pic>
              </a:graphicData>
            </a:graphic>
          </wp:inline>
        </w:drawing>
      </w:r>
    </w:p>
    <w:p w:rsidR="00A438A4" w:rsidRDefault="00A438A4" w:rsidP="00A438A4">
      <w:pPr>
        <w:pStyle w:val="Default"/>
        <w:rPr>
          <w:rFonts w:cstheme="minorBidi"/>
          <w:color w:val="auto"/>
        </w:rPr>
      </w:pPr>
    </w:p>
    <w:p w:rsidR="00A438A4" w:rsidRDefault="00A438A4" w:rsidP="00A438A4">
      <w:r>
        <w:t xml:space="preserve"> </w:t>
      </w:r>
    </w:p>
    <w:p w:rsidR="00A438A4" w:rsidRPr="001E0AC4" w:rsidRDefault="0087232A" w:rsidP="00D438A3">
      <w:pPr>
        <w:jc w:val="center"/>
        <w:rPr>
          <w:rFonts w:cstheme="minorHAnsi"/>
          <w:b/>
          <w:sz w:val="28"/>
          <w:szCs w:val="26"/>
        </w:rPr>
      </w:pPr>
      <w:r w:rsidRPr="001E0AC4">
        <w:rPr>
          <w:rFonts w:cstheme="minorHAnsi"/>
          <w:b/>
          <w:sz w:val="28"/>
          <w:szCs w:val="26"/>
        </w:rPr>
        <w:t>Δελτίο</w:t>
      </w:r>
      <w:r w:rsidR="00A438A4" w:rsidRPr="001E0AC4">
        <w:rPr>
          <w:rFonts w:cstheme="minorHAnsi"/>
          <w:b/>
          <w:sz w:val="28"/>
          <w:szCs w:val="26"/>
        </w:rPr>
        <w:t xml:space="preserve"> Τύπου</w:t>
      </w:r>
    </w:p>
    <w:p w:rsidR="00D438A3" w:rsidRPr="001E0AC4" w:rsidRDefault="00D438A3" w:rsidP="00D438A3">
      <w:pPr>
        <w:jc w:val="center"/>
        <w:rPr>
          <w:rFonts w:cstheme="minorHAnsi"/>
          <w:b/>
          <w:sz w:val="28"/>
          <w:szCs w:val="24"/>
        </w:rPr>
      </w:pPr>
      <w:r w:rsidRPr="001E0AC4">
        <w:rPr>
          <w:rFonts w:cstheme="minorHAnsi"/>
          <w:b/>
          <w:sz w:val="28"/>
          <w:szCs w:val="24"/>
        </w:rPr>
        <w:t>Διαδικτυακή Ημερίδα</w:t>
      </w:r>
    </w:p>
    <w:p w:rsidR="00D438A3" w:rsidRPr="001E0AC4" w:rsidRDefault="00D438A3" w:rsidP="00D438A3">
      <w:pPr>
        <w:jc w:val="center"/>
        <w:rPr>
          <w:rFonts w:cstheme="minorHAnsi"/>
          <w:b/>
        </w:rPr>
      </w:pPr>
      <w:r w:rsidRPr="001E0AC4">
        <w:rPr>
          <w:rFonts w:cstheme="minorHAnsi"/>
          <w:b/>
        </w:rPr>
        <w:t>«Μύθοι και Αλήθειες για τα Αντιβιοτικά και τα Εμβόλια»</w:t>
      </w:r>
    </w:p>
    <w:p w:rsidR="00A85F91" w:rsidRPr="00993369" w:rsidRDefault="00993369" w:rsidP="0092761D">
      <w:pPr>
        <w:spacing w:line="240" w:lineRule="auto"/>
        <w:ind w:firstLine="720"/>
        <w:jc w:val="both"/>
        <w:rPr>
          <w:rFonts w:cstheme="minorHAnsi"/>
        </w:rPr>
      </w:pPr>
      <w:r w:rsidRPr="00993369">
        <w:rPr>
          <w:rFonts w:cstheme="minorHAnsi"/>
        </w:rPr>
        <w:t xml:space="preserve">Ο Δήμος Αγίας Βαρβάρας, </w:t>
      </w:r>
      <w:r w:rsidR="00D438A3" w:rsidRPr="00993369">
        <w:rPr>
          <w:rFonts w:cstheme="minorHAnsi"/>
        </w:rPr>
        <w:t xml:space="preserve">σε συνεργασία με το Ελληνικό Διαδημοτικό Δίκτυο Υγιών Πόλεων, την Ελληνική Εταιρεία Χημειοθεραπείας  και τον Ιατρικό Σύλλογο Αθηνών, διοργανώνει Διαδικτυακή Ημερίδα Εκπαίδευσης και Ευαισθητοποίησης με θέμα «Μύθοι και Αλήθειες για τα Αντιβιοτικά και τα Εμβόλια», με την συμμετοχή των δήμων Αγίου Δημητρίου, Αλίμου, Ασπροπύργου, Γλυφάδας, Δάφνης-Υμηττού και Παλαιού Φαλήρου. </w:t>
      </w:r>
    </w:p>
    <w:p w:rsidR="00D438A3" w:rsidRPr="00993369" w:rsidRDefault="00D438A3" w:rsidP="0092761D">
      <w:pPr>
        <w:spacing w:line="240" w:lineRule="auto"/>
        <w:ind w:firstLine="720"/>
        <w:jc w:val="both"/>
        <w:rPr>
          <w:rFonts w:cstheme="minorHAnsi"/>
          <w:b/>
        </w:rPr>
      </w:pPr>
      <w:r w:rsidRPr="00993369">
        <w:rPr>
          <w:rFonts w:cstheme="minorHAnsi"/>
        </w:rPr>
        <w:t xml:space="preserve">Η ημερίδα θα πραγματοποιηθεί την </w:t>
      </w:r>
      <w:r w:rsidRPr="00993369">
        <w:rPr>
          <w:rFonts w:cstheme="minorHAnsi"/>
          <w:b/>
        </w:rPr>
        <w:t xml:space="preserve">Τετάρτη 15 Μαρτίου 2023, στις 18:00. </w:t>
      </w:r>
    </w:p>
    <w:p w:rsidR="001E0AC4" w:rsidRPr="00993369" w:rsidRDefault="001E0AC4" w:rsidP="0092761D">
      <w:pPr>
        <w:pStyle w:val="Web"/>
        <w:jc w:val="both"/>
        <w:rPr>
          <w:rFonts w:asciiTheme="minorHAnsi" w:hAnsiTheme="minorHAnsi" w:cstheme="minorHAnsi"/>
          <w:sz w:val="22"/>
          <w:szCs w:val="22"/>
        </w:rPr>
      </w:pPr>
      <w:r w:rsidRPr="00993369">
        <w:rPr>
          <w:rFonts w:asciiTheme="minorHAnsi" w:hAnsiTheme="minorHAnsi" w:cstheme="minorHAnsi"/>
          <w:sz w:val="22"/>
          <w:szCs w:val="22"/>
        </w:rPr>
        <w:t>Σκοπός της ημερίδας είναι η ενημέρωση και ευαισθητοποίηση των πολιτών και της σχολικής κοινότητας σε θέματα ορθής χρήσης των αντιβιοτικών και η εξοικείωση τους με κατάλληλα διαμορφωμένο και εγκεκριμένο παιδαγωγικό υλικό, το e-</w:t>
      </w:r>
      <w:proofErr w:type="spellStart"/>
      <w:r w:rsidRPr="00993369">
        <w:rPr>
          <w:rFonts w:asciiTheme="minorHAnsi" w:hAnsiTheme="minorHAnsi" w:cstheme="minorHAnsi"/>
          <w:sz w:val="22"/>
          <w:szCs w:val="22"/>
        </w:rPr>
        <w:t>bug</w:t>
      </w:r>
      <w:proofErr w:type="spellEnd"/>
      <w:r w:rsidRPr="00993369">
        <w:rPr>
          <w:rFonts w:asciiTheme="minorHAnsi" w:hAnsiTheme="minorHAnsi" w:cstheme="minorHAnsi"/>
          <w:sz w:val="22"/>
          <w:szCs w:val="22"/>
        </w:rPr>
        <w:t xml:space="preserve">, το οποίο χρησιμοποιείται ήδη με επιτυχία σε πολλές ευρωπαϊκές χώρες στην εκπαίδευση των παιδιών στη χρήση αντιβιοτικών. Στην συνέχεια θα ακολουθήσει παρουσίαση παιδικού παραμυθιού που αποτελεί πολύτιμο εργαλείο </w:t>
      </w:r>
      <w:r w:rsidR="0092761D">
        <w:rPr>
          <w:rFonts w:asciiTheme="minorHAnsi" w:hAnsiTheme="minorHAnsi" w:cstheme="minorHAnsi"/>
          <w:sz w:val="22"/>
          <w:szCs w:val="22"/>
        </w:rPr>
        <w:t xml:space="preserve"> ευαισθητοποίησης για θέματα </w:t>
      </w:r>
      <w:r w:rsidR="002D7A51">
        <w:rPr>
          <w:rFonts w:asciiTheme="minorHAnsi" w:hAnsiTheme="minorHAnsi" w:cstheme="minorHAnsi"/>
          <w:sz w:val="22"/>
          <w:szCs w:val="22"/>
        </w:rPr>
        <w:t xml:space="preserve">προαγωγής </w:t>
      </w:r>
      <w:r w:rsidRPr="00993369">
        <w:rPr>
          <w:rFonts w:asciiTheme="minorHAnsi" w:hAnsiTheme="minorHAnsi" w:cstheme="minorHAnsi"/>
          <w:sz w:val="22"/>
          <w:szCs w:val="22"/>
        </w:rPr>
        <w:t>υγείας.</w:t>
      </w:r>
    </w:p>
    <w:p w:rsidR="00993369" w:rsidRPr="00993369" w:rsidRDefault="00993369" w:rsidP="0092761D">
      <w:pPr>
        <w:spacing w:line="240" w:lineRule="auto"/>
        <w:ind w:firstLine="720"/>
        <w:jc w:val="both"/>
        <w:rPr>
          <w:rFonts w:cstheme="minorHAnsi"/>
        </w:rPr>
      </w:pPr>
      <w:r w:rsidRPr="00993369">
        <w:rPr>
          <w:rFonts w:cstheme="minorHAnsi"/>
        </w:rPr>
        <w:t xml:space="preserve">Όσοι επιθυμούν να παρακολουθήσουν την ημερίδα θα πρέπει να συνδεθούν με τον παρακάτω σύνδεσμο την ώρα της εκδήλωσης και να συμπληρώσουν τα στοιχεία </w:t>
      </w:r>
      <w:r>
        <w:rPr>
          <w:rFonts w:cstheme="minorHAnsi"/>
        </w:rPr>
        <w:t>τους :</w:t>
      </w:r>
    </w:p>
    <w:p w:rsidR="00993369" w:rsidRPr="00993369" w:rsidRDefault="00807FC3" w:rsidP="0092761D">
      <w:pPr>
        <w:spacing w:line="240" w:lineRule="auto"/>
        <w:ind w:firstLine="720"/>
        <w:jc w:val="both"/>
        <w:rPr>
          <w:rFonts w:cstheme="minorHAnsi"/>
        </w:rPr>
      </w:pPr>
      <w:hyperlink r:id="rId7" w:history="1">
        <w:r w:rsidR="00993369" w:rsidRPr="00993369">
          <w:rPr>
            <w:rStyle w:val="-"/>
            <w:rFonts w:cstheme="minorHAnsi"/>
            <w:lang w:val="en-US"/>
          </w:rPr>
          <w:t>https</w:t>
        </w:r>
        <w:r w:rsidR="00993369" w:rsidRPr="00993369">
          <w:rPr>
            <w:rStyle w:val="-"/>
            <w:rFonts w:cstheme="minorHAnsi"/>
          </w:rPr>
          <w:t>://</w:t>
        </w:r>
        <w:r w:rsidR="00993369" w:rsidRPr="00993369">
          <w:rPr>
            <w:rStyle w:val="-"/>
            <w:rFonts w:cstheme="minorHAnsi"/>
            <w:lang w:val="en-US"/>
          </w:rPr>
          <w:t>us</w:t>
        </w:r>
        <w:r w:rsidR="00993369" w:rsidRPr="00993369">
          <w:rPr>
            <w:rStyle w:val="-"/>
            <w:rFonts w:cstheme="minorHAnsi"/>
          </w:rPr>
          <w:t>06</w:t>
        </w:r>
        <w:r w:rsidR="00993369" w:rsidRPr="00993369">
          <w:rPr>
            <w:rStyle w:val="-"/>
            <w:rFonts w:cstheme="minorHAnsi"/>
            <w:lang w:val="en-US"/>
          </w:rPr>
          <w:t>web</w:t>
        </w:r>
        <w:r w:rsidR="00993369" w:rsidRPr="00993369">
          <w:rPr>
            <w:rStyle w:val="-"/>
            <w:rFonts w:cstheme="minorHAnsi"/>
          </w:rPr>
          <w:t>.</w:t>
        </w:r>
        <w:r w:rsidR="00993369" w:rsidRPr="00993369">
          <w:rPr>
            <w:rStyle w:val="-"/>
            <w:rFonts w:cstheme="minorHAnsi"/>
            <w:lang w:val="en-US"/>
          </w:rPr>
          <w:t>zoom</w:t>
        </w:r>
        <w:r w:rsidR="00993369" w:rsidRPr="00993369">
          <w:rPr>
            <w:rStyle w:val="-"/>
            <w:rFonts w:cstheme="minorHAnsi"/>
          </w:rPr>
          <w:t>.</w:t>
        </w:r>
        <w:r w:rsidR="00993369" w:rsidRPr="00993369">
          <w:rPr>
            <w:rStyle w:val="-"/>
            <w:rFonts w:cstheme="minorHAnsi"/>
            <w:lang w:val="en-US"/>
          </w:rPr>
          <w:t>us</w:t>
        </w:r>
        <w:r w:rsidR="00993369" w:rsidRPr="00993369">
          <w:rPr>
            <w:rStyle w:val="-"/>
            <w:rFonts w:cstheme="minorHAnsi"/>
          </w:rPr>
          <w:t>/</w:t>
        </w:r>
        <w:r w:rsidR="00993369" w:rsidRPr="00993369">
          <w:rPr>
            <w:rStyle w:val="-"/>
            <w:rFonts w:cstheme="minorHAnsi"/>
            <w:lang w:val="en-US"/>
          </w:rPr>
          <w:t>webinar</w:t>
        </w:r>
        <w:r w:rsidR="00993369" w:rsidRPr="00993369">
          <w:rPr>
            <w:rStyle w:val="-"/>
            <w:rFonts w:cstheme="minorHAnsi"/>
          </w:rPr>
          <w:t>/</w:t>
        </w:r>
        <w:r w:rsidR="00993369" w:rsidRPr="00993369">
          <w:rPr>
            <w:rStyle w:val="-"/>
            <w:rFonts w:cstheme="minorHAnsi"/>
            <w:lang w:val="en-US"/>
          </w:rPr>
          <w:t>register</w:t>
        </w:r>
        <w:r w:rsidR="00993369" w:rsidRPr="00993369">
          <w:rPr>
            <w:rStyle w:val="-"/>
            <w:rFonts w:cstheme="minorHAnsi"/>
          </w:rPr>
          <w:t>/</w:t>
        </w:r>
        <w:r w:rsidR="00993369" w:rsidRPr="00993369">
          <w:rPr>
            <w:rStyle w:val="-"/>
            <w:rFonts w:cstheme="minorHAnsi"/>
            <w:lang w:val="en-US"/>
          </w:rPr>
          <w:t>WN</w:t>
        </w:r>
        <w:r w:rsidR="00993369" w:rsidRPr="00993369">
          <w:rPr>
            <w:rStyle w:val="-"/>
            <w:rFonts w:cstheme="minorHAnsi"/>
          </w:rPr>
          <w:t>_</w:t>
        </w:r>
        <w:proofErr w:type="spellStart"/>
        <w:r w:rsidR="00993369" w:rsidRPr="00993369">
          <w:rPr>
            <w:rStyle w:val="-"/>
            <w:rFonts w:cstheme="minorHAnsi"/>
            <w:lang w:val="en-US"/>
          </w:rPr>
          <w:t>VgdciXzTT</w:t>
        </w:r>
        <w:proofErr w:type="spellEnd"/>
        <w:r w:rsidR="00993369" w:rsidRPr="00993369">
          <w:rPr>
            <w:rStyle w:val="-"/>
            <w:rFonts w:cstheme="minorHAnsi"/>
          </w:rPr>
          <w:t>5</w:t>
        </w:r>
        <w:r w:rsidR="00993369" w:rsidRPr="00993369">
          <w:rPr>
            <w:rStyle w:val="-"/>
            <w:rFonts w:cstheme="minorHAnsi"/>
            <w:lang w:val="en-US"/>
          </w:rPr>
          <w:t>S</w:t>
        </w:r>
        <w:r w:rsidR="00993369" w:rsidRPr="00993369">
          <w:rPr>
            <w:rStyle w:val="-"/>
            <w:rFonts w:cstheme="minorHAnsi"/>
          </w:rPr>
          <w:t>-</w:t>
        </w:r>
        <w:proofErr w:type="spellStart"/>
        <w:r w:rsidR="00993369" w:rsidRPr="00993369">
          <w:rPr>
            <w:rStyle w:val="-"/>
            <w:rFonts w:cstheme="minorHAnsi"/>
            <w:lang w:val="en-US"/>
          </w:rPr>
          <w:t>ROKAcEI</w:t>
        </w:r>
        <w:proofErr w:type="spellEnd"/>
        <w:r w:rsidR="00993369" w:rsidRPr="00993369">
          <w:rPr>
            <w:rStyle w:val="-"/>
            <w:rFonts w:cstheme="minorHAnsi"/>
          </w:rPr>
          <w:t>9</w:t>
        </w:r>
        <w:proofErr w:type="spellStart"/>
        <w:r w:rsidR="00993369" w:rsidRPr="00993369">
          <w:rPr>
            <w:rStyle w:val="-"/>
            <w:rFonts w:cstheme="minorHAnsi"/>
            <w:lang w:val="en-US"/>
          </w:rPr>
          <w:t>nA</w:t>
        </w:r>
        <w:proofErr w:type="spellEnd"/>
      </w:hyperlink>
    </w:p>
    <w:p w:rsidR="00D438A3" w:rsidRPr="00993369" w:rsidRDefault="00D438A3" w:rsidP="0092761D">
      <w:pPr>
        <w:pStyle w:val="Default"/>
        <w:jc w:val="both"/>
        <w:rPr>
          <w:rFonts w:asciiTheme="minorHAnsi" w:hAnsiTheme="minorHAnsi" w:cstheme="minorHAnsi"/>
          <w:sz w:val="22"/>
          <w:szCs w:val="22"/>
        </w:rPr>
      </w:pPr>
      <w:r w:rsidRPr="00993369">
        <w:rPr>
          <w:rFonts w:asciiTheme="minorHAnsi" w:hAnsiTheme="minorHAnsi" w:cstheme="minorHAnsi"/>
          <w:sz w:val="22"/>
          <w:szCs w:val="22"/>
        </w:rPr>
        <w:t xml:space="preserve">Οι συμμετέχοντες θα λάβουν </w:t>
      </w:r>
      <w:r w:rsidRPr="00993369">
        <w:rPr>
          <w:rFonts w:asciiTheme="minorHAnsi" w:hAnsiTheme="minorHAnsi" w:cstheme="minorHAnsi"/>
          <w:b/>
          <w:sz w:val="22"/>
          <w:szCs w:val="22"/>
        </w:rPr>
        <w:t>βεβαίωση παρακολούθησης</w:t>
      </w:r>
      <w:r w:rsidRPr="00993369">
        <w:rPr>
          <w:rFonts w:asciiTheme="minorHAnsi" w:hAnsiTheme="minorHAnsi" w:cstheme="minorHAnsi"/>
          <w:sz w:val="22"/>
          <w:szCs w:val="22"/>
        </w:rPr>
        <w:t xml:space="preserve"> καθώς και το παιδικό βιβλίο </w:t>
      </w:r>
      <w:r w:rsidRPr="00993369">
        <w:rPr>
          <w:rFonts w:asciiTheme="minorHAnsi" w:hAnsiTheme="minorHAnsi" w:cstheme="minorHAnsi"/>
          <w:b/>
          <w:sz w:val="22"/>
          <w:szCs w:val="22"/>
        </w:rPr>
        <w:t xml:space="preserve">«Ποιος παγίδεψε την </w:t>
      </w:r>
      <w:proofErr w:type="spellStart"/>
      <w:r w:rsidRPr="00993369">
        <w:rPr>
          <w:rFonts w:asciiTheme="minorHAnsi" w:hAnsiTheme="minorHAnsi" w:cstheme="minorHAnsi"/>
          <w:b/>
          <w:sz w:val="22"/>
          <w:szCs w:val="22"/>
        </w:rPr>
        <w:t>Πένυ</w:t>
      </w:r>
      <w:proofErr w:type="spellEnd"/>
      <w:r w:rsidRPr="00993369">
        <w:rPr>
          <w:rFonts w:asciiTheme="minorHAnsi" w:hAnsiTheme="minorHAnsi" w:cstheme="minorHAnsi"/>
          <w:b/>
          <w:sz w:val="22"/>
          <w:szCs w:val="22"/>
        </w:rPr>
        <w:t xml:space="preserve"> </w:t>
      </w:r>
      <w:proofErr w:type="spellStart"/>
      <w:r w:rsidRPr="00993369">
        <w:rPr>
          <w:rFonts w:asciiTheme="minorHAnsi" w:hAnsiTheme="minorHAnsi" w:cstheme="minorHAnsi"/>
          <w:b/>
          <w:sz w:val="22"/>
          <w:szCs w:val="22"/>
        </w:rPr>
        <w:t>Κιλλίνη</w:t>
      </w:r>
      <w:proofErr w:type="spellEnd"/>
      <w:r w:rsidRPr="00993369">
        <w:rPr>
          <w:rFonts w:asciiTheme="minorHAnsi" w:hAnsiTheme="minorHAnsi" w:cstheme="minorHAnsi"/>
          <w:b/>
          <w:sz w:val="22"/>
          <w:szCs w:val="22"/>
        </w:rPr>
        <w:t>»</w:t>
      </w:r>
      <w:r w:rsidRPr="00993369">
        <w:rPr>
          <w:rFonts w:asciiTheme="minorHAnsi" w:hAnsiTheme="minorHAnsi" w:cstheme="minorHAnsi"/>
          <w:sz w:val="22"/>
          <w:szCs w:val="22"/>
        </w:rPr>
        <w:t>.</w:t>
      </w:r>
    </w:p>
    <w:p w:rsidR="00D438A3" w:rsidRPr="00993369" w:rsidRDefault="00D438A3" w:rsidP="0092761D">
      <w:pPr>
        <w:pStyle w:val="Default"/>
        <w:jc w:val="both"/>
        <w:rPr>
          <w:rFonts w:asciiTheme="minorHAnsi" w:hAnsiTheme="minorHAnsi" w:cstheme="minorHAnsi"/>
          <w:sz w:val="22"/>
          <w:szCs w:val="22"/>
        </w:rPr>
      </w:pPr>
    </w:p>
    <w:p w:rsidR="00D438A3" w:rsidRPr="00993369" w:rsidRDefault="00D438A3" w:rsidP="0092761D">
      <w:pPr>
        <w:pStyle w:val="Default"/>
        <w:jc w:val="both"/>
        <w:rPr>
          <w:rFonts w:asciiTheme="minorHAnsi" w:hAnsiTheme="minorHAnsi" w:cstheme="minorHAnsi"/>
          <w:sz w:val="22"/>
          <w:szCs w:val="22"/>
        </w:rPr>
      </w:pPr>
      <w:r w:rsidRPr="00993369">
        <w:rPr>
          <w:rFonts w:asciiTheme="minorHAnsi" w:hAnsiTheme="minorHAnsi" w:cstheme="minorHAnsi"/>
          <w:sz w:val="22"/>
          <w:szCs w:val="22"/>
        </w:rPr>
        <w:t>Για πληρ</w:t>
      </w:r>
      <w:r w:rsidR="00A85F91" w:rsidRPr="00993369">
        <w:rPr>
          <w:rFonts w:asciiTheme="minorHAnsi" w:hAnsiTheme="minorHAnsi" w:cstheme="minorHAnsi"/>
          <w:sz w:val="22"/>
          <w:szCs w:val="22"/>
        </w:rPr>
        <w:t>οφορίες μπορείτε να απευθύνεστε</w:t>
      </w:r>
      <w:r w:rsidRPr="00993369">
        <w:rPr>
          <w:rFonts w:asciiTheme="minorHAnsi" w:hAnsiTheme="minorHAnsi" w:cstheme="minorHAnsi"/>
          <w:sz w:val="22"/>
          <w:szCs w:val="22"/>
        </w:rPr>
        <w:t xml:space="preserve"> στο ΚΕΠ Υγείας του Δήμου </w:t>
      </w:r>
      <w:r w:rsidR="00A85F91" w:rsidRPr="00993369">
        <w:rPr>
          <w:rFonts w:asciiTheme="minorHAnsi" w:hAnsiTheme="minorHAnsi" w:cstheme="minorHAnsi"/>
          <w:sz w:val="22"/>
          <w:szCs w:val="22"/>
        </w:rPr>
        <w:t>μας στο τηλέφωνο 2105690436,</w:t>
      </w:r>
      <w:r w:rsidRPr="00993369">
        <w:rPr>
          <w:rFonts w:asciiTheme="minorHAnsi" w:hAnsiTheme="minorHAnsi" w:cstheme="minorHAnsi"/>
          <w:sz w:val="22"/>
          <w:szCs w:val="22"/>
        </w:rPr>
        <w:t xml:space="preserve"> ώρες 09.00 – 15.00.</w:t>
      </w:r>
    </w:p>
    <w:p w:rsidR="007879B2" w:rsidRPr="00993369" w:rsidRDefault="007879B2" w:rsidP="0092761D">
      <w:pPr>
        <w:pStyle w:val="Default"/>
        <w:jc w:val="both"/>
        <w:rPr>
          <w:rFonts w:asciiTheme="minorHAnsi" w:hAnsiTheme="minorHAnsi" w:cstheme="minorHAnsi"/>
          <w:sz w:val="22"/>
          <w:szCs w:val="22"/>
        </w:rPr>
      </w:pPr>
    </w:p>
    <w:p w:rsidR="00A438A4" w:rsidRPr="001E0AC4" w:rsidRDefault="00A438A4" w:rsidP="0092761D">
      <w:pPr>
        <w:spacing w:line="240" w:lineRule="auto"/>
        <w:jc w:val="both"/>
        <w:rPr>
          <w:rFonts w:cstheme="minorHAnsi"/>
        </w:rPr>
      </w:pPr>
    </w:p>
    <w:sectPr w:rsidR="00A438A4" w:rsidRPr="001E0AC4" w:rsidSect="00BA209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A438A4"/>
    <w:rsid w:val="0003188B"/>
    <w:rsid w:val="00092319"/>
    <w:rsid w:val="0010649F"/>
    <w:rsid w:val="0016139A"/>
    <w:rsid w:val="001D6D11"/>
    <w:rsid w:val="001E03C7"/>
    <w:rsid w:val="001E0AC4"/>
    <w:rsid w:val="00216721"/>
    <w:rsid w:val="0022191B"/>
    <w:rsid w:val="00234248"/>
    <w:rsid w:val="00255974"/>
    <w:rsid w:val="002D7A51"/>
    <w:rsid w:val="00327027"/>
    <w:rsid w:val="00454A60"/>
    <w:rsid w:val="00456949"/>
    <w:rsid w:val="004C5567"/>
    <w:rsid w:val="00652681"/>
    <w:rsid w:val="007423BE"/>
    <w:rsid w:val="0078559D"/>
    <w:rsid w:val="007879B2"/>
    <w:rsid w:val="007B5A75"/>
    <w:rsid w:val="007D5795"/>
    <w:rsid w:val="00807FC3"/>
    <w:rsid w:val="0087232A"/>
    <w:rsid w:val="008A708B"/>
    <w:rsid w:val="0092761D"/>
    <w:rsid w:val="00930AD8"/>
    <w:rsid w:val="00993369"/>
    <w:rsid w:val="009E7D95"/>
    <w:rsid w:val="00A438A4"/>
    <w:rsid w:val="00A53ED4"/>
    <w:rsid w:val="00A85F91"/>
    <w:rsid w:val="00A9229A"/>
    <w:rsid w:val="00AB1FD7"/>
    <w:rsid w:val="00B552DA"/>
    <w:rsid w:val="00BA209F"/>
    <w:rsid w:val="00BD5421"/>
    <w:rsid w:val="00C23D05"/>
    <w:rsid w:val="00C268B8"/>
    <w:rsid w:val="00C619CE"/>
    <w:rsid w:val="00D07CF3"/>
    <w:rsid w:val="00D34FC6"/>
    <w:rsid w:val="00D438A3"/>
    <w:rsid w:val="00D8394B"/>
    <w:rsid w:val="00D95694"/>
    <w:rsid w:val="00DE09A0"/>
    <w:rsid w:val="00DF01F9"/>
    <w:rsid w:val="00DF269C"/>
    <w:rsid w:val="00E4441B"/>
    <w:rsid w:val="00F73902"/>
    <w:rsid w:val="00FB057E"/>
    <w:rsid w:val="00FB0D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0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38A4"/>
    <w:pPr>
      <w:autoSpaceDE w:val="0"/>
      <w:autoSpaceDN w:val="0"/>
      <w:adjustRightInd w:val="0"/>
      <w:spacing w:after="0" w:line="240" w:lineRule="auto"/>
    </w:pPr>
    <w:rPr>
      <w:rFonts w:ascii="Roboto" w:hAnsi="Roboto" w:cs="Roboto"/>
      <w:color w:val="000000"/>
      <w:sz w:val="24"/>
      <w:szCs w:val="24"/>
    </w:rPr>
  </w:style>
  <w:style w:type="paragraph" w:styleId="a3">
    <w:name w:val="Balloon Text"/>
    <w:basedOn w:val="a"/>
    <w:link w:val="Char"/>
    <w:uiPriority w:val="99"/>
    <w:semiHidden/>
    <w:unhideWhenUsed/>
    <w:rsid w:val="0003188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3188B"/>
    <w:rPr>
      <w:rFonts w:ascii="Tahoma" w:hAnsi="Tahoma" w:cs="Tahoma"/>
      <w:sz w:val="16"/>
      <w:szCs w:val="16"/>
    </w:rPr>
  </w:style>
  <w:style w:type="character" w:styleId="-">
    <w:name w:val="Hyperlink"/>
    <w:basedOn w:val="a0"/>
    <w:uiPriority w:val="99"/>
    <w:unhideWhenUsed/>
    <w:rsid w:val="00E4441B"/>
    <w:rPr>
      <w:color w:val="0000FF" w:themeColor="hyperlink"/>
      <w:u w:val="single"/>
    </w:rPr>
  </w:style>
  <w:style w:type="character" w:styleId="-0">
    <w:name w:val="FollowedHyperlink"/>
    <w:basedOn w:val="a0"/>
    <w:uiPriority w:val="99"/>
    <w:semiHidden/>
    <w:unhideWhenUsed/>
    <w:rsid w:val="00A53ED4"/>
    <w:rPr>
      <w:color w:val="800080" w:themeColor="followedHyperlink"/>
      <w:u w:val="single"/>
    </w:rPr>
  </w:style>
  <w:style w:type="paragraph" w:styleId="Web">
    <w:name w:val="Normal (Web)"/>
    <w:basedOn w:val="a"/>
    <w:uiPriority w:val="99"/>
    <w:unhideWhenUsed/>
    <w:rsid w:val="001E0A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E0AC4"/>
    <w:rPr>
      <w:b/>
      <w:bCs/>
    </w:rPr>
  </w:style>
</w:styles>
</file>

<file path=word/webSettings.xml><?xml version="1.0" encoding="utf-8"?>
<w:webSettings xmlns:r="http://schemas.openxmlformats.org/officeDocument/2006/relationships" xmlns:w="http://schemas.openxmlformats.org/wordprocessingml/2006/main">
  <w:divs>
    <w:div w:id="35632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06web.zoom.us/webinar/register/WN_VgdciXzTT5S-ROKAcEI9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257</Words>
  <Characters>1394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fotinis</cp:lastModifiedBy>
  <cp:revision>10</cp:revision>
  <dcterms:created xsi:type="dcterms:W3CDTF">2023-03-13T10:36:00Z</dcterms:created>
  <dcterms:modified xsi:type="dcterms:W3CDTF">2023-03-13T12:27:00Z</dcterms:modified>
</cp:coreProperties>
</file>