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6C7BE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3581EF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0021940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594996F8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773184DA" w14:textId="76C965D4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280953">
        <w:rPr>
          <w:rFonts w:cs="Calibri"/>
          <w:b/>
          <w:i/>
          <w:sz w:val="20"/>
          <w:szCs w:val="20"/>
          <w:u w:val="single"/>
        </w:rPr>
        <w:t>1</w:t>
      </w:r>
      <w:r w:rsidR="00BA1BC2">
        <w:rPr>
          <w:rFonts w:cs="Calibri"/>
          <w:b/>
          <w:i/>
          <w:sz w:val="20"/>
          <w:szCs w:val="20"/>
          <w:u w:val="single"/>
        </w:rPr>
        <w:t>4</w:t>
      </w:r>
      <w:r w:rsidR="00280953">
        <w:rPr>
          <w:rFonts w:cs="Calibri"/>
          <w:b/>
          <w:i/>
          <w:sz w:val="20"/>
          <w:szCs w:val="20"/>
          <w:u w:val="single"/>
        </w:rPr>
        <w:t>/11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61AC2656" w14:textId="268AE567" w:rsidR="008D7D9C" w:rsidRDefault="00BA1BC2" w:rsidP="00BA1BC2">
      <w:pPr>
        <w:pStyle w:val="Web"/>
        <w:shd w:val="clear" w:color="auto" w:fill="FFFFFF"/>
        <w:jc w:val="center"/>
        <w:textAlignment w:val="baseline"/>
        <w:rPr>
          <w:rStyle w:val="a5"/>
          <w:rFonts w:asciiTheme="minorHAnsi" w:hAnsiTheme="minorHAnsi" w:cstheme="minorHAnsi"/>
          <w:bCs w:val="0"/>
          <w:color w:val="000000" w:themeColor="text1"/>
          <w:sz w:val="28"/>
          <w:szCs w:val="28"/>
        </w:rPr>
      </w:pPr>
      <w:r w:rsidRPr="00BA1BC2">
        <w:rPr>
          <w:rStyle w:val="a5"/>
          <w:rFonts w:asciiTheme="minorHAnsi" w:hAnsiTheme="minorHAnsi" w:cstheme="minorHAnsi"/>
          <w:bCs w:val="0"/>
          <w:color w:val="000000" w:themeColor="text1"/>
          <w:sz w:val="28"/>
          <w:szCs w:val="28"/>
        </w:rPr>
        <w:t>Η ΤΡΙΤΗ ΗΛΙΚΙΑ ΞΑΝΑ ΣΤΟ ΕΠΙΚΕΝΤΡΟ ΤΟΥ ΕΝΔΙΑΦΕΡΟΝΤΟΣ ΤΗΣ ΔΗΜΟΤΙΚΗΣ ΑΡΧΗΣ</w:t>
      </w:r>
    </w:p>
    <w:p w14:paraId="0E9F14A2" w14:textId="60B74546" w:rsidR="00BA1BC2" w:rsidRPr="00BA1BC2" w:rsidRDefault="00BA1BC2" w:rsidP="00BA1BC2">
      <w:pPr>
        <w:pStyle w:val="Web"/>
        <w:shd w:val="clear" w:color="auto" w:fill="FFFFFF"/>
        <w:jc w:val="both"/>
        <w:textAlignment w:val="baseline"/>
        <w:rPr>
          <w:rStyle w:val="a5"/>
          <w:rFonts w:asciiTheme="minorHAnsi" w:hAnsiTheme="minorHAnsi" w:cstheme="minorHAnsi"/>
          <w:b w:val="0"/>
          <w:color w:val="000000" w:themeColor="text1"/>
        </w:rPr>
      </w:pPr>
      <w:r w:rsidRPr="00BA1BC2">
        <w:rPr>
          <w:rStyle w:val="a5"/>
          <w:rFonts w:asciiTheme="minorHAnsi" w:hAnsiTheme="minorHAnsi" w:cstheme="minorHAnsi"/>
          <w:b w:val="0"/>
          <w:color w:val="000000" w:themeColor="text1"/>
        </w:rPr>
        <w:t xml:space="preserve">Μετά την υποχώρηση της πανδημίας ξανά τα </w:t>
      </w:r>
      <w:r>
        <w:rPr>
          <w:rStyle w:val="a5"/>
          <w:rFonts w:asciiTheme="minorHAnsi" w:hAnsiTheme="minorHAnsi" w:cstheme="minorHAnsi"/>
          <w:b w:val="0"/>
          <w:color w:val="000000" w:themeColor="text1"/>
        </w:rPr>
        <w:t>προγράμματα υγιούς γήρανσης σ</w:t>
      </w:r>
      <w:r w:rsidRPr="00BA1BC2">
        <w:rPr>
          <w:rStyle w:val="a5"/>
          <w:rFonts w:asciiTheme="minorHAnsi" w:hAnsiTheme="minorHAnsi" w:cstheme="minorHAnsi"/>
          <w:b w:val="0"/>
          <w:color w:val="000000" w:themeColor="text1"/>
        </w:rPr>
        <w:t xml:space="preserve">το </w:t>
      </w:r>
      <w:r w:rsidR="009F4ADB" w:rsidRPr="00BA1BC2">
        <w:rPr>
          <w:rStyle w:val="a5"/>
          <w:rFonts w:asciiTheme="minorHAnsi" w:hAnsiTheme="minorHAnsi" w:cstheme="minorHAnsi"/>
          <w:b w:val="0"/>
          <w:color w:val="000000" w:themeColor="text1"/>
        </w:rPr>
        <w:t>προσ</w:t>
      </w:r>
      <w:r w:rsidR="009F4ADB">
        <w:rPr>
          <w:rStyle w:val="a5"/>
          <w:rFonts w:asciiTheme="minorHAnsi" w:hAnsiTheme="minorHAnsi" w:cstheme="minorHAnsi"/>
          <w:b w:val="0"/>
          <w:color w:val="000000" w:themeColor="text1"/>
        </w:rPr>
        <w:t>κήνιο</w:t>
      </w:r>
      <w:r w:rsidRPr="00BA1BC2">
        <w:rPr>
          <w:rStyle w:val="a5"/>
          <w:rFonts w:asciiTheme="minorHAnsi" w:hAnsiTheme="minorHAnsi" w:cstheme="minorHAnsi"/>
          <w:b w:val="0"/>
          <w:color w:val="000000" w:themeColor="text1"/>
        </w:rPr>
        <w:t xml:space="preserve"> και όχι μόνο. Μετά το ξεφάντωμα στο ανακαινισμένο « </w:t>
      </w:r>
      <w:proofErr w:type="spellStart"/>
      <w:r w:rsidRPr="00BA1BC2">
        <w:rPr>
          <w:rStyle w:val="a5"/>
          <w:rFonts w:asciiTheme="minorHAnsi" w:hAnsiTheme="minorHAnsi" w:cstheme="minorHAnsi"/>
          <w:b w:val="0"/>
          <w:color w:val="000000" w:themeColor="text1"/>
        </w:rPr>
        <w:t>Συντριβάνι</w:t>
      </w:r>
      <w:proofErr w:type="spellEnd"/>
      <w:r w:rsidRPr="00BA1BC2">
        <w:rPr>
          <w:rStyle w:val="a5"/>
          <w:rFonts w:asciiTheme="minorHAnsi" w:hAnsiTheme="minorHAnsi" w:cstheme="minorHAnsi"/>
          <w:b w:val="0"/>
          <w:color w:val="000000" w:themeColor="text1"/>
        </w:rPr>
        <w:t xml:space="preserve"> » η δημοτική αρχή </w:t>
      </w:r>
      <w:r w:rsidR="00A7422C" w:rsidRPr="00BA1BC2">
        <w:rPr>
          <w:rStyle w:val="a5"/>
          <w:rFonts w:asciiTheme="minorHAnsi" w:hAnsiTheme="minorHAnsi" w:cstheme="minorHAnsi"/>
          <w:b w:val="0"/>
          <w:color w:val="000000" w:themeColor="text1"/>
        </w:rPr>
        <w:t>πρόσφερε</w:t>
      </w:r>
      <w:r w:rsidRPr="00BA1BC2">
        <w:rPr>
          <w:rStyle w:val="a5"/>
          <w:rFonts w:asciiTheme="minorHAnsi" w:hAnsiTheme="minorHAnsi" w:cstheme="minorHAnsi"/>
          <w:b w:val="0"/>
          <w:color w:val="000000" w:themeColor="text1"/>
        </w:rPr>
        <w:t xml:space="preserve"> δωρεάν εκδρομή σε 200 </w:t>
      </w:r>
      <w:r w:rsidR="00A7422C" w:rsidRPr="00BA1BC2">
        <w:rPr>
          <w:rStyle w:val="a5"/>
          <w:rFonts w:asciiTheme="minorHAnsi" w:hAnsiTheme="minorHAnsi" w:cstheme="minorHAnsi"/>
          <w:b w:val="0"/>
          <w:color w:val="000000" w:themeColor="text1"/>
        </w:rPr>
        <w:t>ηλικιωμένους</w:t>
      </w:r>
      <w:r w:rsidRPr="00BA1BC2">
        <w:rPr>
          <w:rStyle w:val="a5"/>
          <w:rFonts w:asciiTheme="minorHAnsi" w:hAnsiTheme="minorHAnsi" w:cstheme="minorHAnsi"/>
          <w:b w:val="0"/>
          <w:color w:val="000000" w:themeColor="text1"/>
        </w:rPr>
        <w:t xml:space="preserve"> συμπολίτες μας οι οποίοι σε δυο αποστολές </w:t>
      </w:r>
      <w:r>
        <w:rPr>
          <w:rStyle w:val="a5"/>
          <w:rFonts w:asciiTheme="minorHAnsi" w:hAnsiTheme="minorHAnsi" w:cstheme="minorHAnsi"/>
          <w:b w:val="0"/>
          <w:color w:val="000000" w:themeColor="text1"/>
        </w:rPr>
        <w:t xml:space="preserve">στον όσιο Λουκά Βοιωτίας έζησαν μια καταπληκτική εμπειρία </w:t>
      </w:r>
      <w:r w:rsidR="00A7422C">
        <w:rPr>
          <w:rStyle w:val="a5"/>
          <w:rFonts w:asciiTheme="minorHAnsi" w:hAnsiTheme="minorHAnsi" w:cstheme="minorHAnsi"/>
          <w:b w:val="0"/>
          <w:color w:val="000000" w:themeColor="text1"/>
        </w:rPr>
        <w:t>ξεκούρασης,</w:t>
      </w:r>
      <w:r>
        <w:rPr>
          <w:rStyle w:val="a5"/>
          <w:rFonts w:asciiTheme="minorHAnsi" w:hAnsiTheme="minorHAnsi" w:cstheme="minorHAnsi"/>
          <w:b w:val="0"/>
          <w:color w:val="000000" w:themeColor="text1"/>
        </w:rPr>
        <w:t xml:space="preserve"> αναψυχής και διασκέδασης.</w:t>
      </w:r>
    </w:p>
    <w:p w14:paraId="7821E600" w14:textId="77777777" w:rsidR="00FF466A" w:rsidRPr="00BA1BC2" w:rsidRDefault="00FF466A" w:rsidP="00BA1BC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78181D7" w14:textId="77777777" w:rsidR="00A85B5C" w:rsidRPr="00BA1BC2" w:rsidRDefault="00A85B5C" w:rsidP="00BA1BC2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</w:p>
    <w:p w14:paraId="4E5EE80D" w14:textId="77777777" w:rsidR="00A85B5C" w:rsidRDefault="00A85B5C" w:rsidP="00A85B5C">
      <w:pPr>
        <w:rPr>
          <w:rFonts w:cstheme="minorHAnsi"/>
          <w:b/>
          <w:sz w:val="28"/>
          <w:szCs w:val="28"/>
        </w:rPr>
      </w:pPr>
    </w:p>
    <w:p w14:paraId="29F9177C" w14:textId="77777777" w:rsidR="00A83239" w:rsidRPr="00A83239" w:rsidRDefault="00A83239" w:rsidP="00CA6190">
      <w:pPr>
        <w:rPr>
          <w:sz w:val="24"/>
          <w:szCs w:val="24"/>
        </w:rPr>
      </w:pPr>
    </w:p>
    <w:p w14:paraId="5406C4F1" w14:textId="77777777" w:rsidR="00780604" w:rsidRPr="00780604" w:rsidRDefault="00780604" w:rsidP="00CA619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2BE23AD" w14:textId="77777777" w:rsidR="00983874" w:rsidRPr="00926170" w:rsidRDefault="00983874" w:rsidP="00983874">
      <w:r>
        <w:t xml:space="preserve"> </w:t>
      </w:r>
    </w:p>
    <w:p w14:paraId="736B5A51" w14:textId="77777777" w:rsidR="00C81CBD" w:rsidRPr="00983874" w:rsidRDefault="00C81CBD">
      <w:pPr>
        <w:spacing w:after="0" w:line="240" w:lineRule="auto"/>
        <w:rPr>
          <w:b/>
          <w:sz w:val="28"/>
          <w:szCs w:val="28"/>
        </w:rPr>
      </w:pPr>
      <w:r w:rsidRPr="00983874">
        <w:rPr>
          <w:b/>
          <w:sz w:val="28"/>
          <w:szCs w:val="28"/>
        </w:rPr>
        <w:br w:type="page"/>
      </w:r>
    </w:p>
    <w:p w14:paraId="7874D7A6" w14:textId="77777777" w:rsidR="00B22EBC" w:rsidRPr="00983874" w:rsidRDefault="00B22EBC" w:rsidP="004C48AD"/>
    <w:sectPr w:rsidR="00B22EBC" w:rsidRPr="00983874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85435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02223183">
    <w:abstractNumId w:val="3"/>
  </w:num>
  <w:num w:numId="3" w16cid:durableId="1161388952">
    <w:abstractNumId w:val="2"/>
  </w:num>
  <w:num w:numId="4" w16cid:durableId="1784305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C0C"/>
    <w:rsid w:val="00027917"/>
    <w:rsid w:val="00053531"/>
    <w:rsid w:val="00053D8A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C2DBF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00C9"/>
    <w:rsid w:val="00265231"/>
    <w:rsid w:val="00271413"/>
    <w:rsid w:val="00273C34"/>
    <w:rsid w:val="00280953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63BDB"/>
    <w:rsid w:val="00470456"/>
    <w:rsid w:val="00477724"/>
    <w:rsid w:val="004A37B9"/>
    <w:rsid w:val="004C1335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1068E"/>
    <w:rsid w:val="00711D33"/>
    <w:rsid w:val="00717C47"/>
    <w:rsid w:val="00720B0B"/>
    <w:rsid w:val="00743531"/>
    <w:rsid w:val="00751C83"/>
    <w:rsid w:val="00761F1E"/>
    <w:rsid w:val="00766E0B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54BF1"/>
    <w:rsid w:val="00863DB1"/>
    <w:rsid w:val="00872ED9"/>
    <w:rsid w:val="00877E39"/>
    <w:rsid w:val="008D7D9C"/>
    <w:rsid w:val="008E4B8A"/>
    <w:rsid w:val="008E6F4D"/>
    <w:rsid w:val="008F5952"/>
    <w:rsid w:val="008F6A01"/>
    <w:rsid w:val="00983874"/>
    <w:rsid w:val="009F124D"/>
    <w:rsid w:val="009F4ADB"/>
    <w:rsid w:val="00A17D21"/>
    <w:rsid w:val="00A21BDA"/>
    <w:rsid w:val="00A22957"/>
    <w:rsid w:val="00A303BC"/>
    <w:rsid w:val="00A32DE3"/>
    <w:rsid w:val="00A53507"/>
    <w:rsid w:val="00A7422C"/>
    <w:rsid w:val="00A83239"/>
    <w:rsid w:val="00A85B5C"/>
    <w:rsid w:val="00A85C28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A1BC2"/>
    <w:rsid w:val="00BA3139"/>
    <w:rsid w:val="00BB0CFA"/>
    <w:rsid w:val="00BB4C66"/>
    <w:rsid w:val="00C116C7"/>
    <w:rsid w:val="00C15B66"/>
    <w:rsid w:val="00C2316C"/>
    <w:rsid w:val="00C2640A"/>
    <w:rsid w:val="00C27F97"/>
    <w:rsid w:val="00C3366F"/>
    <w:rsid w:val="00C4772E"/>
    <w:rsid w:val="00C6518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F10B9"/>
    <w:rsid w:val="00D3075B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717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C2962D5"/>
  <w15:docId w15:val="{93B14F93-1F77-4874-93E4-197759E1B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23117-1A5F-4830-88CB-DE8D5A9EA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5</cp:revision>
  <cp:lastPrinted>2022-10-19T08:02:00Z</cp:lastPrinted>
  <dcterms:created xsi:type="dcterms:W3CDTF">2022-11-15T10:36:00Z</dcterms:created>
  <dcterms:modified xsi:type="dcterms:W3CDTF">2022-11-15T10:53:00Z</dcterms:modified>
</cp:coreProperties>
</file>