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4824564" r:id="rId6"/>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3E22B5">
        <w:rPr>
          <w:rFonts w:cs="Calibri"/>
          <w:b/>
          <w:i/>
          <w:sz w:val="20"/>
          <w:szCs w:val="20"/>
          <w:u w:val="single"/>
        </w:rPr>
        <w:t>23</w:t>
      </w:r>
      <w:r w:rsidR="00AD18F5" w:rsidRPr="00BA61A6">
        <w:rPr>
          <w:rFonts w:cs="Calibri"/>
          <w:b/>
          <w:i/>
          <w:sz w:val="20"/>
          <w:szCs w:val="20"/>
          <w:u w:val="single"/>
        </w:rPr>
        <w:t>/5</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BA61A6" w:rsidRDefault="00BA61A6" w:rsidP="00BA61A6">
      <w:pPr>
        <w:shd w:val="clear" w:color="auto" w:fill="FFFFFF"/>
        <w:spacing w:after="160" w:line="235" w:lineRule="atLeast"/>
        <w:jc w:val="center"/>
        <w:rPr>
          <w:rFonts w:cs="Calibri"/>
          <w:b/>
          <w:i/>
          <w:sz w:val="24"/>
          <w:szCs w:val="24"/>
          <w:u w:val="single"/>
        </w:rPr>
      </w:pPr>
    </w:p>
    <w:p w:rsidR="00BA61A6" w:rsidRDefault="00BA61A6" w:rsidP="00BA61A6">
      <w:pPr>
        <w:shd w:val="clear" w:color="auto" w:fill="FFFFFF"/>
        <w:spacing w:after="160" w:line="235" w:lineRule="atLeast"/>
        <w:jc w:val="center"/>
        <w:rPr>
          <w:rFonts w:cs="Calibri"/>
          <w:b/>
          <w:iCs/>
          <w:sz w:val="28"/>
          <w:szCs w:val="28"/>
          <w:u w:val="single"/>
        </w:rPr>
      </w:pPr>
      <w:r w:rsidRPr="00BA61A6">
        <w:rPr>
          <w:rFonts w:cs="Calibri"/>
          <w:b/>
          <w:iCs/>
          <w:sz w:val="28"/>
          <w:szCs w:val="28"/>
          <w:u w:val="single"/>
        </w:rPr>
        <w:t>Πρόγραμμα καταπολέμησης κουνουπιών</w:t>
      </w:r>
    </w:p>
    <w:p w:rsidR="004B5687" w:rsidRDefault="00BA61A6" w:rsidP="00100BAF">
      <w:pPr>
        <w:shd w:val="clear" w:color="auto" w:fill="FFFFFF"/>
        <w:spacing w:after="160" w:line="235" w:lineRule="atLeast"/>
        <w:jc w:val="center"/>
        <w:rPr>
          <w:rFonts w:cs="Calibri"/>
          <w:b/>
          <w:iCs/>
          <w:sz w:val="28"/>
          <w:szCs w:val="28"/>
          <w:u w:val="single"/>
        </w:rPr>
      </w:pPr>
      <w:r w:rsidRPr="00BA61A6">
        <w:rPr>
          <w:rFonts w:cs="Calibri"/>
          <w:b/>
          <w:iCs/>
          <w:sz w:val="28"/>
          <w:szCs w:val="28"/>
          <w:u w:val="single"/>
        </w:rPr>
        <w:t>στο</w:t>
      </w:r>
      <w:r w:rsidR="00E84A7D">
        <w:rPr>
          <w:rFonts w:cs="Calibri"/>
          <w:b/>
          <w:iCs/>
          <w:sz w:val="28"/>
          <w:szCs w:val="28"/>
          <w:u w:val="single"/>
        </w:rPr>
        <w:t>ν</w:t>
      </w:r>
      <w:r w:rsidRPr="00BA61A6">
        <w:rPr>
          <w:rFonts w:cs="Calibri"/>
          <w:b/>
          <w:iCs/>
          <w:sz w:val="28"/>
          <w:szCs w:val="28"/>
          <w:u w:val="single"/>
        </w:rPr>
        <w:t xml:space="preserve"> Δήμο Αγίας Βαρβάρας</w:t>
      </w:r>
    </w:p>
    <w:p w:rsidR="004B5687" w:rsidRDefault="00144AEF" w:rsidP="00BA61A6">
      <w:pPr>
        <w:shd w:val="clear" w:color="auto" w:fill="FFFFFF"/>
        <w:spacing w:after="160" w:line="235" w:lineRule="atLeast"/>
        <w:jc w:val="center"/>
        <w:rPr>
          <w:rFonts w:cs="Calibri"/>
          <w:b/>
          <w:iCs/>
          <w:sz w:val="28"/>
          <w:szCs w:val="28"/>
          <w:u w:val="single"/>
        </w:rPr>
      </w:pPr>
      <w:r>
        <w:rPr>
          <w:rFonts w:cs="Calibri"/>
          <w:b/>
          <w:iCs/>
          <w:noProof/>
          <w:sz w:val="28"/>
          <w:szCs w:val="28"/>
        </w:rPr>
        <w:drawing>
          <wp:inline distT="0" distB="0" distL="0" distR="0">
            <wp:extent cx="2286000" cy="1962150"/>
            <wp:effectExtent l="19050" t="0" r="0" b="0"/>
            <wp:docPr id="1" name="Εικόνα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7" cstate="print"/>
                    <a:srcRect/>
                    <a:stretch>
                      <a:fillRect/>
                    </a:stretch>
                  </pic:blipFill>
                  <pic:spPr bwMode="auto">
                    <a:xfrm>
                      <a:off x="0" y="0"/>
                      <a:ext cx="2286000" cy="1962150"/>
                    </a:xfrm>
                    <a:prstGeom prst="rect">
                      <a:avLst/>
                    </a:prstGeom>
                    <a:noFill/>
                    <a:ln w="9525">
                      <a:noFill/>
                      <a:miter lim="800000"/>
                      <a:headEnd/>
                      <a:tailEnd/>
                    </a:ln>
                  </pic:spPr>
                </pic:pic>
              </a:graphicData>
            </a:graphic>
          </wp:inline>
        </w:drawing>
      </w:r>
    </w:p>
    <w:p w:rsidR="00BA61A6" w:rsidRDefault="00A127C4" w:rsidP="00BA61A6">
      <w:pPr>
        <w:shd w:val="clear" w:color="auto" w:fill="FFFFFF"/>
        <w:spacing w:after="160" w:line="235" w:lineRule="atLeast"/>
        <w:jc w:val="both"/>
        <w:rPr>
          <w:rFonts w:cs="Calibri"/>
          <w:b/>
          <w:iCs/>
          <w:sz w:val="24"/>
          <w:szCs w:val="24"/>
        </w:rPr>
      </w:pPr>
      <w:r>
        <w:rPr>
          <w:rFonts w:cs="Calibri"/>
          <w:b/>
          <w:iCs/>
          <w:sz w:val="24"/>
          <w:szCs w:val="24"/>
        </w:rPr>
        <w:t xml:space="preserve">Καταπολεμούμε τα </w:t>
      </w:r>
      <w:r w:rsidR="00BA61A6" w:rsidRPr="00BA61A6">
        <w:rPr>
          <w:rFonts w:cs="Calibri"/>
          <w:b/>
          <w:iCs/>
          <w:sz w:val="24"/>
          <w:szCs w:val="24"/>
        </w:rPr>
        <w:t xml:space="preserve">κουνούπια </w:t>
      </w:r>
      <w:r>
        <w:rPr>
          <w:rFonts w:cs="Calibri"/>
          <w:b/>
          <w:iCs/>
          <w:sz w:val="24"/>
          <w:szCs w:val="24"/>
        </w:rPr>
        <w:t xml:space="preserve">για να γίνει </w:t>
      </w:r>
      <w:r w:rsidR="00BA61A6" w:rsidRPr="00BA61A6">
        <w:rPr>
          <w:rFonts w:cs="Calibri"/>
          <w:b/>
          <w:iCs/>
          <w:sz w:val="24"/>
          <w:szCs w:val="24"/>
        </w:rPr>
        <w:t xml:space="preserve"> πιο Απολαυστικό το Καλοκαίρι </w:t>
      </w:r>
      <w:r w:rsidR="00BA61A6">
        <w:rPr>
          <w:rFonts w:cs="Calibri"/>
          <w:b/>
          <w:iCs/>
          <w:sz w:val="24"/>
          <w:szCs w:val="24"/>
        </w:rPr>
        <w:t>μας</w:t>
      </w:r>
    </w:p>
    <w:p w:rsidR="00BA61A6" w:rsidRPr="00DE2D57" w:rsidRDefault="00BA61A6" w:rsidP="00BA61A6">
      <w:pPr>
        <w:shd w:val="clear" w:color="auto" w:fill="FFFFFF"/>
        <w:spacing w:after="160" w:line="235" w:lineRule="atLeast"/>
        <w:jc w:val="both"/>
        <w:rPr>
          <w:rFonts w:cs="Calibri"/>
          <w:bCs/>
          <w:iCs/>
        </w:rPr>
      </w:pPr>
      <w:r w:rsidRPr="00DE2D57">
        <w:rPr>
          <w:rFonts w:cs="Calibri"/>
          <w:bCs/>
          <w:iCs/>
        </w:rPr>
        <w:t>Ο Δήμος κάνει κάτι για τα κουνούπια; Συνήθης ερώτηση ενός δημότη.</w:t>
      </w:r>
    </w:p>
    <w:p w:rsidR="00BA61A6" w:rsidRPr="00DE2D57" w:rsidRDefault="00BA61A6" w:rsidP="00BA61A6">
      <w:pPr>
        <w:shd w:val="clear" w:color="auto" w:fill="FFFFFF"/>
        <w:spacing w:after="160" w:line="235" w:lineRule="atLeast"/>
        <w:jc w:val="both"/>
        <w:rPr>
          <w:rFonts w:cs="Calibri"/>
          <w:bCs/>
          <w:iCs/>
        </w:rPr>
      </w:pPr>
      <w:r w:rsidRPr="00DE2D57">
        <w:rPr>
          <w:rFonts w:cs="Calibri"/>
          <w:b/>
          <w:iCs/>
        </w:rPr>
        <w:t xml:space="preserve">Η απάντηση : </w:t>
      </w:r>
      <w:r w:rsidRPr="00DE2D57">
        <w:rPr>
          <w:rFonts w:cs="Calibri"/>
          <w:bCs/>
          <w:iCs/>
        </w:rPr>
        <w:t>Ο Δήμος Αγίας Βαρβάρας και φέτος δεν τρέχει πίσω από τα κουνούπια….. Είναι ένα βήμα μπροστά!!!</w:t>
      </w:r>
    </w:p>
    <w:p w:rsidR="00DE2D57" w:rsidRPr="00DE2D57" w:rsidRDefault="00DE2D57" w:rsidP="00DE2D57">
      <w:pPr>
        <w:spacing w:after="0" w:line="240" w:lineRule="auto"/>
        <w:jc w:val="both"/>
        <w:rPr>
          <w:rFonts w:cs="Calibri"/>
          <w:color w:val="0000FF"/>
        </w:rPr>
      </w:pPr>
      <w:r w:rsidRPr="00DE2D57">
        <w:rPr>
          <w:rFonts w:cs="Calibri"/>
        </w:rPr>
        <w:t xml:space="preserve">Ο Δήμος μας ακολουθεί ολοκληρωμένο  πρόγραμμα ελέγχου και καταπολέμησης κουνουπιών για το έτος 2022 το οποίο στηρίζεται στην </w:t>
      </w:r>
      <w:r w:rsidRPr="00DE2D57">
        <w:rPr>
          <w:rFonts w:cs="Calibri"/>
          <w:b/>
        </w:rPr>
        <w:t>πρόληψη</w:t>
      </w:r>
      <w:r w:rsidRPr="00DE2D57">
        <w:rPr>
          <w:rFonts w:cs="Calibri"/>
        </w:rPr>
        <w:t xml:space="preserve"> </w:t>
      </w:r>
      <w:r w:rsidRPr="00DE2D57">
        <w:rPr>
          <w:rFonts w:cs="Calibri"/>
          <w:color w:val="2F5496"/>
        </w:rPr>
        <w:t>(Ανεύρεση αυγών – Έλεγχος πληθυσμού - Ταυτοποίηση είδους κουνουπιού- εντοπισμό μολυσμένων εντόμων από συγκεκριμένα  παθογόνα  π.χ.  ιό  του  Δυτικού  Νείλου )</w:t>
      </w:r>
      <w:r w:rsidRPr="00DE2D57">
        <w:rPr>
          <w:rFonts w:cs="Calibri"/>
          <w:color w:val="002060"/>
        </w:rPr>
        <w:t xml:space="preserve"> </w:t>
      </w:r>
      <w:r w:rsidRPr="00DE2D57">
        <w:rPr>
          <w:rFonts w:cs="Calibri"/>
        </w:rPr>
        <w:t xml:space="preserve">και </w:t>
      </w:r>
      <w:r w:rsidRPr="00DE2D57">
        <w:rPr>
          <w:rFonts w:cs="Calibri"/>
          <w:b/>
        </w:rPr>
        <w:t>καταστολή</w:t>
      </w:r>
      <w:r w:rsidRPr="00DE2D57">
        <w:rPr>
          <w:rFonts w:cs="Calibri"/>
        </w:rPr>
        <w:t xml:space="preserve"> </w:t>
      </w:r>
      <w:r w:rsidRPr="00DE2D57">
        <w:rPr>
          <w:rFonts w:cs="Calibri"/>
          <w:color w:val="2F5496"/>
        </w:rPr>
        <w:t>(Εφαρμογές προνυμφοκτονιών - μία ανά 20 ημέρες- σε επιλεγμένα σημεία του αστικού περιβάλλοντος)</w:t>
      </w:r>
    </w:p>
    <w:p w:rsidR="00DE2D57" w:rsidRPr="00DE2D57" w:rsidRDefault="00DE2D57" w:rsidP="00DE2D57">
      <w:pPr>
        <w:spacing w:after="0" w:line="240" w:lineRule="auto"/>
        <w:jc w:val="both"/>
        <w:rPr>
          <w:rFonts w:cs="Calibri"/>
        </w:rPr>
      </w:pPr>
    </w:p>
    <w:p w:rsidR="00DE2D57" w:rsidRPr="00DE2D57" w:rsidRDefault="00DE2D57" w:rsidP="00DE2D57">
      <w:pPr>
        <w:spacing w:after="0" w:line="240" w:lineRule="auto"/>
        <w:jc w:val="both"/>
        <w:rPr>
          <w:rFonts w:cs="Calibri"/>
        </w:rPr>
      </w:pPr>
      <w:r w:rsidRPr="00DE2D57">
        <w:rPr>
          <w:rFonts w:cs="Calibri"/>
        </w:rPr>
        <w:t xml:space="preserve">Συγκεκριμένα από αρχές Μαΐου πραγματοποιούνται εντατικοί ψεκασμοί σε όλες τις πλατείες, πάρκα, εκκλησίες, εγκαταλελειμμένα κτίρια, φρεάτια όμβριων υδάτων και φυσικά σε όλα τα σχολικά συγκροτήματα και τους αύλειους χώρους αυτών.  </w:t>
      </w:r>
    </w:p>
    <w:p w:rsidR="00DE2D57" w:rsidRPr="00DE2D57" w:rsidRDefault="00DE2D57" w:rsidP="00DE2D57">
      <w:pPr>
        <w:spacing w:after="0" w:line="240" w:lineRule="auto"/>
        <w:jc w:val="both"/>
        <w:rPr>
          <w:rFonts w:cs="Calibri"/>
        </w:rPr>
      </w:pPr>
      <w:r w:rsidRPr="00DE2D57">
        <w:rPr>
          <w:rFonts w:cs="Calibri"/>
        </w:rPr>
        <w:t>Οι ψεκασμοί πραγματοποιούνται σε μη πολυσύχναστες ώρες και σε συνεργασία με εξειδικευμένο και έμπειρο συνεργείο εταιρίας απολυμάνσεων και απεντομώσεων , το οποίο κατέχει όλες τις απαραίτητες πιστοποιήσεις, άδειες και σύγχρονο εξοπλισμό για την ασφαλή διενέργεια του προγράμματος και συνεργάζεται άρτια με τα Εργαστήρια της Μονάδας  Ιατρικής  Εντομολογίας του Εργαστηρίου Επιτήρησης Λοιμωδών Νοσημάτων, του Τμήματος  Πολιτικών  Δημόσιας  Υγείας,  της  Σχολής Δημόσιας Υγείας του Πανεπιστημίου Δυτικής Αττικής.</w:t>
      </w:r>
    </w:p>
    <w:p w:rsidR="00DE2D57" w:rsidRPr="00DE2D57" w:rsidRDefault="00DE2D57" w:rsidP="00DE2D57">
      <w:pPr>
        <w:spacing w:after="0" w:line="240" w:lineRule="auto"/>
        <w:jc w:val="both"/>
        <w:rPr>
          <w:rFonts w:cs="Calibri"/>
        </w:rPr>
      </w:pPr>
    </w:p>
    <w:p w:rsidR="00DE2D57" w:rsidRPr="00DE2D57" w:rsidRDefault="00DE2D57" w:rsidP="00DE2D57">
      <w:pPr>
        <w:spacing w:after="0" w:line="240" w:lineRule="auto"/>
        <w:jc w:val="both"/>
        <w:rPr>
          <w:rFonts w:cs="Calibri"/>
        </w:rPr>
      </w:pPr>
      <w:r w:rsidRPr="00DE2D57">
        <w:rPr>
          <w:rFonts w:cs="Calibri"/>
        </w:rPr>
        <w:t xml:space="preserve">Στην ηλεκτρονική σελίδα του Εθνικού Οργανισμού Δημόσιας Υγείας (ΕΟΔΥ) βρίσκετε πληροφορίες για την προστασία από τα κουνούπια, </w:t>
      </w:r>
      <w:hyperlink r:id="rId8" w:tgtFrame="_blank" w:history="1">
        <w:r w:rsidRPr="00DE2D57">
          <w:rPr>
            <w:rFonts w:cs="Calibri"/>
            <w:color w:val="0000FF"/>
            <w:u w:val="single"/>
          </w:rPr>
          <w:t>https://eody.gov.gr/disease/koynoypia/</w:t>
        </w:r>
      </w:hyperlink>
    </w:p>
    <w:p w:rsidR="00DE2D57" w:rsidRPr="00DE2D57" w:rsidRDefault="00DE2D57" w:rsidP="00DE2D57">
      <w:pPr>
        <w:spacing w:after="0" w:line="240" w:lineRule="auto"/>
        <w:jc w:val="both"/>
        <w:rPr>
          <w:rFonts w:cs="Calibri"/>
        </w:rPr>
      </w:pPr>
    </w:p>
    <w:p w:rsidR="00DE2D57" w:rsidRPr="00DE2D57" w:rsidRDefault="00DE2D57" w:rsidP="00BA61A6">
      <w:pPr>
        <w:shd w:val="clear" w:color="auto" w:fill="FFFFFF"/>
        <w:spacing w:after="160" w:line="235" w:lineRule="atLeast"/>
        <w:jc w:val="both"/>
        <w:rPr>
          <w:rFonts w:cs="Calibri"/>
          <w:bCs/>
          <w:iCs/>
          <w:color w:val="2F5496"/>
        </w:rPr>
      </w:pPr>
    </w:p>
    <w:sectPr w:rsidR="00DE2D57" w:rsidRPr="00DE2D5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A21BDA"/>
    <w:rsid w:val="0001297E"/>
    <w:rsid w:val="00024C0C"/>
    <w:rsid w:val="000700B4"/>
    <w:rsid w:val="000A0079"/>
    <w:rsid w:val="000A0CC8"/>
    <w:rsid w:val="000A4773"/>
    <w:rsid w:val="000A7137"/>
    <w:rsid w:val="000D0757"/>
    <w:rsid w:val="000E75B4"/>
    <w:rsid w:val="000F270B"/>
    <w:rsid w:val="00100BAF"/>
    <w:rsid w:val="00106721"/>
    <w:rsid w:val="0012557B"/>
    <w:rsid w:val="00144AEF"/>
    <w:rsid w:val="001461D5"/>
    <w:rsid w:val="001631F7"/>
    <w:rsid w:val="00171C23"/>
    <w:rsid w:val="001970C2"/>
    <w:rsid w:val="001A004A"/>
    <w:rsid w:val="001A3CAD"/>
    <w:rsid w:val="001B598D"/>
    <w:rsid w:val="001B6925"/>
    <w:rsid w:val="001F364E"/>
    <w:rsid w:val="00200816"/>
    <w:rsid w:val="00201A61"/>
    <w:rsid w:val="00215A9A"/>
    <w:rsid w:val="00216A0D"/>
    <w:rsid w:val="002213F9"/>
    <w:rsid w:val="00234EA2"/>
    <w:rsid w:val="00251A03"/>
    <w:rsid w:val="00265231"/>
    <w:rsid w:val="00271413"/>
    <w:rsid w:val="00273C34"/>
    <w:rsid w:val="00294B41"/>
    <w:rsid w:val="00294C1A"/>
    <w:rsid w:val="002C31E8"/>
    <w:rsid w:val="002D7448"/>
    <w:rsid w:val="002E03BB"/>
    <w:rsid w:val="002F34FC"/>
    <w:rsid w:val="003235A2"/>
    <w:rsid w:val="003261B4"/>
    <w:rsid w:val="00330D24"/>
    <w:rsid w:val="00342B78"/>
    <w:rsid w:val="00346A41"/>
    <w:rsid w:val="00351AF6"/>
    <w:rsid w:val="003554E3"/>
    <w:rsid w:val="00367C12"/>
    <w:rsid w:val="00381CF3"/>
    <w:rsid w:val="00387B63"/>
    <w:rsid w:val="003B1716"/>
    <w:rsid w:val="003B3870"/>
    <w:rsid w:val="003B762B"/>
    <w:rsid w:val="003C1673"/>
    <w:rsid w:val="003C1CDA"/>
    <w:rsid w:val="003E22B5"/>
    <w:rsid w:val="003E261F"/>
    <w:rsid w:val="004126EA"/>
    <w:rsid w:val="00424DE0"/>
    <w:rsid w:val="00436481"/>
    <w:rsid w:val="00461FCA"/>
    <w:rsid w:val="004B5687"/>
    <w:rsid w:val="005038BD"/>
    <w:rsid w:val="0051524F"/>
    <w:rsid w:val="00523BF9"/>
    <w:rsid w:val="00530ED4"/>
    <w:rsid w:val="00545C16"/>
    <w:rsid w:val="00551207"/>
    <w:rsid w:val="00567D1F"/>
    <w:rsid w:val="00571654"/>
    <w:rsid w:val="005C1DB2"/>
    <w:rsid w:val="005F7FCD"/>
    <w:rsid w:val="006152F1"/>
    <w:rsid w:val="00641CB0"/>
    <w:rsid w:val="00643F8D"/>
    <w:rsid w:val="00681CFF"/>
    <w:rsid w:val="00697052"/>
    <w:rsid w:val="006B1596"/>
    <w:rsid w:val="006B60D6"/>
    <w:rsid w:val="006F0970"/>
    <w:rsid w:val="006F37EC"/>
    <w:rsid w:val="00700442"/>
    <w:rsid w:val="00705A18"/>
    <w:rsid w:val="00715BA3"/>
    <w:rsid w:val="00743531"/>
    <w:rsid w:val="00766E0B"/>
    <w:rsid w:val="00783BFC"/>
    <w:rsid w:val="00791EBC"/>
    <w:rsid w:val="0079307C"/>
    <w:rsid w:val="007967B8"/>
    <w:rsid w:val="007A217C"/>
    <w:rsid w:val="007C2C92"/>
    <w:rsid w:val="00863DB1"/>
    <w:rsid w:val="0086419D"/>
    <w:rsid w:val="008E4B8A"/>
    <w:rsid w:val="008E6F4D"/>
    <w:rsid w:val="008F5952"/>
    <w:rsid w:val="00A127C4"/>
    <w:rsid w:val="00A21BDA"/>
    <w:rsid w:val="00A22957"/>
    <w:rsid w:val="00A303BC"/>
    <w:rsid w:val="00AA4FF6"/>
    <w:rsid w:val="00AD18F5"/>
    <w:rsid w:val="00B10EC6"/>
    <w:rsid w:val="00B275F0"/>
    <w:rsid w:val="00B33184"/>
    <w:rsid w:val="00B65901"/>
    <w:rsid w:val="00B85752"/>
    <w:rsid w:val="00B97A85"/>
    <w:rsid w:val="00BA61A6"/>
    <w:rsid w:val="00BB0CFA"/>
    <w:rsid w:val="00BB4C66"/>
    <w:rsid w:val="00C15B66"/>
    <w:rsid w:val="00C2640A"/>
    <w:rsid w:val="00C4772E"/>
    <w:rsid w:val="00C707D6"/>
    <w:rsid w:val="00C724F1"/>
    <w:rsid w:val="00C74864"/>
    <w:rsid w:val="00C8633A"/>
    <w:rsid w:val="00C92F0F"/>
    <w:rsid w:val="00C96ABA"/>
    <w:rsid w:val="00CA65C7"/>
    <w:rsid w:val="00CA761F"/>
    <w:rsid w:val="00CF10B9"/>
    <w:rsid w:val="00D1604F"/>
    <w:rsid w:val="00D3075B"/>
    <w:rsid w:val="00D7618E"/>
    <w:rsid w:val="00D8365D"/>
    <w:rsid w:val="00DA0DFC"/>
    <w:rsid w:val="00DA4F5F"/>
    <w:rsid w:val="00DD2035"/>
    <w:rsid w:val="00DD5314"/>
    <w:rsid w:val="00DE2D57"/>
    <w:rsid w:val="00DF4C62"/>
    <w:rsid w:val="00E02A4C"/>
    <w:rsid w:val="00E1282D"/>
    <w:rsid w:val="00E1430F"/>
    <w:rsid w:val="00E20D69"/>
    <w:rsid w:val="00E27546"/>
    <w:rsid w:val="00E659DF"/>
    <w:rsid w:val="00E84A7D"/>
    <w:rsid w:val="00EA09DB"/>
    <w:rsid w:val="00EB334F"/>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a6">
    <w:name w:val="Ανεπίλυτη αναφορά"/>
    <w:uiPriority w:val="99"/>
    <w:semiHidden/>
    <w:unhideWhenUsed/>
    <w:rsid w:val="00DA0DF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ody.gov.gr/disease/koynoypia/?fbclid=IwAR0WMRrPo7uxOoeWI-I4VjMaa0ZORlMV16hVJqS0Jkw9IGt1YlzFJD251t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1639</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1939</CharactersWithSpaces>
  <SharedDoc>false</SharedDoc>
  <HLinks>
    <vt:vector size="6" baseType="variant">
      <vt:variant>
        <vt:i4>3866740</vt:i4>
      </vt:variant>
      <vt:variant>
        <vt:i4>0</vt:i4>
      </vt:variant>
      <vt:variant>
        <vt:i4>0</vt:i4>
      </vt:variant>
      <vt:variant>
        <vt:i4>5</vt:i4>
      </vt:variant>
      <vt:variant>
        <vt:lpwstr>https://eody.gov.gr/disease/koynoypia/?fbclid=IwAR0WMRrPo7uxOoeWI-I4VjMaa0ZORlMV16hVJqS0Jkw9IGt1YlzFJD251tg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2022-05-19T11:53:00Z</cp:lastPrinted>
  <dcterms:created xsi:type="dcterms:W3CDTF">2022-05-23T12:23:00Z</dcterms:created>
  <dcterms:modified xsi:type="dcterms:W3CDTF">2022-05-23T12:23:00Z</dcterms:modified>
</cp:coreProperties>
</file>