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773B2" w14:textId="7427EA7F" w:rsidR="00A42B82" w:rsidRDefault="00A42B82" w:rsidP="00D27E60">
      <w:pPr>
        <w:pStyle w:val="Web"/>
        <w:jc w:val="both"/>
      </w:pPr>
    </w:p>
    <w:tbl>
      <w:tblPr>
        <w:tblStyle w:val="a7"/>
        <w:tblW w:w="0" w:type="auto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1"/>
      </w:tblGrid>
      <w:tr w:rsidR="00E32E7E" w14:paraId="24403EA4" w14:textId="77777777" w:rsidTr="00014DB8">
        <w:tc>
          <w:tcPr>
            <w:tcW w:w="2631" w:type="dxa"/>
          </w:tcPr>
          <w:p w14:paraId="767FE9FB" w14:textId="67C5A19B" w:rsidR="00E32E7E" w:rsidRDefault="00E32E7E" w:rsidP="00A42B82">
            <w:pPr>
              <w:pStyle w:val="Web"/>
              <w:jc w:val="center"/>
            </w:pPr>
            <w:r>
              <w:t>12/11/2021</w:t>
            </w:r>
          </w:p>
        </w:tc>
      </w:tr>
    </w:tbl>
    <w:p w14:paraId="7A598411" w14:textId="77777777" w:rsidR="00E32E7E" w:rsidRDefault="00E32E7E" w:rsidP="00A42B82">
      <w:pPr>
        <w:pStyle w:val="Web"/>
        <w:jc w:val="center"/>
      </w:pPr>
    </w:p>
    <w:p w14:paraId="3A5C1009" w14:textId="4F047DC3" w:rsidR="00A42B82" w:rsidRDefault="00A42B82" w:rsidP="00A42B82">
      <w:pPr>
        <w:pStyle w:val="Web"/>
        <w:jc w:val="center"/>
      </w:pPr>
      <w:r>
        <w:t>ΔΕΛΤΙΟ ΤΥΠΟΥ</w:t>
      </w:r>
    </w:p>
    <w:p w14:paraId="720FF1AC" w14:textId="1527005E" w:rsidR="00A42B82" w:rsidRPr="00014DB8" w:rsidRDefault="00A42B82" w:rsidP="00A42B82">
      <w:pPr>
        <w:pStyle w:val="Web"/>
        <w:jc w:val="center"/>
        <w:rPr>
          <w:u w:val="single"/>
        </w:rPr>
      </w:pPr>
      <w:r w:rsidRPr="00014DB8">
        <w:rPr>
          <w:u w:val="single"/>
        </w:rPr>
        <w:t>Πραγματοποιήθηκε η δράση δωρεάν εξέτασης</w:t>
      </w:r>
      <w:r w:rsidR="004C3DF2" w:rsidRPr="00014DB8">
        <w:rPr>
          <w:u w:val="single"/>
        </w:rPr>
        <w:t>-υπερηχογραφήματος</w:t>
      </w:r>
      <w:r w:rsidRPr="00014DB8">
        <w:rPr>
          <w:u w:val="single"/>
        </w:rPr>
        <w:t xml:space="preserve"> για την έγκαιρη διάγνωση του Ανευρύσματος Κοιλιακής Αορτής</w:t>
      </w:r>
    </w:p>
    <w:p w14:paraId="1E6E1D78" w14:textId="77777777" w:rsidR="00A42B82" w:rsidRPr="00014DB8" w:rsidRDefault="00A42B82" w:rsidP="00D27E60">
      <w:pPr>
        <w:pStyle w:val="Web"/>
        <w:jc w:val="both"/>
        <w:rPr>
          <w:u w:val="single"/>
        </w:rPr>
      </w:pPr>
    </w:p>
    <w:p w14:paraId="71B616FF" w14:textId="1DDDA93B" w:rsidR="00D27E60" w:rsidRPr="00014DB8" w:rsidRDefault="00D27E60" w:rsidP="00014DB8">
      <w:pPr>
        <w:pStyle w:val="Web"/>
        <w:jc w:val="both"/>
        <w:rPr>
          <w:rFonts w:asciiTheme="minorHAnsi" w:hAnsiTheme="minorHAnsi" w:cstheme="minorHAnsi"/>
          <w:sz w:val="22"/>
          <w:szCs w:val="22"/>
        </w:rPr>
      </w:pPr>
      <w:r w:rsidRPr="00014DB8">
        <w:rPr>
          <w:rFonts w:asciiTheme="minorHAnsi" w:hAnsiTheme="minorHAnsi" w:cstheme="minorHAnsi"/>
          <w:sz w:val="22"/>
          <w:szCs w:val="22"/>
        </w:rPr>
        <w:t xml:space="preserve">Με μεγάλη επιτυχία πραγματοποιήθηκε στον χώρο του ΚΕΠ υγείας του δήμου μας, δωρεάν εξέταση-υπερηχογράφημα με σκοπό την πρόληψη και την έγκαιρη διάγνωση του </w:t>
      </w:r>
      <w:bookmarkStart w:id="0" w:name="_Hlk87607126"/>
      <w:r w:rsidRPr="00014DB8">
        <w:rPr>
          <w:rFonts w:asciiTheme="minorHAnsi" w:hAnsiTheme="minorHAnsi" w:cstheme="minorHAnsi"/>
          <w:sz w:val="22"/>
          <w:szCs w:val="22"/>
        </w:rPr>
        <w:t>Ανευρύσματος Κοιλιακής Αορτής</w:t>
      </w:r>
      <w:bookmarkEnd w:id="0"/>
      <w:r w:rsidRPr="00014DB8">
        <w:rPr>
          <w:rFonts w:asciiTheme="minorHAnsi" w:hAnsiTheme="minorHAnsi" w:cstheme="minorHAnsi"/>
          <w:sz w:val="22"/>
          <w:szCs w:val="22"/>
        </w:rPr>
        <w:t>.</w:t>
      </w:r>
    </w:p>
    <w:p w14:paraId="719D1CDC" w14:textId="48192164" w:rsidR="00D27E60" w:rsidRPr="00014DB8" w:rsidRDefault="00D27E60" w:rsidP="00014DB8">
      <w:pPr>
        <w:pStyle w:val="Web"/>
        <w:jc w:val="both"/>
        <w:rPr>
          <w:rFonts w:asciiTheme="minorHAnsi" w:hAnsiTheme="minorHAnsi" w:cstheme="minorHAnsi"/>
          <w:sz w:val="22"/>
          <w:szCs w:val="22"/>
        </w:rPr>
      </w:pPr>
      <w:r w:rsidRPr="00014DB8">
        <w:rPr>
          <w:rFonts w:asciiTheme="minorHAnsi" w:hAnsiTheme="minorHAnsi" w:cstheme="minorHAnsi"/>
          <w:sz w:val="22"/>
          <w:szCs w:val="22"/>
        </w:rPr>
        <w:t>Η εξέταση διοργανώθηκε σε συνεργασία με το Εθνικό Διαδημοτικό Δίκτυο Υγιών Πόλεων-Προαγωγής Υγείας (</w:t>
      </w:r>
      <w:r w:rsidRPr="00014DB8">
        <w:rPr>
          <w:rStyle w:val="a3"/>
          <w:rFonts w:asciiTheme="minorHAnsi" w:hAnsiTheme="minorHAnsi" w:cstheme="minorHAnsi"/>
          <w:sz w:val="22"/>
          <w:szCs w:val="22"/>
        </w:rPr>
        <w:t>ΕΔΔΥΠΠΥ)</w:t>
      </w:r>
      <w:r w:rsidRPr="00014DB8">
        <w:rPr>
          <w:rFonts w:asciiTheme="minorHAnsi" w:hAnsiTheme="minorHAnsi" w:cstheme="minorHAnsi"/>
          <w:sz w:val="22"/>
          <w:szCs w:val="22"/>
        </w:rPr>
        <w:t xml:space="preserve"> και απευθυνόταν σε ηλικιωμένους κατοίκους του δήμου μας, 65 χρόνων και άνω ή από 55 χρόνων, εάν υπάρχει οικογενειακό ιστορικό</w:t>
      </w:r>
      <w:r w:rsidR="00E32E7E" w:rsidRPr="00014DB8">
        <w:rPr>
          <w:rFonts w:asciiTheme="minorHAnsi" w:hAnsiTheme="minorHAnsi" w:cstheme="minorHAnsi"/>
          <w:sz w:val="22"/>
          <w:szCs w:val="22"/>
        </w:rPr>
        <w:t>.</w:t>
      </w:r>
      <w:r w:rsidRPr="00014DB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69173D" w14:textId="0D7C6B87" w:rsidR="00D27E60" w:rsidRPr="00014DB8" w:rsidRDefault="00D27E60" w:rsidP="00014DB8">
      <w:pPr>
        <w:pStyle w:val="Web"/>
        <w:jc w:val="both"/>
        <w:rPr>
          <w:rFonts w:asciiTheme="minorHAnsi" w:hAnsiTheme="minorHAnsi" w:cstheme="minorHAnsi"/>
          <w:sz w:val="22"/>
          <w:szCs w:val="22"/>
        </w:rPr>
      </w:pPr>
      <w:r w:rsidRPr="00014DB8">
        <w:rPr>
          <w:rFonts w:asciiTheme="minorHAnsi" w:hAnsiTheme="minorHAnsi" w:cstheme="minorHAnsi"/>
          <w:sz w:val="22"/>
          <w:szCs w:val="22"/>
        </w:rPr>
        <w:t xml:space="preserve">Καταλυτική για την υλοποίηση της δράσης ήταν η εθελοντική συμμετοχή δύο εξαίρετων ιατρών-ακτινολόγων, του κ. Θεόδωρου Ξανθόπουλου, ιατρού της πόλης μας και της </w:t>
      </w:r>
      <w:proofErr w:type="spellStart"/>
      <w:r w:rsidRPr="00014DB8">
        <w:rPr>
          <w:rFonts w:asciiTheme="minorHAnsi" w:hAnsiTheme="minorHAnsi" w:cstheme="minorHAnsi"/>
          <w:sz w:val="22"/>
          <w:szCs w:val="22"/>
        </w:rPr>
        <w:t>κας</w:t>
      </w:r>
      <w:proofErr w:type="spellEnd"/>
      <w:r w:rsidRPr="00014DB8">
        <w:rPr>
          <w:rFonts w:asciiTheme="minorHAnsi" w:hAnsiTheme="minorHAnsi" w:cstheme="minorHAnsi"/>
          <w:sz w:val="22"/>
          <w:szCs w:val="22"/>
        </w:rPr>
        <w:t xml:space="preserve"> Μαρίας </w:t>
      </w:r>
      <w:proofErr w:type="spellStart"/>
      <w:r w:rsidRPr="00014DB8">
        <w:rPr>
          <w:rFonts w:asciiTheme="minorHAnsi" w:hAnsiTheme="minorHAnsi" w:cstheme="minorHAnsi"/>
          <w:sz w:val="22"/>
          <w:szCs w:val="22"/>
        </w:rPr>
        <w:t>Παλιατσέα</w:t>
      </w:r>
      <w:proofErr w:type="spellEnd"/>
      <w:r w:rsidRPr="00014DB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14DB8">
        <w:rPr>
          <w:rFonts w:asciiTheme="minorHAnsi" w:hAnsiTheme="minorHAnsi" w:cstheme="minorHAnsi"/>
          <w:sz w:val="22"/>
          <w:szCs w:val="22"/>
        </w:rPr>
        <w:t>συνεργάτιδ</w:t>
      </w:r>
      <w:r w:rsidR="00014DB8" w:rsidRPr="00014DB8">
        <w:rPr>
          <w:rFonts w:asciiTheme="minorHAnsi" w:hAnsiTheme="minorHAnsi" w:cstheme="minorHAnsi"/>
          <w:sz w:val="22"/>
          <w:szCs w:val="22"/>
        </w:rPr>
        <w:t>ο</w:t>
      </w:r>
      <w:r w:rsidRPr="00014DB8">
        <w:rPr>
          <w:rFonts w:asciiTheme="minorHAnsi" w:hAnsiTheme="minorHAnsi" w:cstheme="minorHAnsi"/>
          <w:sz w:val="22"/>
          <w:szCs w:val="22"/>
        </w:rPr>
        <w:t>ς</w:t>
      </w:r>
      <w:proofErr w:type="spellEnd"/>
      <w:r w:rsidRPr="00014DB8">
        <w:rPr>
          <w:rFonts w:asciiTheme="minorHAnsi" w:hAnsiTheme="minorHAnsi" w:cstheme="minorHAnsi"/>
          <w:sz w:val="22"/>
          <w:szCs w:val="22"/>
        </w:rPr>
        <w:t xml:space="preserve"> των ΚΕΠ Υγείας, οι οποίοι εξέτασαν </w:t>
      </w:r>
      <w:r w:rsidR="006E1B1D" w:rsidRPr="00014DB8">
        <w:rPr>
          <w:rFonts w:asciiTheme="minorHAnsi" w:hAnsiTheme="minorHAnsi" w:cstheme="minorHAnsi"/>
          <w:sz w:val="22"/>
          <w:szCs w:val="22"/>
        </w:rPr>
        <w:t>62</w:t>
      </w:r>
      <w:r w:rsidRPr="00014DB8">
        <w:rPr>
          <w:rFonts w:asciiTheme="minorHAnsi" w:hAnsiTheme="minorHAnsi" w:cstheme="minorHAnsi"/>
          <w:sz w:val="22"/>
          <w:szCs w:val="22"/>
        </w:rPr>
        <w:t xml:space="preserve"> </w:t>
      </w:r>
      <w:r w:rsidR="006E1B1D" w:rsidRPr="00014DB8">
        <w:rPr>
          <w:rFonts w:asciiTheme="minorHAnsi" w:hAnsiTheme="minorHAnsi" w:cstheme="minorHAnsi"/>
          <w:sz w:val="22"/>
          <w:szCs w:val="22"/>
        </w:rPr>
        <w:t>πολίτες</w:t>
      </w:r>
      <w:r w:rsidR="007436A8">
        <w:rPr>
          <w:rFonts w:asciiTheme="minorHAnsi" w:hAnsiTheme="minorHAnsi" w:cstheme="minorHAnsi"/>
          <w:sz w:val="22"/>
          <w:szCs w:val="22"/>
        </w:rPr>
        <w:t>,</w:t>
      </w:r>
      <w:r w:rsidRPr="00014DB8">
        <w:rPr>
          <w:rFonts w:asciiTheme="minorHAnsi" w:hAnsiTheme="minorHAnsi" w:cstheme="minorHAnsi"/>
          <w:sz w:val="22"/>
          <w:szCs w:val="22"/>
        </w:rPr>
        <w:t xml:space="preserve"> ενώ τηρήθηκαν όλα τα πρωτόκολλα προληπτικού ελέγχου του Παγκόσμιου Οργανισμού Υγείας. </w:t>
      </w:r>
    </w:p>
    <w:p w14:paraId="16712B35" w14:textId="2741546B" w:rsidR="006E1B1D" w:rsidRPr="002E6FAF" w:rsidRDefault="006E1B1D" w:rsidP="00014DB8">
      <w:pPr>
        <w:pStyle w:val="Web"/>
        <w:spacing w:before="0" w:beforeAutospacing="0" w:after="300" w:afterAutospacing="0"/>
        <w:contextualSpacing/>
        <w:jc w:val="both"/>
        <w:rPr>
          <w:rFonts w:asciiTheme="minorHAnsi" w:hAnsiTheme="minorHAnsi" w:cstheme="minorHAnsi"/>
          <w:i/>
          <w:sz w:val="22"/>
          <w:szCs w:val="22"/>
        </w:rPr>
      </w:pPr>
      <w:r w:rsidRPr="002E6FAF">
        <w:rPr>
          <w:rStyle w:val="a4"/>
          <w:rFonts w:asciiTheme="minorHAnsi" w:hAnsiTheme="minorHAnsi" w:cstheme="minorHAnsi"/>
          <w:sz w:val="22"/>
          <w:szCs w:val="22"/>
        </w:rPr>
        <w:t xml:space="preserve">Ο Δήμαρχος </w:t>
      </w:r>
      <w:r w:rsidRPr="002E6FAF">
        <w:rPr>
          <w:rFonts w:asciiTheme="minorHAnsi" w:hAnsiTheme="minorHAnsi" w:cstheme="minorHAnsi"/>
          <w:sz w:val="22"/>
          <w:szCs w:val="22"/>
        </w:rPr>
        <w:t xml:space="preserve">Αγίας Βαρβάρας κ. Λάμπρος Μίχος  δήλωσε: </w:t>
      </w:r>
      <w:r w:rsidRPr="002E6FAF">
        <w:rPr>
          <w:rFonts w:asciiTheme="minorHAnsi" w:hAnsiTheme="minorHAnsi" w:cstheme="minorHAnsi"/>
          <w:i/>
          <w:sz w:val="22"/>
          <w:szCs w:val="22"/>
        </w:rPr>
        <w:t xml:space="preserve">Το </w:t>
      </w:r>
      <w:r w:rsidR="00014DB8" w:rsidRPr="002E6FAF">
        <w:rPr>
          <w:rFonts w:asciiTheme="minorHAnsi" w:hAnsiTheme="minorHAnsi" w:cstheme="minorHAnsi"/>
          <w:i/>
          <w:sz w:val="22"/>
          <w:szCs w:val="22"/>
        </w:rPr>
        <w:t>ανεύρυσμα</w:t>
      </w:r>
      <w:r w:rsidRPr="002E6FAF">
        <w:rPr>
          <w:rFonts w:asciiTheme="minorHAnsi" w:hAnsiTheme="minorHAnsi" w:cstheme="minorHAnsi"/>
          <w:i/>
          <w:sz w:val="22"/>
          <w:szCs w:val="22"/>
        </w:rPr>
        <w:t xml:space="preserve"> της κοιλιακής αορτής είναι μ</w:t>
      </w:r>
      <w:r w:rsidR="00014DB8" w:rsidRPr="002E6FAF">
        <w:rPr>
          <w:rFonts w:asciiTheme="minorHAnsi" w:hAnsiTheme="minorHAnsi" w:cstheme="minorHAnsi"/>
          <w:i/>
          <w:sz w:val="22"/>
          <w:szCs w:val="22"/>
        </w:rPr>
        <w:t>ία</w:t>
      </w:r>
      <w:r w:rsidRPr="002E6FAF">
        <w:rPr>
          <w:rFonts w:asciiTheme="minorHAnsi" w:hAnsiTheme="minorHAnsi" w:cstheme="minorHAnsi"/>
          <w:i/>
          <w:sz w:val="22"/>
          <w:szCs w:val="22"/>
        </w:rPr>
        <w:t xml:space="preserve"> νόσος που δε</w:t>
      </w:r>
      <w:r w:rsidR="00014DB8" w:rsidRPr="002E6FAF">
        <w:rPr>
          <w:rFonts w:asciiTheme="minorHAnsi" w:hAnsiTheme="minorHAnsi" w:cstheme="minorHAnsi"/>
          <w:i/>
          <w:sz w:val="22"/>
          <w:szCs w:val="22"/>
        </w:rPr>
        <w:t>ν</w:t>
      </w:r>
      <w:r w:rsidRPr="002E6FAF">
        <w:rPr>
          <w:rFonts w:asciiTheme="minorHAnsi" w:hAnsiTheme="minorHAnsi" w:cstheme="minorHAnsi"/>
          <w:i/>
          <w:sz w:val="22"/>
          <w:szCs w:val="22"/>
        </w:rPr>
        <w:t xml:space="preserve"> δίνει συμπτώματα και συνήθως τυχαία διαγιγνώσκεται</w:t>
      </w:r>
      <w:r w:rsidR="00014DB8" w:rsidRPr="002E6FAF">
        <w:rPr>
          <w:rFonts w:asciiTheme="minorHAnsi" w:hAnsiTheme="minorHAnsi" w:cstheme="minorHAnsi"/>
          <w:i/>
          <w:sz w:val="22"/>
          <w:szCs w:val="22"/>
        </w:rPr>
        <w:t>.</w:t>
      </w:r>
      <w:r w:rsidRPr="002E6FAF">
        <w:rPr>
          <w:rFonts w:asciiTheme="minorHAnsi" w:hAnsiTheme="minorHAnsi" w:cstheme="minorHAnsi"/>
          <w:i/>
          <w:sz w:val="22"/>
          <w:szCs w:val="22"/>
        </w:rPr>
        <w:t xml:space="preserve"> Στόχος </w:t>
      </w:r>
      <w:r w:rsidR="007436A8">
        <w:rPr>
          <w:rFonts w:asciiTheme="minorHAnsi" w:hAnsiTheme="minorHAnsi" w:cstheme="minorHAnsi"/>
          <w:i/>
          <w:sz w:val="22"/>
          <w:szCs w:val="22"/>
        </w:rPr>
        <w:t>μας,</w:t>
      </w:r>
      <w:r w:rsidRPr="002E6FAF">
        <w:rPr>
          <w:rFonts w:asciiTheme="minorHAnsi" w:hAnsiTheme="minorHAnsi" w:cstheme="minorHAnsi"/>
          <w:i/>
          <w:sz w:val="22"/>
          <w:szCs w:val="22"/>
        </w:rPr>
        <w:t xml:space="preserve"> η δράση να είναι συνεχόμενη και  όλοι οι πολίτες </w:t>
      </w:r>
      <w:r w:rsidR="00014DB8" w:rsidRPr="002E6FAF">
        <w:rPr>
          <w:rFonts w:asciiTheme="minorHAnsi" w:hAnsiTheme="minorHAnsi" w:cstheme="minorHAnsi"/>
          <w:i/>
          <w:sz w:val="22"/>
          <w:szCs w:val="22"/>
        </w:rPr>
        <w:t>μας,</w:t>
      </w:r>
      <w:r w:rsidRPr="002E6FAF">
        <w:rPr>
          <w:rFonts w:asciiTheme="minorHAnsi" w:hAnsiTheme="minorHAnsi" w:cstheme="minorHAnsi"/>
          <w:i/>
          <w:sz w:val="22"/>
          <w:szCs w:val="22"/>
        </w:rPr>
        <w:t xml:space="preserve"> άνω των 65 ετών</w:t>
      </w:r>
      <w:r w:rsidR="00014DB8" w:rsidRPr="002E6FAF">
        <w:rPr>
          <w:rFonts w:asciiTheme="minorHAnsi" w:hAnsiTheme="minorHAnsi" w:cstheme="minorHAnsi"/>
          <w:i/>
          <w:sz w:val="22"/>
          <w:szCs w:val="22"/>
        </w:rPr>
        <w:t>,</w:t>
      </w:r>
      <w:r w:rsidRPr="002E6FAF">
        <w:rPr>
          <w:rFonts w:asciiTheme="minorHAnsi" w:hAnsiTheme="minorHAnsi" w:cstheme="minorHAnsi"/>
          <w:i/>
          <w:sz w:val="22"/>
          <w:szCs w:val="22"/>
        </w:rPr>
        <w:t xml:space="preserve"> να ελεγχθούν για αυτή τη θανατηφόρο νόσο. </w:t>
      </w:r>
    </w:p>
    <w:p w14:paraId="0E93424F" w14:textId="10F20F52" w:rsidR="006E1B1D" w:rsidRDefault="006E1B1D" w:rsidP="00014DB8">
      <w:pPr>
        <w:spacing w:line="240" w:lineRule="auto"/>
        <w:jc w:val="both"/>
        <w:rPr>
          <w:rFonts w:cstheme="minorHAnsi"/>
          <w:i/>
          <w:iCs/>
          <w:shd w:val="clear" w:color="auto" w:fill="FFFFFF"/>
        </w:rPr>
      </w:pPr>
      <w:r w:rsidRPr="002E6FAF">
        <w:rPr>
          <w:rStyle w:val="a4"/>
          <w:rFonts w:cstheme="minorHAnsi"/>
        </w:rPr>
        <w:t>O Πρόεδρος του ΕΔΔΥΠΠΥ και Περιφερειάρχης Αττικής, κ. Γιώργος Πατούλης </w:t>
      </w:r>
      <w:r w:rsidRPr="002E6FAF">
        <w:rPr>
          <w:rFonts w:cstheme="minorHAnsi"/>
        </w:rPr>
        <w:t>επισ</w:t>
      </w:r>
      <w:r w:rsidR="00014DB8" w:rsidRPr="002E6FAF">
        <w:rPr>
          <w:rFonts w:cstheme="minorHAnsi"/>
        </w:rPr>
        <w:t xml:space="preserve">ήμανε </w:t>
      </w:r>
      <w:r w:rsidRPr="002E6FAF">
        <w:rPr>
          <w:rFonts w:cstheme="minorHAnsi"/>
        </w:rPr>
        <w:t>ότι «</w:t>
      </w:r>
      <w:r w:rsidRPr="002E6FAF">
        <w:rPr>
          <w:rFonts w:cstheme="minorHAnsi"/>
          <w:i/>
          <w:iCs/>
        </w:rPr>
        <w:t>Τα ΚΕΠ Υγείας αποτελούν σημαντικό εργαλείο για την Τοπική Αυτοδιοίκηση με</w:t>
      </w:r>
      <w:r w:rsidR="00014DB8" w:rsidRPr="002E6FAF">
        <w:rPr>
          <w:rFonts w:cstheme="minorHAnsi"/>
          <w:i/>
          <w:iCs/>
        </w:rPr>
        <w:t xml:space="preserve"> </w:t>
      </w:r>
      <w:r w:rsidRPr="002E6FAF">
        <w:rPr>
          <w:rFonts w:cstheme="minorHAnsi"/>
          <w:i/>
          <w:iCs/>
        </w:rPr>
        <w:t xml:space="preserve">σκοπό τον </w:t>
      </w:r>
      <w:proofErr w:type="spellStart"/>
      <w:r w:rsidRPr="002E6FAF">
        <w:rPr>
          <w:rFonts w:cstheme="minorHAnsi"/>
          <w:i/>
          <w:iCs/>
        </w:rPr>
        <w:t>προσυμπτωματικό</w:t>
      </w:r>
      <w:proofErr w:type="spellEnd"/>
      <w:r w:rsidRPr="002E6FAF">
        <w:rPr>
          <w:rFonts w:cstheme="minorHAnsi"/>
          <w:i/>
          <w:iCs/>
        </w:rPr>
        <w:t xml:space="preserve"> έλεγχο και την διατήρηση της ποιότητας ζωής των δημοτών. Συνεχίζουμε τον αγώνα μας για να προλαμβάνουμε την ασθένεια από τη θεραπεία, η έγκαιρη και έγκυρη διάγνωση αποδεδειγμένα σώζει ζωές</w:t>
      </w:r>
      <w:r w:rsidRPr="002E6FAF">
        <w:rPr>
          <w:rFonts w:cstheme="minorHAnsi"/>
          <w:i/>
          <w:iCs/>
          <w:shd w:val="clear" w:color="auto" w:fill="FFFFFF"/>
        </w:rPr>
        <w:t>»</w:t>
      </w:r>
      <w:r w:rsidR="00014DB8" w:rsidRPr="002E6FAF">
        <w:rPr>
          <w:rFonts w:cstheme="minorHAnsi"/>
          <w:i/>
          <w:iCs/>
          <w:shd w:val="clear" w:color="auto" w:fill="FFFFFF"/>
        </w:rPr>
        <w:t>.</w:t>
      </w:r>
    </w:p>
    <w:sectPr w:rsidR="006E1B1D" w:rsidSect="00A42B82">
      <w:headerReference w:type="default" r:id="rId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12552" w14:textId="77777777" w:rsidR="00596702" w:rsidRDefault="00596702" w:rsidP="00A42B82">
      <w:pPr>
        <w:spacing w:after="0" w:line="240" w:lineRule="auto"/>
      </w:pPr>
      <w:r>
        <w:separator/>
      </w:r>
    </w:p>
  </w:endnote>
  <w:endnote w:type="continuationSeparator" w:id="0">
    <w:p w14:paraId="5F63A398" w14:textId="77777777" w:rsidR="00596702" w:rsidRDefault="00596702" w:rsidP="00A42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1DD02" w14:textId="77777777" w:rsidR="00596702" w:rsidRDefault="00596702" w:rsidP="00A42B82">
      <w:pPr>
        <w:spacing w:after="0" w:line="240" w:lineRule="auto"/>
      </w:pPr>
      <w:r>
        <w:separator/>
      </w:r>
    </w:p>
  </w:footnote>
  <w:footnote w:type="continuationSeparator" w:id="0">
    <w:p w14:paraId="7A80FA30" w14:textId="77777777" w:rsidR="00596702" w:rsidRDefault="00596702" w:rsidP="00A42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E457E" w14:textId="507DAB33" w:rsidR="00A42B82" w:rsidRDefault="00A42B82">
    <w:pPr>
      <w:pStyle w:val="a5"/>
    </w:pPr>
    <w:r>
      <w:rPr>
        <w:noProof/>
        <w:lang w:eastAsia="el-GR"/>
      </w:rPr>
      <w:drawing>
        <wp:anchor distT="0" distB="0" distL="114300" distR="114300" simplePos="0" relativeHeight="251661312" behindDoc="0" locked="0" layoutInCell="1" allowOverlap="1" wp14:anchorId="022F5B84" wp14:editId="3D786C70">
          <wp:simplePos x="0" y="0"/>
          <wp:positionH relativeFrom="column">
            <wp:posOffset>4029075</wp:posOffset>
          </wp:positionH>
          <wp:positionV relativeFrom="paragraph">
            <wp:posOffset>-635</wp:posOffset>
          </wp:positionV>
          <wp:extent cx="1409700" cy="861060"/>
          <wp:effectExtent l="0" t="0" r="0" b="0"/>
          <wp:wrapNone/>
          <wp:docPr id="4" name="Εικόνα 13" descr="ΕΔΔΥΠΠΥ ΝΕΟ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3" descr="ΕΔΔΥΠΠΥ ΝΕΟ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 wp14:anchorId="107328AA" wp14:editId="65AB05FC">
          <wp:simplePos x="0" y="0"/>
          <wp:positionH relativeFrom="column">
            <wp:posOffset>2181225</wp:posOffset>
          </wp:positionH>
          <wp:positionV relativeFrom="paragraph">
            <wp:posOffset>-635</wp:posOffset>
          </wp:positionV>
          <wp:extent cx="956310" cy="922020"/>
          <wp:effectExtent l="0" t="0" r="0" b="0"/>
          <wp:wrapNone/>
          <wp:docPr id="2" name="Εικόνα 1" descr="kep igeia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kep igeias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inline distT="0" distB="0" distL="0" distR="0" wp14:anchorId="7549B8C2" wp14:editId="001D9F2B">
          <wp:extent cx="971550" cy="1051559"/>
          <wp:effectExtent l="19050" t="0" r="0" b="0"/>
          <wp:docPr id="6" name="Εικόνα 3" descr="C:\Users\athanasiam\Desktop\logotypa\dim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thanasiam\Desktop\logotypa\dimos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77" cy="10550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B34"/>
    <w:rsid w:val="00014DB8"/>
    <w:rsid w:val="001D6BB0"/>
    <w:rsid w:val="002B6BB9"/>
    <w:rsid w:val="002E6FAF"/>
    <w:rsid w:val="004C3DF2"/>
    <w:rsid w:val="00596702"/>
    <w:rsid w:val="006E1B1D"/>
    <w:rsid w:val="007436A8"/>
    <w:rsid w:val="00825783"/>
    <w:rsid w:val="00A42B82"/>
    <w:rsid w:val="00D27E60"/>
    <w:rsid w:val="00E32E7E"/>
    <w:rsid w:val="00E5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F4990"/>
  <w15:chartTrackingRefBased/>
  <w15:docId w15:val="{E154FECD-C0C5-40DD-953F-74D87F8A9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27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Emphasis"/>
    <w:basedOn w:val="a0"/>
    <w:uiPriority w:val="20"/>
    <w:qFormat/>
    <w:rsid w:val="00D27E60"/>
    <w:rPr>
      <w:i/>
      <w:iCs/>
    </w:rPr>
  </w:style>
  <w:style w:type="character" w:styleId="-">
    <w:name w:val="Hyperlink"/>
    <w:basedOn w:val="a0"/>
    <w:uiPriority w:val="99"/>
    <w:semiHidden/>
    <w:unhideWhenUsed/>
    <w:rsid w:val="006E1B1D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6E1B1D"/>
    <w:rPr>
      <w:b/>
      <w:bCs/>
    </w:rPr>
  </w:style>
  <w:style w:type="paragraph" w:styleId="a5">
    <w:name w:val="header"/>
    <w:basedOn w:val="a"/>
    <w:link w:val="Char"/>
    <w:uiPriority w:val="99"/>
    <w:unhideWhenUsed/>
    <w:rsid w:val="00A42B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A42B82"/>
  </w:style>
  <w:style w:type="paragraph" w:styleId="a6">
    <w:name w:val="footer"/>
    <w:basedOn w:val="a"/>
    <w:link w:val="Char0"/>
    <w:uiPriority w:val="99"/>
    <w:unhideWhenUsed/>
    <w:rsid w:val="00A42B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A42B82"/>
  </w:style>
  <w:style w:type="table" w:styleId="a7">
    <w:name w:val="Table Grid"/>
    <w:basedOn w:val="a1"/>
    <w:uiPriority w:val="39"/>
    <w:rsid w:val="00E32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0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User1</cp:lastModifiedBy>
  <cp:revision>2</cp:revision>
  <dcterms:created xsi:type="dcterms:W3CDTF">2021-11-12T17:22:00Z</dcterms:created>
  <dcterms:modified xsi:type="dcterms:W3CDTF">2021-11-12T17:22:00Z</dcterms:modified>
</cp:coreProperties>
</file>