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85C2D" w14:textId="77777777" w:rsidR="00367275" w:rsidRPr="00367275" w:rsidRDefault="00367275" w:rsidP="00367275">
      <w:pPr>
        <w:spacing w:after="0" w:line="240" w:lineRule="auto"/>
        <w:jc w:val="center"/>
        <w:rPr>
          <w:rFonts w:eastAsia="Times New Roman" w:cstheme="minorHAnsi"/>
          <w:lang w:eastAsia="el-GR"/>
        </w:rPr>
      </w:pPr>
    </w:p>
    <w:p w14:paraId="7F150C5A" w14:textId="77777777" w:rsidR="00367275" w:rsidRPr="00367275" w:rsidRDefault="00367275" w:rsidP="00367275">
      <w:pPr>
        <w:jc w:val="both"/>
        <w:rPr>
          <w:rFonts w:eastAsiaTheme="minorEastAsia" w:cstheme="minorHAnsi"/>
          <w:b/>
          <w:u w:val="single"/>
          <w:lang w:eastAsia="el-GR"/>
        </w:rPr>
      </w:pPr>
    </w:p>
    <w:p w14:paraId="6587C903" w14:textId="77777777" w:rsidR="00367275" w:rsidRPr="00367275" w:rsidRDefault="00367275" w:rsidP="00367275">
      <w:pPr>
        <w:jc w:val="both"/>
        <w:rPr>
          <w:rFonts w:eastAsiaTheme="minorEastAsia" w:cstheme="minorHAnsi"/>
          <w:lang w:eastAsia="el-GR"/>
        </w:rPr>
      </w:pPr>
      <w:r w:rsidRPr="00367275">
        <w:rPr>
          <w:rFonts w:eastAsiaTheme="minorEastAsia" w:cstheme="minorHAnsi"/>
          <w:noProof/>
          <w:lang w:eastAsia="el-GR"/>
        </w:rPr>
        <w:object w:dxaOrig="1440" w:dyaOrig="1440" w14:anchorId="7B232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9pt;width:54pt;height:54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697373923" r:id="rId5"/>
        </w:object>
      </w:r>
      <w:r w:rsidRPr="00367275">
        <w:rPr>
          <w:rFonts w:eastAsiaTheme="minorEastAsia" w:cstheme="minorHAnsi"/>
          <w:lang w:eastAsia="el-GR"/>
        </w:rPr>
        <w:t>ΔΗΜΟΣ ΑΓΙΑΣ ΒΑΡΒΑΡΑΣ</w:t>
      </w:r>
    </w:p>
    <w:p w14:paraId="25375CB8" w14:textId="490738DE" w:rsidR="00367275" w:rsidRPr="00367275" w:rsidRDefault="00367275" w:rsidP="00367275">
      <w:pPr>
        <w:jc w:val="both"/>
        <w:rPr>
          <w:rFonts w:eastAsiaTheme="minorEastAsia" w:cstheme="minorHAnsi"/>
          <w:b/>
          <w:u w:val="single"/>
          <w:lang w:eastAsia="el-GR"/>
        </w:rPr>
      </w:pPr>
      <w:r w:rsidRPr="00367275">
        <w:rPr>
          <w:rFonts w:eastAsiaTheme="minorEastAsia" w:cstheme="minorHAnsi"/>
          <w:b/>
          <w:i/>
          <w:u w:val="single"/>
          <w:lang w:eastAsia="el-GR"/>
        </w:rPr>
        <w:t xml:space="preserve">  Αυτοτελές Τμήμα Δημάρχου                   </w:t>
      </w:r>
      <w:r w:rsidRPr="00367275">
        <w:rPr>
          <w:rFonts w:eastAsiaTheme="minorEastAsia" w:cstheme="minorHAnsi"/>
          <w:b/>
          <w:u w:val="single"/>
          <w:lang w:eastAsia="el-GR"/>
        </w:rPr>
        <w:t>ΔΕΛΤΙΟ  ΤΥΠΟΥ</w:t>
      </w:r>
      <w:r w:rsidRPr="00367275">
        <w:rPr>
          <w:rFonts w:eastAsiaTheme="minorEastAsia" w:cstheme="minorHAnsi"/>
          <w:b/>
          <w:i/>
          <w:u w:val="single"/>
          <w:lang w:eastAsia="el-GR"/>
        </w:rPr>
        <w:t xml:space="preserve">                                                 2/</w:t>
      </w:r>
      <w:r w:rsidRPr="00367275">
        <w:rPr>
          <w:rFonts w:eastAsiaTheme="minorEastAsia" w:cstheme="minorHAnsi"/>
          <w:b/>
          <w:i/>
          <w:u w:val="single"/>
          <w:lang w:eastAsia="el-GR"/>
        </w:rPr>
        <w:t>11</w:t>
      </w:r>
      <w:r w:rsidRPr="00367275">
        <w:rPr>
          <w:rFonts w:eastAsiaTheme="minorEastAsia" w:cstheme="minorHAnsi"/>
          <w:b/>
          <w:i/>
          <w:u w:val="single"/>
          <w:lang w:eastAsia="el-GR"/>
        </w:rPr>
        <w:t>/2</w:t>
      </w:r>
      <w:r w:rsidRPr="00367275">
        <w:rPr>
          <w:rFonts w:eastAsiaTheme="minorEastAsia" w:cstheme="minorHAnsi"/>
          <w:b/>
          <w:u w:val="single"/>
          <w:lang w:eastAsia="el-GR"/>
        </w:rPr>
        <w:t>021</w:t>
      </w:r>
    </w:p>
    <w:p w14:paraId="7851FD9A" w14:textId="77777777" w:rsidR="00367275" w:rsidRPr="00367275" w:rsidRDefault="00367275" w:rsidP="00D05871">
      <w:pPr>
        <w:jc w:val="center"/>
        <w:rPr>
          <w:rFonts w:cstheme="minorHAnsi"/>
        </w:rPr>
      </w:pPr>
    </w:p>
    <w:p w14:paraId="7DEAA6F0" w14:textId="19EA3C31" w:rsidR="00DF3DE1" w:rsidRPr="00367275" w:rsidRDefault="00D7371E" w:rsidP="00D05871">
      <w:pPr>
        <w:jc w:val="center"/>
        <w:rPr>
          <w:rFonts w:cstheme="minorHAnsi"/>
          <w:b/>
          <w:bCs/>
          <w:u w:val="single"/>
        </w:rPr>
      </w:pPr>
      <w:r w:rsidRPr="00367275">
        <w:rPr>
          <w:rFonts w:cstheme="minorHAnsi"/>
          <w:b/>
          <w:bCs/>
          <w:u w:val="single"/>
        </w:rPr>
        <w:t>ΕΝΑΡΞΗ ΨΕΚΑΣΜΩΝ ΓΙΑ ΤΗΝ ΚΑΜΠΙΑ ΤΩΝ ΠΕΥΚΩΝ</w:t>
      </w:r>
    </w:p>
    <w:p w14:paraId="711B1011" w14:textId="6C9A621B" w:rsidR="00572C37" w:rsidRPr="00367275" w:rsidRDefault="00D7371E" w:rsidP="00D05871">
      <w:pPr>
        <w:jc w:val="both"/>
        <w:rPr>
          <w:rFonts w:cstheme="minorHAnsi"/>
        </w:rPr>
      </w:pPr>
      <w:r w:rsidRPr="00367275">
        <w:rPr>
          <w:rFonts w:cstheme="minorHAnsi"/>
        </w:rPr>
        <w:t xml:space="preserve">Ενημερώνουμε τους </w:t>
      </w:r>
      <w:r w:rsidR="00367275" w:rsidRPr="00367275">
        <w:rPr>
          <w:rFonts w:cstheme="minorHAnsi"/>
        </w:rPr>
        <w:t>πολίτες ότι,</w:t>
      </w:r>
      <w:r w:rsidR="00C17023" w:rsidRPr="00367275">
        <w:rPr>
          <w:rFonts w:cstheme="minorHAnsi"/>
        </w:rPr>
        <w:t xml:space="preserve"> </w:t>
      </w:r>
      <w:r w:rsidR="00572C37" w:rsidRPr="00367275">
        <w:rPr>
          <w:rFonts w:cstheme="minorHAnsi"/>
        </w:rPr>
        <w:t>όπως κάθε χρόνο και φέτος</w:t>
      </w:r>
      <w:r w:rsidR="00367275" w:rsidRPr="00367275">
        <w:rPr>
          <w:rFonts w:cstheme="minorHAnsi"/>
        </w:rPr>
        <w:t>,</w:t>
      </w:r>
      <w:r w:rsidR="00572C37" w:rsidRPr="00367275">
        <w:rPr>
          <w:rFonts w:cstheme="minorHAnsi"/>
        </w:rPr>
        <w:t xml:space="preserve"> </w:t>
      </w:r>
      <w:r w:rsidR="00367275">
        <w:rPr>
          <w:rFonts w:cstheme="minorHAnsi"/>
        </w:rPr>
        <w:t>ξεκινούν άμεσα</w:t>
      </w:r>
      <w:r w:rsidR="00572C37" w:rsidRPr="00367275">
        <w:rPr>
          <w:rFonts w:cstheme="minorHAnsi"/>
        </w:rPr>
        <w:t xml:space="preserve"> οι </w:t>
      </w:r>
      <w:r w:rsidRPr="00367275">
        <w:rPr>
          <w:rFonts w:cstheme="minorHAnsi"/>
        </w:rPr>
        <w:t>ψεκασμ</w:t>
      </w:r>
      <w:r w:rsidR="00572C37" w:rsidRPr="00367275">
        <w:rPr>
          <w:rFonts w:cstheme="minorHAnsi"/>
        </w:rPr>
        <w:t>οί</w:t>
      </w:r>
      <w:r w:rsidRPr="00367275">
        <w:rPr>
          <w:rFonts w:cstheme="minorHAnsi"/>
        </w:rPr>
        <w:t xml:space="preserve"> για την κάμπια των πεύκων</w:t>
      </w:r>
      <w:r w:rsidR="00367275" w:rsidRPr="00367275">
        <w:rPr>
          <w:rFonts w:cstheme="minorHAnsi"/>
        </w:rPr>
        <w:t>.</w:t>
      </w:r>
    </w:p>
    <w:p w14:paraId="36444A8C" w14:textId="77777777" w:rsidR="00572C37" w:rsidRPr="00367275" w:rsidRDefault="00572C37" w:rsidP="001C7064">
      <w:pPr>
        <w:shd w:val="clear" w:color="auto" w:fill="FFFFFF"/>
        <w:spacing w:after="240" w:line="360" w:lineRule="atLeast"/>
        <w:jc w:val="both"/>
        <w:rPr>
          <w:rFonts w:eastAsia="Times New Roman" w:cstheme="minorHAnsi"/>
          <w:color w:val="000000"/>
          <w:lang w:eastAsia="el-GR"/>
        </w:rPr>
      </w:pPr>
      <w:r w:rsidRPr="00367275">
        <w:rPr>
          <w:rFonts w:eastAsia="Times New Roman" w:cstheme="minorHAnsi"/>
          <w:color w:val="000000"/>
          <w:lang w:eastAsia="el-GR"/>
        </w:rPr>
        <w:t xml:space="preserve">Συγκεκριμένα, το τμήμα </w:t>
      </w:r>
      <w:proofErr w:type="spellStart"/>
      <w:r w:rsidRPr="00367275">
        <w:rPr>
          <w:rFonts w:eastAsia="Times New Roman" w:cstheme="minorHAnsi"/>
          <w:color w:val="000000"/>
          <w:lang w:eastAsia="el-GR"/>
        </w:rPr>
        <w:t>Κηποτεχνίας</w:t>
      </w:r>
      <w:proofErr w:type="spellEnd"/>
      <w:r w:rsidRPr="00367275">
        <w:rPr>
          <w:rFonts w:eastAsia="Times New Roman" w:cstheme="minorHAnsi"/>
          <w:color w:val="000000"/>
          <w:lang w:eastAsia="el-GR"/>
        </w:rPr>
        <w:t xml:space="preserve"> και Πρασίνου του Δήμου Αγίας Βαρβάρας με εξειδικευμένο συνεργείο </w:t>
      </w:r>
      <w:r w:rsidR="001C7064" w:rsidRPr="00367275">
        <w:rPr>
          <w:rFonts w:eastAsia="Times New Roman" w:cstheme="minorHAnsi"/>
          <w:color w:val="000000"/>
          <w:lang w:eastAsia="el-GR"/>
        </w:rPr>
        <w:t>θα πραγματοποιήσει</w:t>
      </w:r>
      <w:r w:rsidRPr="00367275">
        <w:rPr>
          <w:rFonts w:eastAsia="Times New Roman" w:cstheme="minorHAnsi"/>
          <w:color w:val="000000"/>
          <w:lang w:eastAsia="el-GR"/>
        </w:rPr>
        <w:t xml:space="preserve"> ψεκασμούς,  χρησιμοποιώντας βιολογικό εντομοκτόνο σκεύασμα, μη τοξικό, το «βάκιλο της </w:t>
      </w:r>
      <w:proofErr w:type="spellStart"/>
      <w:r w:rsidRPr="00367275">
        <w:rPr>
          <w:rFonts w:eastAsia="Times New Roman" w:cstheme="minorHAnsi"/>
          <w:color w:val="000000"/>
          <w:lang w:eastAsia="el-GR"/>
        </w:rPr>
        <w:t>Θουριγίας</w:t>
      </w:r>
      <w:proofErr w:type="spellEnd"/>
      <w:r w:rsidRPr="00367275">
        <w:rPr>
          <w:rFonts w:eastAsia="Times New Roman" w:cstheme="minorHAnsi"/>
          <w:color w:val="000000"/>
          <w:lang w:eastAsia="el-GR"/>
        </w:rPr>
        <w:t>» (</w:t>
      </w:r>
      <w:proofErr w:type="spellStart"/>
      <w:r w:rsidRPr="00367275">
        <w:rPr>
          <w:rFonts w:eastAsia="Times New Roman" w:cstheme="minorHAnsi"/>
          <w:color w:val="000000"/>
          <w:lang w:eastAsia="el-GR"/>
        </w:rPr>
        <w:t>Bacillus</w:t>
      </w:r>
      <w:proofErr w:type="spellEnd"/>
      <w:r w:rsidRPr="00367275">
        <w:rPr>
          <w:rFonts w:eastAsia="Times New Roman" w:cstheme="minorHAnsi"/>
          <w:color w:val="000000"/>
          <w:lang w:eastAsia="el-GR"/>
        </w:rPr>
        <w:t xml:space="preserve"> </w:t>
      </w:r>
      <w:proofErr w:type="spellStart"/>
      <w:r w:rsidRPr="00367275">
        <w:rPr>
          <w:rFonts w:eastAsia="Times New Roman" w:cstheme="minorHAnsi"/>
          <w:color w:val="000000"/>
          <w:lang w:eastAsia="el-GR"/>
        </w:rPr>
        <w:t>Thurigiensis</w:t>
      </w:r>
      <w:proofErr w:type="spellEnd"/>
      <w:r w:rsidRPr="00367275">
        <w:rPr>
          <w:rFonts w:eastAsia="Times New Roman" w:cstheme="minorHAnsi"/>
          <w:color w:val="000000"/>
          <w:lang w:eastAsia="el-GR"/>
        </w:rPr>
        <w:t>), το οποίο είναι ακίνδυνο για τα τέλεια έντομα όπως η μέλισσα, τα ζώα και τον άνθρωπο, ενώ είναι φιλικό προς το περιβάλλον και δεν εγκυμονεί κινδύνους για τη δημόσια υγεία.</w:t>
      </w:r>
    </w:p>
    <w:p w14:paraId="74ECA5C3" w14:textId="77777777" w:rsidR="00D7371E" w:rsidRPr="00367275" w:rsidRDefault="00D7371E" w:rsidP="00D05871">
      <w:pPr>
        <w:jc w:val="both"/>
        <w:rPr>
          <w:rFonts w:cstheme="minorHAnsi"/>
        </w:rPr>
      </w:pPr>
      <w:r w:rsidRPr="00367275">
        <w:rPr>
          <w:rFonts w:cstheme="minorHAnsi"/>
        </w:rPr>
        <w:t>Θα ψεκαστούν μεμονωμένα πεύκα, πεύκα σε χώρους πρασίνου,</w:t>
      </w:r>
      <w:r w:rsidR="008D48E4" w:rsidRPr="00367275">
        <w:rPr>
          <w:rFonts w:cstheme="minorHAnsi"/>
        </w:rPr>
        <w:t xml:space="preserve"> πεύκα </w:t>
      </w:r>
      <w:r w:rsidRPr="00367275">
        <w:rPr>
          <w:rFonts w:cstheme="minorHAnsi"/>
        </w:rPr>
        <w:t xml:space="preserve">σε </w:t>
      </w:r>
      <w:r w:rsidR="00C17023" w:rsidRPr="00367275">
        <w:rPr>
          <w:rFonts w:cstheme="minorHAnsi"/>
        </w:rPr>
        <w:t xml:space="preserve">εκπαιδευτήρια </w:t>
      </w:r>
      <w:r w:rsidRPr="00367275">
        <w:rPr>
          <w:rFonts w:cstheme="minorHAnsi"/>
        </w:rPr>
        <w:t xml:space="preserve">και </w:t>
      </w:r>
      <w:r w:rsidR="00632129" w:rsidRPr="00367275">
        <w:rPr>
          <w:rFonts w:cstheme="minorHAnsi"/>
        </w:rPr>
        <w:t>άλση</w:t>
      </w:r>
      <w:r w:rsidR="00C17023" w:rsidRPr="00367275">
        <w:rPr>
          <w:rFonts w:cstheme="minorHAnsi"/>
        </w:rPr>
        <w:t>.</w:t>
      </w:r>
    </w:p>
    <w:p w14:paraId="35A01FEE" w14:textId="77777777" w:rsidR="00D7371E" w:rsidRPr="00367275" w:rsidRDefault="00D7371E" w:rsidP="00D05871">
      <w:pPr>
        <w:jc w:val="both"/>
        <w:rPr>
          <w:rFonts w:cstheme="minorHAnsi"/>
        </w:rPr>
      </w:pPr>
      <w:r w:rsidRPr="00367275">
        <w:rPr>
          <w:rFonts w:cstheme="minorHAnsi"/>
        </w:rPr>
        <w:t>Η εξέλιξη των ψεκασμών θα εξαρτηθεί και από τις καιρικές συνθήκες.</w:t>
      </w:r>
    </w:p>
    <w:p w14:paraId="1DB2D746" w14:textId="77777777" w:rsidR="00667B82" w:rsidRPr="00367275" w:rsidRDefault="00667B82" w:rsidP="00667B82">
      <w:pPr>
        <w:rPr>
          <w:rFonts w:cstheme="minorHAnsi"/>
        </w:rPr>
      </w:pPr>
    </w:p>
    <w:p w14:paraId="290F7BDE" w14:textId="77777777" w:rsidR="00680D33" w:rsidRPr="00367275" w:rsidRDefault="00680D33" w:rsidP="00667B82">
      <w:pPr>
        <w:jc w:val="right"/>
        <w:rPr>
          <w:rFonts w:cstheme="minorHAnsi"/>
        </w:rPr>
      </w:pPr>
    </w:p>
    <w:p w14:paraId="520FACD1" w14:textId="77777777" w:rsidR="00680D33" w:rsidRPr="00367275" w:rsidRDefault="00680D33" w:rsidP="00667B82">
      <w:pPr>
        <w:jc w:val="right"/>
        <w:rPr>
          <w:rFonts w:cstheme="minorHAnsi"/>
        </w:rPr>
      </w:pPr>
    </w:p>
    <w:p w14:paraId="3E65BE78" w14:textId="77777777" w:rsidR="00680D33" w:rsidRPr="00367275" w:rsidRDefault="00680D33" w:rsidP="00667B82">
      <w:pPr>
        <w:jc w:val="right"/>
        <w:rPr>
          <w:rFonts w:cstheme="minorHAnsi"/>
        </w:rPr>
      </w:pPr>
    </w:p>
    <w:p w14:paraId="6048D4B0" w14:textId="77777777" w:rsidR="00680D33" w:rsidRPr="00367275" w:rsidRDefault="00680D33" w:rsidP="00667B82">
      <w:pPr>
        <w:jc w:val="right"/>
        <w:rPr>
          <w:rFonts w:cstheme="minorHAnsi"/>
        </w:rPr>
      </w:pPr>
    </w:p>
    <w:p w14:paraId="65144EA2" w14:textId="77777777" w:rsidR="00680D33" w:rsidRPr="00367275" w:rsidRDefault="00680D33" w:rsidP="00667B82">
      <w:pPr>
        <w:jc w:val="right"/>
        <w:rPr>
          <w:rFonts w:cstheme="minorHAnsi"/>
        </w:rPr>
      </w:pPr>
    </w:p>
    <w:p w14:paraId="57198FDE" w14:textId="77777777" w:rsidR="00680D33" w:rsidRPr="00367275" w:rsidRDefault="00680D33" w:rsidP="00667B82">
      <w:pPr>
        <w:jc w:val="right"/>
        <w:rPr>
          <w:rFonts w:cstheme="minorHAnsi"/>
        </w:rPr>
      </w:pPr>
    </w:p>
    <w:p w14:paraId="0AB10A86" w14:textId="77777777" w:rsidR="00680D33" w:rsidRPr="00367275" w:rsidRDefault="00680D33" w:rsidP="00667B82">
      <w:pPr>
        <w:jc w:val="right"/>
        <w:rPr>
          <w:rFonts w:cstheme="minorHAnsi"/>
        </w:rPr>
      </w:pPr>
    </w:p>
    <w:p w14:paraId="44ED661C" w14:textId="77777777" w:rsidR="00680D33" w:rsidRPr="00367275" w:rsidRDefault="00680D33" w:rsidP="00667B82">
      <w:pPr>
        <w:jc w:val="right"/>
        <w:rPr>
          <w:rFonts w:cstheme="minorHAnsi"/>
        </w:rPr>
      </w:pPr>
    </w:p>
    <w:p w14:paraId="6273192F" w14:textId="77777777" w:rsidR="00680D33" w:rsidRPr="00367275" w:rsidRDefault="00680D33" w:rsidP="00667B82">
      <w:pPr>
        <w:jc w:val="right"/>
        <w:rPr>
          <w:rFonts w:cstheme="minorHAnsi"/>
        </w:rPr>
      </w:pPr>
    </w:p>
    <w:p w14:paraId="42A7B0EA" w14:textId="77777777" w:rsidR="00367275" w:rsidRPr="00367275" w:rsidRDefault="00367275">
      <w:pPr>
        <w:jc w:val="right"/>
        <w:rPr>
          <w:rFonts w:cstheme="minorHAnsi"/>
        </w:rPr>
      </w:pPr>
    </w:p>
    <w:sectPr w:rsidR="00367275" w:rsidRPr="00367275" w:rsidSect="00DF3DE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71E"/>
    <w:rsid w:val="001C7064"/>
    <w:rsid w:val="00314CA1"/>
    <w:rsid w:val="00345AC7"/>
    <w:rsid w:val="00367275"/>
    <w:rsid w:val="00412F02"/>
    <w:rsid w:val="0045435D"/>
    <w:rsid w:val="004A49EE"/>
    <w:rsid w:val="00572C37"/>
    <w:rsid w:val="005A08CE"/>
    <w:rsid w:val="00632129"/>
    <w:rsid w:val="00667B82"/>
    <w:rsid w:val="00680D33"/>
    <w:rsid w:val="00733BBB"/>
    <w:rsid w:val="00737D2B"/>
    <w:rsid w:val="007469FE"/>
    <w:rsid w:val="008D48E4"/>
    <w:rsid w:val="00AC7790"/>
    <w:rsid w:val="00BC2B2E"/>
    <w:rsid w:val="00C17023"/>
    <w:rsid w:val="00D05871"/>
    <w:rsid w:val="00D7371E"/>
    <w:rsid w:val="00DF3DE1"/>
    <w:rsid w:val="00F94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69EA36E"/>
  <w15:docId w15:val="{1A3C6E47-F661-4872-9A14-A48827B88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3DE1"/>
  </w:style>
  <w:style w:type="paragraph" w:styleId="1">
    <w:name w:val="heading 1"/>
    <w:basedOn w:val="a"/>
    <w:link w:val="1Char"/>
    <w:uiPriority w:val="9"/>
    <w:qFormat/>
    <w:rsid w:val="00680D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680D33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styleId="Web">
    <w:name w:val="Normal (Web)"/>
    <w:basedOn w:val="a"/>
    <w:uiPriority w:val="99"/>
    <w:semiHidden/>
    <w:unhideWhenUsed/>
    <w:rsid w:val="00680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744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136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stella</dc:creator>
  <cp:lastModifiedBy>athanasia kalogeropoulou</cp:lastModifiedBy>
  <cp:revision>5</cp:revision>
  <dcterms:created xsi:type="dcterms:W3CDTF">2021-11-02T13:54:00Z</dcterms:created>
  <dcterms:modified xsi:type="dcterms:W3CDTF">2021-11-02T13:59:00Z</dcterms:modified>
</cp:coreProperties>
</file>