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832FD" w14:textId="77777777" w:rsidR="00DC72A2" w:rsidRPr="00DC72A2" w:rsidRDefault="00DC72A2" w:rsidP="00DC72A2">
      <w:pPr>
        <w:spacing w:after="0" w:line="240" w:lineRule="auto"/>
        <w:jc w:val="center"/>
        <w:rPr>
          <w:rFonts w:ascii="Calibri" w:eastAsia="Times New Roman" w:hAnsi="Calibri" w:cs="Calibri"/>
          <w:lang w:eastAsia="el-GR"/>
        </w:rPr>
      </w:pPr>
    </w:p>
    <w:p w14:paraId="4668C523" w14:textId="77777777" w:rsidR="00DC72A2" w:rsidRPr="00DC72A2" w:rsidRDefault="00DC72A2" w:rsidP="00DC72A2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  <w:lang w:eastAsia="el-GR"/>
        </w:rPr>
      </w:pPr>
    </w:p>
    <w:p w14:paraId="3C5FB684" w14:textId="77777777" w:rsidR="00DC72A2" w:rsidRPr="00DC72A2" w:rsidRDefault="00FD784F" w:rsidP="00DC72A2">
      <w:pPr>
        <w:spacing w:after="200" w:line="276" w:lineRule="auto"/>
        <w:jc w:val="both"/>
        <w:rPr>
          <w:rFonts w:eastAsiaTheme="minorEastAsia" w:cstheme="minorHAnsi"/>
          <w:lang w:eastAsia="el-GR"/>
        </w:rPr>
      </w:pPr>
      <w:r>
        <w:rPr>
          <w:rFonts w:eastAsiaTheme="minorEastAsia" w:cstheme="minorHAnsi"/>
          <w:noProof/>
          <w:lang w:eastAsia="el-GR"/>
        </w:rPr>
        <w:object w:dxaOrig="1440" w:dyaOrig="1440" w14:anchorId="4E634C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59264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695757148" r:id="rId5"/>
        </w:object>
      </w:r>
      <w:r w:rsidR="00DC72A2" w:rsidRPr="00DC72A2">
        <w:rPr>
          <w:rFonts w:eastAsiaTheme="minorEastAsia" w:cstheme="minorHAnsi"/>
          <w:lang w:eastAsia="el-GR"/>
        </w:rPr>
        <w:t>ΔΗΜΟΣ ΑΓΙΑΣ ΒΑΡΒΑΡΑΣ</w:t>
      </w:r>
    </w:p>
    <w:p w14:paraId="3EE9C7E3" w14:textId="226138AF" w:rsidR="00DC72A2" w:rsidRPr="00DC72A2" w:rsidRDefault="00DC72A2" w:rsidP="00DC72A2">
      <w:pPr>
        <w:spacing w:after="200" w:line="276" w:lineRule="auto"/>
        <w:jc w:val="both"/>
        <w:rPr>
          <w:rFonts w:eastAsiaTheme="minorEastAsia" w:cstheme="minorHAnsi"/>
          <w:b/>
          <w:u w:val="single"/>
          <w:lang w:eastAsia="el-GR"/>
        </w:rPr>
      </w:pPr>
      <w:r w:rsidRPr="00DC72A2">
        <w:rPr>
          <w:rFonts w:eastAsiaTheme="minorEastAsia" w:cstheme="minorHAnsi"/>
          <w:b/>
          <w:i/>
          <w:u w:val="single"/>
          <w:lang w:eastAsia="el-GR"/>
        </w:rPr>
        <w:t xml:space="preserve">  Αυτοτελές Τμήμα Δημάρχου                </w:t>
      </w:r>
      <w:r>
        <w:rPr>
          <w:rFonts w:eastAsiaTheme="minorEastAsia" w:cstheme="minorHAnsi"/>
          <w:b/>
          <w:i/>
          <w:u w:val="single"/>
          <w:lang w:eastAsia="el-GR"/>
        </w:rPr>
        <w:t xml:space="preserve">   </w:t>
      </w:r>
      <w:r w:rsidRPr="00DC72A2">
        <w:rPr>
          <w:rFonts w:eastAsiaTheme="minorEastAsia" w:cstheme="minorHAnsi"/>
          <w:b/>
          <w:u w:val="single"/>
          <w:lang w:eastAsia="el-GR"/>
        </w:rPr>
        <w:t xml:space="preserve">                      </w:t>
      </w:r>
      <w:r w:rsidRPr="00DC72A2">
        <w:rPr>
          <w:rFonts w:eastAsiaTheme="minorEastAsia" w:cstheme="minorHAnsi"/>
          <w:b/>
          <w:i/>
          <w:u w:val="single"/>
          <w:lang w:eastAsia="el-GR"/>
        </w:rPr>
        <w:t xml:space="preserve">                                                1</w:t>
      </w:r>
      <w:r w:rsidR="00131493">
        <w:rPr>
          <w:rFonts w:eastAsiaTheme="minorEastAsia" w:cstheme="minorHAnsi"/>
          <w:b/>
          <w:i/>
          <w:u w:val="single"/>
          <w:lang w:eastAsia="el-GR"/>
        </w:rPr>
        <w:t>4</w:t>
      </w:r>
      <w:r w:rsidRPr="00DC72A2">
        <w:rPr>
          <w:rFonts w:eastAsiaTheme="minorEastAsia" w:cstheme="minorHAnsi"/>
          <w:b/>
          <w:i/>
          <w:u w:val="single"/>
          <w:lang w:eastAsia="el-GR"/>
        </w:rPr>
        <w:t>/10/2</w:t>
      </w:r>
      <w:r w:rsidRPr="00DC72A2">
        <w:rPr>
          <w:rFonts w:eastAsiaTheme="minorEastAsia" w:cstheme="minorHAnsi"/>
          <w:b/>
          <w:u w:val="single"/>
          <w:lang w:eastAsia="el-GR"/>
        </w:rPr>
        <w:t>021</w:t>
      </w:r>
    </w:p>
    <w:p w14:paraId="5C070E79" w14:textId="4C42A86D" w:rsidR="00DC72A2" w:rsidRDefault="00DC72A2" w:rsidP="00DC72A2">
      <w:pPr>
        <w:pStyle w:val="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000000"/>
          <w:sz w:val="32"/>
          <w:szCs w:val="32"/>
        </w:rPr>
      </w:pPr>
      <w:r w:rsidRPr="00DC72A2">
        <w:rPr>
          <w:rFonts w:asciiTheme="minorHAnsi" w:hAnsiTheme="minorHAnsi"/>
          <w:b/>
          <w:bCs/>
          <w:color w:val="000000"/>
          <w:sz w:val="32"/>
          <w:szCs w:val="32"/>
        </w:rPr>
        <w:t>Έκτακτη Ανακοίνωση</w:t>
      </w:r>
    </w:p>
    <w:p w14:paraId="34443DA8" w14:textId="2871BF01" w:rsidR="00131493" w:rsidRDefault="00131493" w:rsidP="00DC72A2">
      <w:pPr>
        <w:pStyle w:val="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000000"/>
          <w:sz w:val="32"/>
          <w:szCs w:val="32"/>
        </w:rPr>
      </w:pPr>
    </w:p>
    <w:p w14:paraId="4776BD86" w14:textId="77777777" w:rsidR="00131493" w:rsidRPr="00131493" w:rsidRDefault="00131493" w:rsidP="00131493">
      <w:pPr>
        <w:pStyle w:val="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000000"/>
          <w:u w:val="single"/>
        </w:rPr>
      </w:pPr>
      <w:r w:rsidRPr="00131493">
        <w:rPr>
          <w:rFonts w:asciiTheme="minorHAnsi" w:hAnsiTheme="minorHAnsi"/>
          <w:b/>
          <w:bCs/>
          <w:color w:val="000000"/>
          <w:u w:val="single"/>
        </w:rPr>
        <w:t xml:space="preserve">Κλειστές οι δημόσιες υπηρεσίες και οι βρεφονηπιακοί σταθμοί </w:t>
      </w:r>
    </w:p>
    <w:p w14:paraId="2EB95A36" w14:textId="1BB55637" w:rsidR="00131493" w:rsidRPr="00131493" w:rsidRDefault="00131493" w:rsidP="00131493">
      <w:pPr>
        <w:pStyle w:val="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000000"/>
          <w:u w:val="single"/>
        </w:rPr>
      </w:pPr>
      <w:r w:rsidRPr="00131493">
        <w:rPr>
          <w:rFonts w:asciiTheme="minorHAnsi" w:hAnsiTheme="minorHAnsi"/>
          <w:b/>
          <w:bCs/>
          <w:color w:val="000000"/>
          <w:u w:val="single"/>
        </w:rPr>
        <w:t>αύριο 15/10/2021 λόγω των επικίνδυνων καιρικών φαινομένων</w:t>
      </w:r>
    </w:p>
    <w:p w14:paraId="3A6B31D3" w14:textId="3D633349" w:rsidR="00131493" w:rsidRPr="00131493" w:rsidRDefault="00131493" w:rsidP="00131493">
      <w:pPr>
        <w:pStyle w:val="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000000"/>
          <w:u w:val="single"/>
        </w:rPr>
      </w:pPr>
    </w:p>
    <w:p w14:paraId="21B343E0" w14:textId="77777777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000000"/>
        </w:rPr>
      </w:pPr>
    </w:p>
    <w:p w14:paraId="29DFD19E" w14:textId="1358CCC4" w:rsidR="00131493" w:rsidRPr="00FD784F" w:rsidRDefault="00131493" w:rsidP="00FD784F">
      <w:pPr>
        <w:spacing w:after="75" w:line="360" w:lineRule="auto"/>
        <w:ind w:left="720"/>
        <w:jc w:val="both"/>
        <w:rPr>
          <w:rFonts w:ascii="inherit" w:eastAsia="Times New Roman" w:hAnsi="inherit" w:cs="Times New Roman"/>
          <w:sz w:val="24"/>
          <w:szCs w:val="24"/>
          <w:lang w:eastAsia="el-GR"/>
        </w:rPr>
      </w:pPr>
      <w:r w:rsidRPr="00DC72A2">
        <w:rPr>
          <w:rFonts w:ascii="inherit" w:eastAsia="Times New Roman" w:hAnsi="inherit" w:cs="Times New Roman"/>
          <w:sz w:val="24"/>
          <w:szCs w:val="24"/>
          <w:lang w:eastAsia="el-GR"/>
        </w:rPr>
        <w:t xml:space="preserve">Με απόφαση της Κυβέρνησης αύριο </w:t>
      </w:r>
      <w:r>
        <w:rPr>
          <w:rFonts w:ascii="inherit" w:eastAsia="Times New Roman" w:hAnsi="inherit" w:cs="Times New Roman"/>
          <w:sz w:val="24"/>
          <w:szCs w:val="24"/>
          <w:lang w:eastAsia="el-GR"/>
        </w:rPr>
        <w:t>Π</w:t>
      </w:r>
      <w:r w:rsidRPr="00DC72A2">
        <w:rPr>
          <w:rFonts w:ascii="inherit" w:eastAsia="Times New Roman" w:hAnsi="inherit" w:cs="Times New Roman"/>
          <w:sz w:val="24"/>
          <w:szCs w:val="24"/>
          <w:lang w:eastAsia="el-GR"/>
        </w:rPr>
        <w:t xml:space="preserve">αρασκευή </w:t>
      </w:r>
      <w:r w:rsidRPr="00DC72A2">
        <w:rPr>
          <w:rFonts w:ascii="inherit" w:eastAsia="Times New Roman" w:hAnsi="inherit" w:cs="Times New Roman" w:hint="eastAsia"/>
          <w:sz w:val="24"/>
          <w:szCs w:val="24"/>
          <w:lang w:eastAsia="el-GR"/>
        </w:rPr>
        <w:t>θα</w:t>
      </w:r>
      <w:r w:rsidRPr="00DC72A2">
        <w:rPr>
          <w:rFonts w:ascii="inherit" w:eastAsia="Times New Roman" w:hAnsi="inherit" w:cs="Times New Roman"/>
          <w:sz w:val="24"/>
          <w:szCs w:val="24"/>
          <w:lang w:eastAsia="el-GR"/>
        </w:rPr>
        <w:t xml:space="preserve"> είναι κλειστές </w:t>
      </w:r>
      <w:r w:rsidRPr="00DC72A2">
        <w:rPr>
          <w:rFonts w:ascii="inherit" w:eastAsia="Times New Roman" w:hAnsi="inherit" w:cs="Times New Roman" w:hint="eastAsia"/>
          <w:sz w:val="24"/>
          <w:szCs w:val="24"/>
          <w:lang w:eastAsia="el-GR"/>
        </w:rPr>
        <w:t>οι</w:t>
      </w:r>
      <w:r w:rsidRPr="00DC72A2">
        <w:rPr>
          <w:rFonts w:ascii="inherit" w:eastAsia="Times New Roman" w:hAnsi="inherit" w:cs="Times New Roman"/>
          <w:sz w:val="24"/>
          <w:szCs w:val="24"/>
          <w:lang w:eastAsia="el-GR"/>
        </w:rPr>
        <w:t xml:space="preserve"> δημόσιες υπηρεσίες </w:t>
      </w:r>
      <w:r w:rsidRPr="00DC72A2">
        <w:rPr>
          <w:rFonts w:ascii="inherit" w:eastAsia="Times New Roman" w:hAnsi="inherit" w:cs="Times New Roman" w:hint="eastAsia"/>
          <w:sz w:val="24"/>
          <w:szCs w:val="24"/>
          <w:lang w:eastAsia="el-GR"/>
        </w:rPr>
        <w:t>και</w:t>
      </w:r>
      <w:r w:rsidRPr="00DC72A2">
        <w:rPr>
          <w:rFonts w:ascii="inherit" w:eastAsia="Times New Roman" w:hAnsi="inherit" w:cs="Times New Roman"/>
          <w:sz w:val="24"/>
          <w:szCs w:val="24"/>
          <w:lang w:eastAsia="el-GR"/>
        </w:rPr>
        <w:t xml:space="preserve"> </w:t>
      </w:r>
      <w:r w:rsidRPr="00DC72A2">
        <w:rPr>
          <w:rFonts w:ascii="inherit" w:eastAsia="Times New Roman" w:hAnsi="inherit" w:cs="Times New Roman" w:hint="eastAsia"/>
          <w:sz w:val="24"/>
          <w:szCs w:val="24"/>
          <w:lang w:eastAsia="el-GR"/>
        </w:rPr>
        <w:t>ως</w:t>
      </w:r>
      <w:r w:rsidRPr="00DC72A2">
        <w:rPr>
          <w:rFonts w:ascii="inherit" w:eastAsia="Times New Roman" w:hAnsi="inherit" w:cs="Times New Roman"/>
          <w:sz w:val="24"/>
          <w:szCs w:val="24"/>
          <w:lang w:eastAsia="el-GR"/>
        </w:rPr>
        <w:t xml:space="preserve"> </w:t>
      </w:r>
      <w:r w:rsidRPr="00DC72A2">
        <w:rPr>
          <w:rFonts w:ascii="inherit" w:eastAsia="Times New Roman" w:hAnsi="inherit" w:cs="Times New Roman" w:hint="eastAsia"/>
          <w:sz w:val="24"/>
          <w:szCs w:val="24"/>
          <w:lang w:eastAsia="el-GR"/>
        </w:rPr>
        <w:t>εκ</w:t>
      </w:r>
      <w:r w:rsidRPr="00DC72A2">
        <w:rPr>
          <w:rFonts w:ascii="inherit" w:eastAsia="Times New Roman" w:hAnsi="inherit" w:cs="Times New Roman"/>
          <w:sz w:val="24"/>
          <w:szCs w:val="24"/>
          <w:lang w:eastAsia="el-GR"/>
        </w:rPr>
        <w:t xml:space="preserve"> τούτου </w:t>
      </w:r>
      <w:r w:rsidRPr="00DC72A2">
        <w:rPr>
          <w:rFonts w:ascii="inherit" w:eastAsia="Times New Roman" w:hAnsi="inherit" w:cs="Times New Roman" w:hint="eastAsia"/>
          <w:sz w:val="24"/>
          <w:szCs w:val="24"/>
          <w:lang w:eastAsia="el-GR"/>
        </w:rPr>
        <w:t>δεν</w:t>
      </w:r>
      <w:r w:rsidRPr="00DC72A2">
        <w:rPr>
          <w:rFonts w:ascii="inherit" w:eastAsia="Times New Roman" w:hAnsi="inherit" w:cs="Times New Roman"/>
          <w:sz w:val="24"/>
          <w:szCs w:val="24"/>
          <w:lang w:eastAsia="el-GR"/>
        </w:rPr>
        <w:t xml:space="preserve"> </w:t>
      </w:r>
      <w:r w:rsidRPr="00DC72A2">
        <w:rPr>
          <w:rFonts w:ascii="inherit" w:eastAsia="Times New Roman" w:hAnsi="inherit" w:cs="Times New Roman" w:hint="eastAsia"/>
          <w:sz w:val="24"/>
          <w:szCs w:val="24"/>
          <w:lang w:eastAsia="el-GR"/>
        </w:rPr>
        <w:t>θα</w:t>
      </w:r>
      <w:r w:rsidRPr="00DC72A2">
        <w:rPr>
          <w:rFonts w:ascii="inherit" w:eastAsia="Times New Roman" w:hAnsi="inherit" w:cs="Times New Roman"/>
          <w:sz w:val="24"/>
          <w:szCs w:val="24"/>
          <w:lang w:eastAsia="el-GR"/>
        </w:rPr>
        <w:t xml:space="preserve"> λειτουργήσουν </w:t>
      </w:r>
      <w:r w:rsidRPr="00DC72A2">
        <w:rPr>
          <w:rFonts w:ascii="inherit" w:eastAsia="Times New Roman" w:hAnsi="inherit" w:cs="Times New Roman" w:hint="eastAsia"/>
          <w:sz w:val="24"/>
          <w:szCs w:val="24"/>
          <w:lang w:eastAsia="el-GR"/>
        </w:rPr>
        <w:t>οι</w:t>
      </w:r>
      <w:r w:rsidRPr="00DC72A2">
        <w:rPr>
          <w:rFonts w:ascii="inherit" w:eastAsia="Times New Roman" w:hAnsi="inherit" w:cs="Times New Roman"/>
          <w:sz w:val="24"/>
          <w:szCs w:val="24"/>
          <w:lang w:eastAsia="el-GR"/>
        </w:rPr>
        <w:t xml:space="preserve"> υπηρεσίες </w:t>
      </w:r>
      <w:r w:rsidRPr="00DC72A2">
        <w:rPr>
          <w:rFonts w:ascii="inherit" w:eastAsia="Times New Roman" w:hAnsi="inherit" w:cs="Times New Roman" w:hint="eastAsia"/>
          <w:sz w:val="24"/>
          <w:szCs w:val="24"/>
          <w:lang w:eastAsia="el-GR"/>
        </w:rPr>
        <w:t>του</w:t>
      </w:r>
      <w:r w:rsidRPr="00DC72A2">
        <w:rPr>
          <w:rFonts w:ascii="inherit" w:eastAsia="Times New Roman" w:hAnsi="inherit" w:cs="Times New Roman"/>
          <w:sz w:val="24"/>
          <w:szCs w:val="24"/>
          <w:lang w:eastAsia="el-GR"/>
        </w:rPr>
        <w:t xml:space="preserve"> δήμου ούτε </w:t>
      </w:r>
      <w:r w:rsidRPr="00DC72A2">
        <w:rPr>
          <w:rFonts w:ascii="inherit" w:eastAsia="Times New Roman" w:hAnsi="inherit" w:cs="Times New Roman" w:hint="eastAsia"/>
          <w:sz w:val="24"/>
          <w:szCs w:val="24"/>
          <w:lang w:eastAsia="el-GR"/>
        </w:rPr>
        <w:t>οι</w:t>
      </w:r>
      <w:r w:rsidRPr="00DC72A2">
        <w:rPr>
          <w:rFonts w:ascii="inherit" w:eastAsia="Times New Roman" w:hAnsi="inherit" w:cs="Times New Roman"/>
          <w:sz w:val="24"/>
          <w:szCs w:val="24"/>
          <w:lang w:eastAsia="el-GR"/>
        </w:rPr>
        <w:t xml:space="preserve"> βρεφονηπιακοί σταθμοί </w:t>
      </w:r>
      <w:r w:rsidRPr="00DC72A2">
        <w:rPr>
          <w:rFonts w:ascii="inherit" w:eastAsia="Times New Roman" w:hAnsi="inherit" w:cs="Times New Roman" w:hint="eastAsia"/>
          <w:sz w:val="24"/>
          <w:szCs w:val="24"/>
          <w:lang w:eastAsia="el-GR"/>
        </w:rPr>
        <w:t>και</w:t>
      </w:r>
      <w:r w:rsidRPr="00DC72A2">
        <w:rPr>
          <w:rFonts w:ascii="inherit" w:eastAsia="Times New Roman" w:hAnsi="inherit" w:cs="Times New Roman"/>
          <w:sz w:val="24"/>
          <w:szCs w:val="24"/>
          <w:lang w:eastAsia="el-GR"/>
        </w:rPr>
        <w:t xml:space="preserve"> </w:t>
      </w:r>
      <w:r w:rsidRPr="00DC72A2">
        <w:rPr>
          <w:rFonts w:ascii="inherit" w:eastAsia="Times New Roman" w:hAnsi="inherit" w:cs="Times New Roman" w:hint="eastAsia"/>
          <w:sz w:val="24"/>
          <w:szCs w:val="24"/>
          <w:lang w:eastAsia="el-GR"/>
        </w:rPr>
        <w:t>οι</w:t>
      </w:r>
      <w:r w:rsidRPr="00DC72A2">
        <w:rPr>
          <w:rFonts w:ascii="inherit" w:eastAsia="Times New Roman" w:hAnsi="inherit" w:cs="Times New Roman"/>
          <w:sz w:val="24"/>
          <w:szCs w:val="24"/>
          <w:lang w:eastAsia="el-GR"/>
        </w:rPr>
        <w:t xml:space="preserve"> δομές καλλιτεχνικής εκπαίδευσης. Στη θέση τους θα βρίσκονται τα στελέχη και το προσωπικό πολιτικής προστασίας</w:t>
      </w:r>
      <w:r w:rsidR="00FD784F" w:rsidRPr="00FD784F">
        <w:rPr>
          <w:rFonts w:ascii="inherit" w:eastAsia="Times New Roman" w:hAnsi="inherit" w:cs="Times New Roman"/>
          <w:sz w:val="24"/>
          <w:szCs w:val="24"/>
          <w:lang w:eastAsia="el-GR"/>
        </w:rPr>
        <w:t xml:space="preserve"> </w:t>
      </w:r>
      <w:r w:rsidR="00FD784F">
        <w:rPr>
          <w:rFonts w:ascii="inherit" w:eastAsia="Times New Roman" w:hAnsi="inherit" w:cs="Times New Roman"/>
          <w:sz w:val="24"/>
          <w:szCs w:val="24"/>
          <w:lang w:eastAsia="el-GR"/>
        </w:rPr>
        <w:t xml:space="preserve">και οι εργαζόμενοι στην καθαριότητα, πράσινο και τα τεχνικά συνεργεία. </w:t>
      </w:r>
    </w:p>
    <w:p w14:paraId="0A7974C4" w14:textId="77777777" w:rsidR="00131493" w:rsidRPr="00DC72A2" w:rsidRDefault="00131493" w:rsidP="00131493">
      <w:pPr>
        <w:spacing w:after="0" w:line="360" w:lineRule="auto"/>
        <w:ind w:left="180"/>
        <w:jc w:val="both"/>
        <w:rPr>
          <w:rFonts w:ascii="inherit" w:eastAsia="Times New Roman" w:hAnsi="inherit" w:cs="Segoe UI Historic"/>
          <w:color w:val="65676B"/>
          <w:sz w:val="23"/>
          <w:szCs w:val="23"/>
          <w:bdr w:val="single" w:sz="12" w:space="0" w:color="auto" w:frame="1"/>
          <w:lang w:eastAsia="el-GR"/>
        </w:rPr>
      </w:pPr>
    </w:p>
    <w:p w14:paraId="708138ED" w14:textId="77777777" w:rsidR="00131493" w:rsidRDefault="00131493" w:rsidP="00131493">
      <w:pPr>
        <w:pStyle w:val="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/>
          <w:color w:val="000000"/>
          <w:sz w:val="22"/>
          <w:szCs w:val="22"/>
        </w:rPr>
      </w:pPr>
    </w:p>
    <w:p w14:paraId="09B618BD" w14:textId="77777777" w:rsidR="00131493" w:rsidRPr="00DC72A2" w:rsidRDefault="00131493" w:rsidP="00131493">
      <w:pPr>
        <w:pStyle w:val="Web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hAnsiTheme="minorHAnsi"/>
          <w:b/>
          <w:bCs/>
          <w:color w:val="000000"/>
          <w:sz w:val="32"/>
          <w:szCs w:val="32"/>
        </w:rPr>
      </w:pPr>
    </w:p>
    <w:p w14:paraId="79157F31" w14:textId="58BE21F6" w:rsidR="00DC72A2" w:rsidRPr="00DC72A2" w:rsidRDefault="00DC72A2" w:rsidP="00131493">
      <w:pPr>
        <w:pStyle w:val="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/>
          <w:color w:val="000000"/>
          <w:sz w:val="22"/>
          <w:szCs w:val="22"/>
        </w:rPr>
      </w:pPr>
    </w:p>
    <w:p w14:paraId="7EBEFE01" w14:textId="1A4C7CF1" w:rsidR="00DC72A2" w:rsidRPr="00131493" w:rsidRDefault="00DC72A2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47DD48AE" w14:textId="0F3A2935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454BA29B" w14:textId="01A9F1AC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6FA91365" w14:textId="445A0792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4CE15769" w14:textId="7BE33C25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578751F3" w14:textId="7D5FB083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5B039E9B" w14:textId="34E87474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54C85F4E" w14:textId="25FD1305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78CF7EEE" w14:textId="4B4561AD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3FC1155F" w14:textId="6D5DAA16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3D530042" w14:textId="343DBDF7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3FAD8C57" w14:textId="7FEDB6C0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5D88D916" w14:textId="65FD0C36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37CA710C" w14:textId="6C5FB5BE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2ECC38CE" w14:textId="6BABF732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3F373A7E" w14:textId="44CBBB08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56D2F1C7" w14:textId="75925142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09443562" w14:textId="18C0B35E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33ADCA8E" w14:textId="2D408646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1F6BF95C" w14:textId="0C49EE4E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0B47DC70" w14:textId="5EE06DB5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62DD9B5C" w14:textId="6A9DF3C2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489D436D" w14:textId="5430804B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63B692F6" w14:textId="6E30DFC6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6405AB29" w14:textId="48842407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1066FC1C" w14:textId="59E2704C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5EFB014E" w14:textId="5E6DE42D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38D78031" w14:textId="3E5DBC94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2D185F5F" w14:textId="1B0F7EAE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3C7B9168" w14:textId="6B862576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1458022D" w14:textId="0F5837D1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4661FAA2" w14:textId="37D8EB0C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17BE0F2B" w14:textId="715895FF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6E7F4C5F" w14:textId="24A1D8B7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7003B63A" w14:textId="5972AF6D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1FC0D938" w14:textId="77777777" w:rsidR="00131493" w:rsidRPr="00131493" w:rsidRDefault="00131493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6C47AE8E" w14:textId="77777777" w:rsidR="00DC72A2" w:rsidRDefault="00DC72A2" w:rsidP="00DC72A2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sectPr w:rsidR="00DC72A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5D"/>
    <w:rsid w:val="00131493"/>
    <w:rsid w:val="00734C5D"/>
    <w:rsid w:val="00B409C5"/>
    <w:rsid w:val="00D54A87"/>
    <w:rsid w:val="00DC72A2"/>
    <w:rsid w:val="00FD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6A88D42"/>
  <w15:chartTrackingRefBased/>
  <w15:docId w15:val="{1D2B8432-BCF8-42B8-A12C-B7F85466E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DC7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DC72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54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9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0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98622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13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256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503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8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1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49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63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30255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65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691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88200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877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4</cp:revision>
  <dcterms:created xsi:type="dcterms:W3CDTF">2021-10-14T19:15:00Z</dcterms:created>
  <dcterms:modified xsi:type="dcterms:W3CDTF">2021-10-14T19:53:00Z</dcterms:modified>
</cp:coreProperties>
</file>