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FE426" w14:textId="77777777" w:rsidR="00E744B5" w:rsidRDefault="00E744B5" w:rsidP="00E744B5">
      <w:pPr>
        <w:spacing w:after="0" w:line="240" w:lineRule="auto"/>
        <w:ind w:right="84"/>
        <w:jc w:val="both"/>
        <w:rPr>
          <w:rFonts w:asciiTheme="minorHAnsi" w:eastAsia="Times New Roman" w:hAnsiTheme="minorHAnsi" w:cstheme="minorHAnsi"/>
          <w:lang w:eastAsia="el-GR"/>
        </w:rPr>
      </w:pPr>
    </w:p>
    <w:p w14:paraId="1D75F8D5" w14:textId="77777777" w:rsidR="00E12652" w:rsidRDefault="00E12652" w:rsidP="00E744B5">
      <w:pPr>
        <w:spacing w:after="0" w:line="240" w:lineRule="auto"/>
        <w:ind w:right="84"/>
        <w:jc w:val="both"/>
        <w:rPr>
          <w:rFonts w:asciiTheme="minorHAnsi" w:eastAsia="Times New Roman" w:hAnsiTheme="minorHAnsi" w:cstheme="minorHAnsi"/>
          <w:lang w:eastAsia="el-GR"/>
        </w:rPr>
      </w:pPr>
    </w:p>
    <w:p w14:paraId="6FFC2CE7" w14:textId="77777777" w:rsidR="00E12652" w:rsidRPr="00E12652" w:rsidRDefault="00E12652" w:rsidP="00E12652">
      <w:pPr>
        <w:jc w:val="both"/>
        <w:rPr>
          <w:rFonts w:asciiTheme="minorHAnsi" w:eastAsiaTheme="minorEastAsia" w:hAnsiTheme="minorHAnsi" w:cstheme="minorHAnsi"/>
          <w:lang w:eastAsia="el-GR"/>
        </w:rPr>
      </w:pPr>
      <w:r w:rsidRPr="00E12652">
        <w:rPr>
          <w:rFonts w:asciiTheme="minorHAnsi" w:eastAsiaTheme="minorEastAsia" w:hAnsiTheme="minorHAnsi" w:cstheme="minorHAnsi"/>
          <w:noProof/>
          <w:lang w:eastAsia="el-GR"/>
        </w:rPr>
        <w:object w:dxaOrig="1440" w:dyaOrig="1440" w14:anchorId="48709A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96422037" r:id="rId5"/>
        </w:object>
      </w:r>
      <w:r w:rsidRPr="00E12652">
        <w:rPr>
          <w:rFonts w:asciiTheme="minorHAnsi" w:eastAsiaTheme="minorEastAsia" w:hAnsiTheme="minorHAnsi" w:cstheme="minorHAnsi"/>
          <w:lang w:eastAsia="el-GR"/>
        </w:rPr>
        <w:t>ΔΗΜΟΣ ΑΓΙΑΣ ΒΑΡΒΑΡΑΣ</w:t>
      </w:r>
    </w:p>
    <w:p w14:paraId="385396AD" w14:textId="24CE3C25" w:rsidR="00E12652" w:rsidRPr="00E12652" w:rsidRDefault="00E12652" w:rsidP="00E12652">
      <w:pPr>
        <w:jc w:val="both"/>
        <w:rPr>
          <w:rFonts w:asciiTheme="minorHAnsi" w:eastAsiaTheme="minorEastAsia" w:hAnsiTheme="minorHAnsi" w:cstheme="minorHAnsi"/>
          <w:b/>
          <w:u w:val="single"/>
          <w:lang w:eastAsia="el-GR"/>
        </w:rPr>
      </w:pPr>
      <w:r w:rsidRPr="00E12652">
        <w:rPr>
          <w:rFonts w:asciiTheme="minorHAnsi" w:eastAsiaTheme="minorEastAsia" w:hAnsiTheme="minorHAnsi" w:cstheme="minorHAnsi"/>
          <w:b/>
          <w:i/>
          <w:u w:val="single"/>
          <w:lang w:eastAsia="el-GR"/>
        </w:rPr>
        <w:t xml:space="preserve">  Αυτοτελές Τμήμα Δημάρχου                   </w:t>
      </w:r>
      <w:r w:rsidRPr="00E12652">
        <w:rPr>
          <w:rFonts w:asciiTheme="minorHAnsi" w:eastAsiaTheme="minorEastAsia" w:hAnsiTheme="minorHAnsi" w:cstheme="minorHAnsi"/>
          <w:b/>
          <w:u w:val="single"/>
          <w:lang w:eastAsia="el-GR"/>
        </w:rPr>
        <w:t>ΔΕΛΤΙΟ  ΤΥΠΟΥ</w:t>
      </w:r>
      <w:r w:rsidRPr="00E12652">
        <w:rPr>
          <w:rFonts w:asciiTheme="minorHAnsi" w:eastAsiaTheme="minorEastAsia" w:hAnsiTheme="minorHAnsi" w:cstheme="minorHAnsi"/>
          <w:b/>
          <w:i/>
          <w:u w:val="single"/>
          <w:lang w:eastAsia="el-GR"/>
        </w:rPr>
        <w:t xml:space="preserve">                                                 2</w:t>
      </w:r>
      <w:r>
        <w:rPr>
          <w:rFonts w:asciiTheme="minorHAnsi" w:eastAsiaTheme="minorEastAsia" w:hAnsiTheme="minorHAnsi" w:cstheme="minorHAnsi"/>
          <w:b/>
          <w:i/>
          <w:u w:val="single"/>
          <w:lang w:eastAsia="el-GR"/>
        </w:rPr>
        <w:t>2</w:t>
      </w:r>
      <w:r w:rsidRPr="00E12652">
        <w:rPr>
          <w:rFonts w:asciiTheme="minorHAnsi" w:eastAsiaTheme="minorEastAsia" w:hAnsiTheme="minorHAnsi" w:cstheme="minorHAnsi"/>
          <w:b/>
          <w:i/>
          <w:u w:val="single"/>
          <w:lang w:eastAsia="el-GR"/>
        </w:rPr>
        <w:t>/</w:t>
      </w:r>
      <w:r>
        <w:rPr>
          <w:rFonts w:asciiTheme="minorHAnsi" w:eastAsiaTheme="minorEastAsia" w:hAnsiTheme="minorHAnsi" w:cstheme="minorHAnsi"/>
          <w:b/>
          <w:i/>
          <w:u w:val="single"/>
          <w:lang w:eastAsia="el-GR"/>
        </w:rPr>
        <w:t>10</w:t>
      </w:r>
      <w:r w:rsidRPr="00E12652">
        <w:rPr>
          <w:rFonts w:asciiTheme="minorHAnsi" w:eastAsiaTheme="minorEastAsia" w:hAnsiTheme="minorHAnsi" w:cstheme="minorHAnsi"/>
          <w:b/>
          <w:i/>
          <w:u w:val="single"/>
          <w:lang w:eastAsia="el-GR"/>
        </w:rPr>
        <w:t>/2</w:t>
      </w:r>
      <w:r w:rsidRPr="00E12652">
        <w:rPr>
          <w:rFonts w:asciiTheme="minorHAnsi" w:eastAsiaTheme="minorEastAsia" w:hAnsiTheme="minorHAnsi" w:cstheme="minorHAnsi"/>
          <w:b/>
          <w:u w:val="single"/>
          <w:lang w:eastAsia="el-GR"/>
        </w:rPr>
        <w:t>021</w:t>
      </w:r>
    </w:p>
    <w:p w14:paraId="5CA2B4D0" w14:textId="77777777" w:rsidR="00E12652" w:rsidRDefault="00E12652" w:rsidP="00E744B5">
      <w:pPr>
        <w:spacing w:after="0" w:line="240" w:lineRule="auto"/>
        <w:ind w:right="84"/>
        <w:jc w:val="both"/>
        <w:rPr>
          <w:rFonts w:asciiTheme="minorHAnsi" w:eastAsia="Times New Roman" w:hAnsiTheme="minorHAnsi" w:cstheme="minorHAnsi"/>
          <w:lang w:eastAsia="el-GR"/>
        </w:rPr>
      </w:pPr>
    </w:p>
    <w:p w14:paraId="07A0CE57" w14:textId="130768C2" w:rsidR="00E12652" w:rsidRPr="00E12652" w:rsidRDefault="00E12652" w:rsidP="00E1265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el-GR"/>
        </w:rPr>
      </w:pPr>
      <w:r w:rsidRPr="00E12652">
        <w:rPr>
          <w:rFonts w:asciiTheme="minorHAnsi" w:eastAsia="Times New Roman" w:hAnsiTheme="minorHAnsi" w:cstheme="minorHAnsi"/>
          <w:sz w:val="24"/>
          <w:szCs w:val="24"/>
          <w:u w:val="single"/>
          <w:lang w:eastAsia="el-GR"/>
        </w:rPr>
        <w:t>Κατάθεση ερωτημάτων σε διαδικτυακή ενημερωτική εκδήλωση της ΠΕΔΑ που αφορά στον εμβολιασμό των παιδιών</w:t>
      </w:r>
      <w:r>
        <w:rPr>
          <w:rFonts w:asciiTheme="minorHAnsi" w:eastAsia="Times New Roman" w:hAnsiTheme="minorHAnsi" w:cstheme="minorHAnsi"/>
          <w:sz w:val="24"/>
          <w:szCs w:val="24"/>
          <w:u w:val="single"/>
          <w:lang w:eastAsia="el-GR"/>
        </w:rPr>
        <w:t xml:space="preserve"> 12-17 χρόνων</w:t>
      </w:r>
    </w:p>
    <w:p w14:paraId="3F188884" w14:textId="77777777" w:rsidR="00E12652" w:rsidRPr="00E12652" w:rsidRDefault="00E12652" w:rsidP="00E12652">
      <w:pPr>
        <w:jc w:val="center"/>
        <w:rPr>
          <w:sz w:val="24"/>
          <w:szCs w:val="24"/>
          <w:u w:val="single"/>
        </w:rPr>
      </w:pPr>
    </w:p>
    <w:p w14:paraId="2D5DF958" w14:textId="77777777" w:rsidR="00E12652" w:rsidRDefault="00E12652" w:rsidP="00E744B5">
      <w:pPr>
        <w:spacing w:after="0" w:line="240" w:lineRule="auto"/>
        <w:ind w:right="84"/>
        <w:jc w:val="both"/>
        <w:rPr>
          <w:rFonts w:asciiTheme="minorHAnsi" w:eastAsia="Times New Roman" w:hAnsiTheme="minorHAnsi" w:cstheme="minorHAnsi"/>
          <w:lang w:eastAsia="el-GR"/>
        </w:rPr>
      </w:pPr>
    </w:p>
    <w:p w14:paraId="168C28C6" w14:textId="77777777" w:rsidR="00E12652" w:rsidRDefault="00E12652" w:rsidP="00E744B5">
      <w:pPr>
        <w:spacing w:after="0" w:line="240" w:lineRule="auto"/>
        <w:ind w:right="84"/>
        <w:jc w:val="both"/>
        <w:rPr>
          <w:rFonts w:asciiTheme="minorHAnsi" w:eastAsia="Times New Roman" w:hAnsiTheme="minorHAnsi" w:cstheme="minorHAnsi"/>
          <w:lang w:eastAsia="el-GR"/>
        </w:rPr>
      </w:pPr>
    </w:p>
    <w:p w14:paraId="0F9AE424" w14:textId="093377EB" w:rsidR="00E744B5" w:rsidRDefault="00E744B5" w:rsidP="00E12652">
      <w:pPr>
        <w:spacing w:after="0"/>
        <w:ind w:right="84"/>
        <w:jc w:val="both"/>
        <w:rPr>
          <w:rFonts w:asciiTheme="minorHAnsi" w:eastAsia="Times New Roman" w:hAnsiTheme="minorHAnsi" w:cstheme="minorHAnsi"/>
          <w:lang w:eastAsia="el-GR"/>
        </w:rPr>
      </w:pPr>
      <w:r>
        <w:rPr>
          <w:rFonts w:asciiTheme="minorHAnsi" w:eastAsia="Times New Roman" w:hAnsiTheme="minorHAnsi" w:cstheme="minorHAnsi"/>
          <w:lang w:eastAsia="el-GR"/>
        </w:rPr>
        <w:t xml:space="preserve">Ενημερώνουμε τους πολίτες ότι η </w:t>
      </w:r>
      <w:r>
        <w:rPr>
          <w:rFonts w:asciiTheme="minorHAnsi" w:eastAsia="Times New Roman" w:hAnsiTheme="minorHAnsi" w:cstheme="minorHAnsi"/>
          <w:lang w:eastAsia="el-GR"/>
        </w:rPr>
        <w:t>Περιφερειακή Ένωση</w:t>
      </w:r>
      <w:r>
        <w:rPr>
          <w:rFonts w:asciiTheme="minorHAnsi" w:eastAsia="Times New Roman" w:hAnsiTheme="minorHAnsi" w:cstheme="minorHAnsi"/>
          <w:lang w:eastAsia="el-GR"/>
        </w:rPr>
        <w:t xml:space="preserve"> </w:t>
      </w:r>
      <w:r>
        <w:rPr>
          <w:rFonts w:asciiTheme="minorHAnsi" w:eastAsia="Times New Roman" w:hAnsiTheme="minorHAnsi" w:cstheme="minorHAnsi"/>
          <w:lang w:eastAsia="el-GR"/>
        </w:rPr>
        <w:t>Δήμων Αττικής (ΠΕΔΑ</w:t>
      </w:r>
      <w:r>
        <w:rPr>
          <w:rFonts w:asciiTheme="minorHAnsi" w:eastAsia="Times New Roman" w:hAnsiTheme="minorHAnsi" w:cstheme="minorHAnsi"/>
          <w:lang w:eastAsia="el-GR"/>
        </w:rPr>
        <w:t xml:space="preserve">) οργανώνει </w:t>
      </w:r>
      <w:r>
        <w:rPr>
          <w:rFonts w:asciiTheme="minorHAnsi" w:eastAsia="Times New Roman" w:hAnsiTheme="minorHAnsi" w:cstheme="minorHAnsi"/>
          <w:lang w:eastAsia="el-GR"/>
        </w:rPr>
        <w:t xml:space="preserve">διαδικτυακή εκδήλωση στην οποία ειδικοί επιστήμονες, ιατροί και παιδίατροι,  θα δώσουν </w:t>
      </w:r>
      <w:r>
        <w:rPr>
          <w:rFonts w:asciiTheme="minorHAnsi" w:eastAsia="Times New Roman" w:hAnsiTheme="minorHAnsi" w:cstheme="minorHAnsi"/>
          <w:lang w:eastAsia="el-GR"/>
        </w:rPr>
        <w:t xml:space="preserve">επιστημονικές </w:t>
      </w:r>
      <w:r>
        <w:rPr>
          <w:rFonts w:asciiTheme="minorHAnsi" w:eastAsia="Times New Roman" w:hAnsiTheme="minorHAnsi" w:cstheme="minorHAnsi"/>
          <w:lang w:eastAsia="el-GR"/>
        </w:rPr>
        <w:t xml:space="preserve">απαντήσεις </w:t>
      </w:r>
      <w:r>
        <w:rPr>
          <w:rFonts w:asciiTheme="minorHAnsi" w:eastAsia="Times New Roman" w:hAnsiTheme="minorHAnsi" w:cstheme="minorHAnsi"/>
          <w:lang w:eastAsia="el-GR"/>
        </w:rPr>
        <w:t xml:space="preserve">σε ερωτήματα στελεχών της αυτοδιοίκησης αλλά και γονέων και κηδεμόνων </w:t>
      </w:r>
      <w:r>
        <w:rPr>
          <w:rFonts w:asciiTheme="minorHAnsi" w:eastAsia="Times New Roman" w:hAnsiTheme="minorHAnsi" w:cstheme="minorHAnsi"/>
          <w:lang w:eastAsia="el-GR"/>
        </w:rPr>
        <w:t>για τον εμβολιασμό των παιδιών ηλικίας 12-17 ετών, για την προστασία τους από την covid 19.</w:t>
      </w:r>
    </w:p>
    <w:p w14:paraId="58DC623F" w14:textId="77777777" w:rsidR="00E744B5" w:rsidRDefault="00E744B5" w:rsidP="00E12652">
      <w:pPr>
        <w:spacing w:after="0"/>
        <w:ind w:right="84"/>
        <w:jc w:val="both"/>
        <w:rPr>
          <w:rFonts w:asciiTheme="minorHAnsi" w:eastAsia="Times New Roman" w:hAnsiTheme="minorHAnsi" w:cstheme="minorHAnsi"/>
          <w:lang w:eastAsia="el-GR"/>
        </w:rPr>
      </w:pPr>
    </w:p>
    <w:p w14:paraId="739BEEBE" w14:textId="3C331091" w:rsidR="00E744B5" w:rsidRDefault="00E744B5" w:rsidP="00E1265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lang w:eastAsia="el-GR"/>
        </w:rPr>
        <w:t xml:space="preserve">Το ΚΕΠ Υγείας του δήμου μας </w:t>
      </w:r>
      <w:r>
        <w:rPr>
          <w:rFonts w:asciiTheme="minorHAnsi" w:eastAsia="Times New Roman" w:hAnsiTheme="minorHAnsi" w:cstheme="minorHAnsi"/>
          <w:lang w:eastAsia="el-GR"/>
        </w:rPr>
        <w:t xml:space="preserve">πρόκειται να </w:t>
      </w:r>
      <w:r>
        <w:rPr>
          <w:rFonts w:asciiTheme="minorHAnsi" w:eastAsia="Times New Roman" w:hAnsiTheme="minorHAnsi" w:cstheme="minorHAnsi"/>
          <w:lang w:eastAsia="el-GR"/>
        </w:rPr>
        <w:t xml:space="preserve">συγκεντρώσει και </w:t>
      </w:r>
      <w:r>
        <w:rPr>
          <w:rFonts w:asciiTheme="minorHAnsi" w:eastAsia="Times New Roman" w:hAnsiTheme="minorHAnsi" w:cstheme="minorHAnsi"/>
          <w:lang w:eastAsia="el-GR"/>
        </w:rPr>
        <w:t>να</w:t>
      </w:r>
      <w:r>
        <w:rPr>
          <w:rFonts w:asciiTheme="minorHAnsi" w:eastAsia="Times New Roman" w:hAnsiTheme="minorHAnsi" w:cstheme="minorHAnsi"/>
          <w:lang w:eastAsia="el-GR"/>
        </w:rPr>
        <w:t xml:space="preserve"> μεταφέρει  όλα τα ερωτήματα και τους προβληματισμούς των πολιτών σχετικά με τον εμβολιασμό των παιδιών. Για το σκοπό αυτό μπορείτε να αποστείλετε τα ερωτήματά σας στο email : </w:t>
      </w:r>
      <w:hyperlink r:id="rId6" w:history="1">
        <w:r>
          <w:rPr>
            <w:rStyle w:val="-"/>
            <w:rFonts w:asciiTheme="minorHAnsi" w:eastAsia="Times New Roman" w:hAnsiTheme="minorHAnsi" w:cstheme="minorHAnsi"/>
            <w:color w:val="196AD4"/>
            <w:lang w:eastAsia="el-GR"/>
          </w:rPr>
          <w:t>kepygeias@agiavarvara.gr</w:t>
        </w:r>
      </w:hyperlink>
      <w:r>
        <w:rPr>
          <w:rFonts w:asciiTheme="minorHAnsi" w:eastAsia="Times New Roman" w:hAnsiTheme="minorHAnsi" w:cstheme="minorHAnsi"/>
          <w:lang w:eastAsia="el-GR"/>
        </w:rPr>
        <w:t xml:space="preserve"> έως την Τετάρτη 27 Οκτωβρίου 2021 και ώρα 1 μ. μ. Επίσης υπάρχει η δυνατότητα ηλεκτρονικής κατάθεσης των ερωτημάτων στη </w:t>
      </w:r>
      <w:r w:rsidR="0039565F">
        <w:rPr>
          <w:rFonts w:asciiTheme="minorHAnsi" w:eastAsia="Times New Roman" w:hAnsiTheme="minorHAnsi" w:cstheme="minorHAnsi"/>
          <w:lang w:eastAsia="el-GR"/>
        </w:rPr>
        <w:t xml:space="preserve">ηλεκτρονική </w:t>
      </w:r>
      <w:r>
        <w:rPr>
          <w:rFonts w:asciiTheme="minorHAnsi" w:eastAsia="Times New Roman" w:hAnsiTheme="minorHAnsi" w:cstheme="minorHAnsi"/>
          <w:lang w:eastAsia="el-GR"/>
        </w:rPr>
        <w:t xml:space="preserve">φόρμα : </w:t>
      </w:r>
      <w:hyperlink r:id="rId7" w:history="1">
        <w:r>
          <w:rPr>
            <w:rStyle w:val="-"/>
            <w:rFonts w:ascii="Times New Roman" w:eastAsia="Times New Roman" w:hAnsi="Times New Roman"/>
            <w:sz w:val="24"/>
            <w:szCs w:val="24"/>
            <w:lang w:eastAsia="el-GR"/>
          </w:rPr>
          <w:t>https://forms.gle/fqt4RpoJBMTDitGc8</w:t>
        </w:r>
      </w:hyperlink>
    </w:p>
    <w:p w14:paraId="4022E915" w14:textId="77777777" w:rsidR="00E744B5" w:rsidRDefault="00E744B5" w:rsidP="00E12652">
      <w:pPr>
        <w:spacing w:after="0"/>
        <w:ind w:right="-483"/>
        <w:jc w:val="both"/>
        <w:rPr>
          <w:rFonts w:asciiTheme="minorHAnsi" w:eastAsia="Times New Roman" w:hAnsiTheme="minorHAnsi" w:cstheme="minorHAnsi"/>
          <w:lang w:eastAsia="el-GR"/>
        </w:rPr>
      </w:pPr>
    </w:p>
    <w:p w14:paraId="1654A06D" w14:textId="214B12CB" w:rsidR="00E744B5" w:rsidRDefault="00E744B5" w:rsidP="00E12652">
      <w:pPr>
        <w:spacing w:after="0"/>
        <w:ind w:right="84"/>
        <w:jc w:val="both"/>
        <w:rPr>
          <w:rFonts w:asciiTheme="minorHAnsi" w:eastAsia="Times New Roman" w:hAnsiTheme="minorHAnsi" w:cstheme="minorHAnsi"/>
          <w:lang w:eastAsia="el-GR"/>
        </w:rPr>
      </w:pPr>
      <w:r>
        <w:rPr>
          <w:rFonts w:asciiTheme="minorHAnsi" w:eastAsia="Times New Roman" w:hAnsiTheme="minorHAnsi" w:cstheme="minorHAnsi"/>
          <w:lang w:eastAsia="el-GR"/>
        </w:rPr>
        <w:t xml:space="preserve">Για περισσότερες πληροφορίες μπορείτε να απευθύνεστε στο </w:t>
      </w:r>
      <w:r w:rsidR="0039565F">
        <w:rPr>
          <w:rFonts w:asciiTheme="minorHAnsi" w:eastAsia="Times New Roman" w:hAnsiTheme="minorHAnsi" w:cstheme="minorHAnsi"/>
          <w:lang w:eastAsia="el-GR"/>
        </w:rPr>
        <w:t>ΚΕΠ Υγείας του Δήμου μας, Ηρακλ</w:t>
      </w:r>
      <w:r w:rsidR="007058E2">
        <w:rPr>
          <w:rFonts w:asciiTheme="minorHAnsi" w:eastAsia="Times New Roman" w:hAnsiTheme="minorHAnsi" w:cstheme="minorHAnsi"/>
          <w:lang w:eastAsia="el-GR"/>
        </w:rPr>
        <w:t>εί</w:t>
      </w:r>
      <w:r w:rsidR="0039565F">
        <w:rPr>
          <w:rFonts w:asciiTheme="minorHAnsi" w:eastAsia="Times New Roman" w:hAnsiTheme="minorHAnsi" w:cstheme="minorHAnsi"/>
          <w:lang w:eastAsia="el-GR"/>
        </w:rPr>
        <w:t xml:space="preserve">ου 20 Πλατεία Μακρυγιάννη, στο </w:t>
      </w:r>
      <w:r>
        <w:rPr>
          <w:rFonts w:asciiTheme="minorHAnsi" w:eastAsia="Times New Roman" w:hAnsiTheme="minorHAnsi" w:cstheme="minorHAnsi"/>
          <w:lang w:eastAsia="el-GR"/>
        </w:rPr>
        <w:t xml:space="preserve">τηλέφωνο 2105690436. </w:t>
      </w:r>
    </w:p>
    <w:p w14:paraId="4471D0AB" w14:textId="77777777" w:rsidR="005E24C5" w:rsidRDefault="005E24C5" w:rsidP="00E12652"/>
    <w:sectPr w:rsidR="005E24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4C5"/>
    <w:rsid w:val="0039565F"/>
    <w:rsid w:val="005E24C5"/>
    <w:rsid w:val="007058E2"/>
    <w:rsid w:val="00905820"/>
    <w:rsid w:val="00E12652"/>
    <w:rsid w:val="00E7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C33117"/>
  <w15:chartTrackingRefBased/>
  <w15:docId w15:val="{7B46A5D3-9871-4C0B-840C-451E2C74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4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E744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gle/fqt4RpoJBMTDitGc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epygeias@agiavarvara.g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203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8</cp:revision>
  <cp:lastPrinted>2021-10-22T12:27:00Z</cp:lastPrinted>
  <dcterms:created xsi:type="dcterms:W3CDTF">2021-10-22T12:18:00Z</dcterms:created>
  <dcterms:modified xsi:type="dcterms:W3CDTF">2021-10-22T12:34:00Z</dcterms:modified>
</cp:coreProperties>
</file>