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82BFD" w14:textId="77777777" w:rsidR="00BC72D2" w:rsidRDefault="005474C0" w:rsidP="004C0AF9">
      <w:pPr>
        <w:rPr>
          <w:lang w:val="en-US"/>
        </w:rPr>
      </w:pPr>
      <w:r>
        <w:rPr>
          <w:noProof/>
          <w:lang w:val="en-US"/>
        </w:rPr>
        <w:drawing>
          <wp:anchor distT="0" distB="0" distL="114300" distR="114300" simplePos="0" relativeHeight="251661312" behindDoc="1" locked="0" layoutInCell="1" allowOverlap="1" wp14:anchorId="79FFB9C6" wp14:editId="6286DAD6">
            <wp:simplePos x="0" y="0"/>
            <wp:positionH relativeFrom="column">
              <wp:posOffset>2811780</wp:posOffset>
            </wp:positionH>
            <wp:positionV relativeFrom="paragraph">
              <wp:posOffset>-469265</wp:posOffset>
            </wp:positionV>
            <wp:extent cx="1125855" cy="834390"/>
            <wp:effectExtent l="19050" t="0" r="0" b="0"/>
            <wp:wrapNone/>
            <wp:docPr id="11" name="Εικόνα 4"/>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7" cstate="print"/>
                    <a:srcRect/>
                    <a:stretch>
                      <a:fillRect/>
                    </a:stretch>
                  </pic:blipFill>
                  <pic:spPr bwMode="auto">
                    <a:xfrm>
                      <a:off x="0" y="0"/>
                      <a:ext cx="1125855" cy="834390"/>
                    </a:xfrm>
                    <a:prstGeom prst="rect">
                      <a:avLst/>
                    </a:prstGeom>
                    <a:noFill/>
                    <a:ln w="1">
                      <a:noFill/>
                      <a:miter lim="800000"/>
                      <a:headEnd/>
                      <a:tailEnd/>
                    </a:ln>
                  </pic:spPr>
                </pic:pic>
              </a:graphicData>
            </a:graphic>
          </wp:anchor>
        </w:drawing>
      </w:r>
      <w:r>
        <w:rPr>
          <w:noProof/>
          <w:lang w:val="en-US"/>
        </w:rPr>
        <w:drawing>
          <wp:anchor distT="0" distB="0" distL="114300" distR="114300" simplePos="0" relativeHeight="251660288" behindDoc="1" locked="0" layoutInCell="1" allowOverlap="1" wp14:anchorId="6A8631F6" wp14:editId="39378BA0">
            <wp:simplePos x="0" y="0"/>
            <wp:positionH relativeFrom="column">
              <wp:posOffset>100330</wp:posOffset>
            </wp:positionH>
            <wp:positionV relativeFrom="paragraph">
              <wp:posOffset>-469265</wp:posOffset>
            </wp:positionV>
            <wp:extent cx="1276985" cy="834390"/>
            <wp:effectExtent l="19050" t="0" r="0" b="0"/>
            <wp:wrapNone/>
            <wp:docPr id="7" name="Εικόνα 5"/>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8" cstate="print"/>
                    <a:srcRect/>
                    <a:stretch>
                      <a:fillRect/>
                    </a:stretch>
                  </pic:blipFill>
                  <pic:spPr bwMode="auto">
                    <a:xfrm>
                      <a:off x="0" y="0"/>
                      <a:ext cx="1276985" cy="834390"/>
                    </a:xfrm>
                    <a:prstGeom prst="rect">
                      <a:avLst/>
                    </a:prstGeom>
                    <a:noFill/>
                    <a:ln w="1">
                      <a:noFill/>
                      <a:miter lim="800000"/>
                      <a:headEnd/>
                      <a:tailEnd/>
                    </a:ln>
                  </pic:spPr>
                </pic:pic>
              </a:graphicData>
            </a:graphic>
          </wp:anchor>
        </w:drawing>
      </w:r>
      <w:r>
        <w:rPr>
          <w:noProof/>
          <w:lang w:val="en-US"/>
        </w:rPr>
        <w:drawing>
          <wp:anchor distT="0" distB="0" distL="114300" distR="114300" simplePos="0" relativeHeight="251658240" behindDoc="0" locked="0" layoutInCell="1" allowOverlap="1" wp14:anchorId="22F44A20" wp14:editId="10CC6EAA">
            <wp:simplePos x="0" y="0"/>
            <wp:positionH relativeFrom="column">
              <wp:posOffset>1698625</wp:posOffset>
            </wp:positionH>
            <wp:positionV relativeFrom="paragraph">
              <wp:posOffset>-525145</wp:posOffset>
            </wp:positionV>
            <wp:extent cx="893445" cy="890270"/>
            <wp:effectExtent l="19050" t="0" r="1905" b="0"/>
            <wp:wrapNone/>
            <wp:docPr id="1" name="Picture 0" descr="kep igei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p igeias logo.jpg"/>
                    <pic:cNvPicPr/>
                  </pic:nvPicPr>
                  <pic:blipFill>
                    <a:blip r:embed="rId9" cstate="print"/>
                    <a:stretch>
                      <a:fillRect/>
                    </a:stretch>
                  </pic:blipFill>
                  <pic:spPr>
                    <a:xfrm>
                      <a:off x="0" y="0"/>
                      <a:ext cx="893445" cy="890270"/>
                    </a:xfrm>
                    <a:prstGeom prst="rect">
                      <a:avLst/>
                    </a:prstGeom>
                  </pic:spPr>
                </pic:pic>
              </a:graphicData>
            </a:graphic>
          </wp:anchor>
        </w:drawing>
      </w:r>
      <w:r>
        <w:rPr>
          <w:noProof/>
          <w:lang w:val="en-US"/>
        </w:rPr>
        <w:drawing>
          <wp:anchor distT="0" distB="0" distL="114300" distR="114300" simplePos="0" relativeHeight="251659264" behindDoc="0" locked="0" layoutInCell="1" allowOverlap="1" wp14:anchorId="0DBE3CB6" wp14:editId="562BDA7F">
            <wp:simplePos x="0" y="0"/>
            <wp:positionH relativeFrom="column">
              <wp:posOffset>4020185</wp:posOffset>
            </wp:positionH>
            <wp:positionV relativeFrom="paragraph">
              <wp:posOffset>-469265</wp:posOffset>
            </wp:positionV>
            <wp:extent cx="1216025" cy="747395"/>
            <wp:effectExtent l="19050" t="0" r="3175" b="0"/>
            <wp:wrapNone/>
            <wp:docPr id="2" name="Picture 1" descr="elliniko diadimotiko diktio igion poleon log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iniko diadimotiko diktio igion poleon logo 2016.jpg"/>
                    <pic:cNvPicPr/>
                  </pic:nvPicPr>
                  <pic:blipFill>
                    <a:blip r:embed="rId10" cstate="print"/>
                    <a:stretch>
                      <a:fillRect/>
                    </a:stretch>
                  </pic:blipFill>
                  <pic:spPr>
                    <a:xfrm>
                      <a:off x="0" y="0"/>
                      <a:ext cx="1216025" cy="747395"/>
                    </a:xfrm>
                    <a:prstGeom prst="rect">
                      <a:avLst/>
                    </a:prstGeom>
                  </pic:spPr>
                </pic:pic>
              </a:graphicData>
            </a:graphic>
          </wp:anchor>
        </w:drawing>
      </w:r>
    </w:p>
    <w:p w14:paraId="776C5795" w14:textId="77777777" w:rsidR="00BC72D2" w:rsidRDefault="00BC72D2" w:rsidP="00BC72D2">
      <w:pPr>
        <w:jc w:val="right"/>
        <w:rPr>
          <w:lang w:val="en-US"/>
        </w:rPr>
      </w:pPr>
    </w:p>
    <w:p w14:paraId="1268E4B2" w14:textId="0E8AB183" w:rsidR="00BC72D2" w:rsidRDefault="00C05EAF" w:rsidP="00BC72D2">
      <w:pPr>
        <w:jc w:val="right"/>
      </w:pPr>
      <w:r>
        <w:t>Αθήνα</w:t>
      </w:r>
      <w:r w:rsidR="007342A9">
        <w:t xml:space="preserve">, </w:t>
      </w:r>
      <w:r w:rsidR="006537D7">
        <w:t>2</w:t>
      </w:r>
      <w:r w:rsidR="009D1B60" w:rsidRPr="0041692D">
        <w:t>9</w:t>
      </w:r>
      <w:r>
        <w:t>/0</w:t>
      </w:r>
      <w:r w:rsidR="006537D7">
        <w:t>7</w:t>
      </w:r>
      <w:r w:rsidR="007342A9">
        <w:t>/202</w:t>
      </w:r>
      <w:r w:rsidR="00035137">
        <w:t>1</w:t>
      </w:r>
    </w:p>
    <w:p w14:paraId="5D1A33FD" w14:textId="77777777" w:rsidR="007342A9" w:rsidRPr="004C0AF9" w:rsidRDefault="007342A9" w:rsidP="00BC72D2">
      <w:pPr>
        <w:jc w:val="center"/>
        <w:rPr>
          <w:b/>
          <w:u w:val="single"/>
        </w:rPr>
      </w:pPr>
    </w:p>
    <w:p w14:paraId="51495B02" w14:textId="77777777" w:rsidR="00753750" w:rsidRPr="00F40DC7" w:rsidRDefault="00BC72D2" w:rsidP="00BC72D2">
      <w:pPr>
        <w:jc w:val="center"/>
        <w:rPr>
          <w:b/>
          <w:u w:val="single"/>
        </w:rPr>
      </w:pPr>
      <w:r w:rsidRPr="00F40DC7">
        <w:rPr>
          <w:b/>
          <w:u w:val="single"/>
        </w:rPr>
        <w:t>ΔΕΛΤΙΟ ΤΥΠΟΥ</w:t>
      </w:r>
    </w:p>
    <w:p w14:paraId="06353D5D" w14:textId="6399770C" w:rsidR="004C0AF9" w:rsidRPr="00F40DC7" w:rsidRDefault="006537D7" w:rsidP="004C0AF9">
      <w:pPr>
        <w:jc w:val="center"/>
        <w:rPr>
          <w:b/>
          <w:u w:val="single"/>
        </w:rPr>
      </w:pPr>
      <w:r w:rsidRPr="00F40DC7">
        <w:rPr>
          <w:b/>
          <w:u w:val="single"/>
        </w:rPr>
        <w:t>Επέκταση</w:t>
      </w:r>
      <w:r w:rsidR="004C0AF9" w:rsidRPr="00F40DC7">
        <w:rPr>
          <w:b/>
          <w:u w:val="single"/>
        </w:rPr>
        <w:t xml:space="preserve"> Πιλοτικού Προγράμματος </w:t>
      </w:r>
      <w:r w:rsidR="00C05EAF" w:rsidRPr="00F40DC7">
        <w:rPr>
          <w:b/>
          <w:u w:val="single"/>
        </w:rPr>
        <w:t xml:space="preserve">ενίσχυσης των ΚΕΠ Υγείας των Δήμων της Περιφέρειας Αττικής:  Αγίας Βαρβάρας, Δάφνης </w:t>
      </w:r>
      <w:r w:rsidR="00DC186C" w:rsidRPr="00F40DC7">
        <w:rPr>
          <w:b/>
          <w:u w:val="single"/>
        </w:rPr>
        <w:t xml:space="preserve">- </w:t>
      </w:r>
      <w:r w:rsidR="00C05EAF" w:rsidRPr="00F40DC7">
        <w:rPr>
          <w:b/>
          <w:u w:val="single"/>
        </w:rPr>
        <w:t>Υμηττού,</w:t>
      </w:r>
      <w:r w:rsidRPr="00F40DC7">
        <w:rPr>
          <w:b/>
          <w:u w:val="single"/>
        </w:rPr>
        <w:t xml:space="preserve"> Ηρακλείου Αττικής,</w:t>
      </w:r>
      <w:r w:rsidR="00C05EAF" w:rsidRPr="00F40DC7">
        <w:rPr>
          <w:b/>
          <w:u w:val="single"/>
        </w:rPr>
        <w:t xml:space="preserve"> </w:t>
      </w:r>
      <w:r w:rsidR="00EA0900" w:rsidRPr="00F40DC7">
        <w:rPr>
          <w:b/>
          <w:u w:val="single"/>
        </w:rPr>
        <w:t>Μεγαρέων</w:t>
      </w:r>
      <w:r w:rsidRPr="00F40DC7">
        <w:rPr>
          <w:b/>
          <w:u w:val="single"/>
        </w:rPr>
        <w:t>,</w:t>
      </w:r>
      <w:r w:rsidR="00C05EAF" w:rsidRPr="00F40DC7">
        <w:rPr>
          <w:b/>
          <w:u w:val="single"/>
        </w:rPr>
        <w:t xml:space="preserve"> Νέας Σμύρνης</w:t>
      </w:r>
      <w:r w:rsidRPr="00F40DC7">
        <w:rPr>
          <w:b/>
          <w:u w:val="single"/>
        </w:rPr>
        <w:t>, Σαλαμίνας</w:t>
      </w:r>
      <w:r w:rsidR="001F6354" w:rsidRPr="00F40DC7">
        <w:rPr>
          <w:b/>
          <w:u w:val="single"/>
        </w:rPr>
        <w:t>,</w:t>
      </w:r>
      <w:r w:rsidRPr="00F40DC7">
        <w:rPr>
          <w:b/>
          <w:u w:val="single"/>
        </w:rPr>
        <w:t xml:space="preserve"> Ωρωπού </w:t>
      </w:r>
      <w:r w:rsidR="001F6354" w:rsidRPr="00F40DC7">
        <w:rPr>
          <w:b/>
          <w:u w:val="single"/>
        </w:rPr>
        <w:t xml:space="preserve">και </w:t>
      </w:r>
      <w:r w:rsidR="00CF7F29">
        <w:rPr>
          <w:b/>
          <w:u w:val="single"/>
        </w:rPr>
        <w:t xml:space="preserve">ανακοίνωση </w:t>
      </w:r>
      <w:r w:rsidR="00363376" w:rsidRPr="00F40DC7">
        <w:rPr>
          <w:b/>
          <w:u w:val="single"/>
        </w:rPr>
        <w:t>ε</w:t>
      </w:r>
      <w:r w:rsidR="001F6354" w:rsidRPr="00F40DC7">
        <w:rPr>
          <w:b/>
          <w:u w:val="single"/>
        </w:rPr>
        <w:t>παναπιστοποίηση</w:t>
      </w:r>
      <w:r w:rsidR="00CF7F29">
        <w:rPr>
          <w:b/>
          <w:u w:val="single"/>
        </w:rPr>
        <w:t>ς</w:t>
      </w:r>
      <w:r w:rsidR="001F6354" w:rsidRPr="00F40DC7">
        <w:rPr>
          <w:b/>
          <w:u w:val="single"/>
        </w:rPr>
        <w:t xml:space="preserve"> του Δικτύου έως το 2025 από τον Π.Ο.Υ. </w:t>
      </w:r>
      <w:r w:rsidR="00C05EAF" w:rsidRPr="00F40DC7">
        <w:rPr>
          <w:b/>
          <w:u w:val="single"/>
        </w:rPr>
        <w:t xml:space="preserve">   </w:t>
      </w:r>
    </w:p>
    <w:p w14:paraId="437FBFE6" w14:textId="77777777" w:rsidR="00C05EAF" w:rsidRPr="00F40DC7" w:rsidRDefault="00C05EAF" w:rsidP="00B10FBE">
      <w:pPr>
        <w:jc w:val="both"/>
        <w:rPr>
          <w:b/>
        </w:rPr>
      </w:pPr>
    </w:p>
    <w:p w14:paraId="16F1AD5A" w14:textId="227FBAE2" w:rsidR="000107B7" w:rsidRPr="001B6786" w:rsidRDefault="000107B7" w:rsidP="00B10FBE">
      <w:pPr>
        <w:jc w:val="both"/>
        <w:rPr>
          <w:rFonts w:cstheme="minorHAnsi"/>
          <w:b/>
        </w:rPr>
      </w:pPr>
      <w:r w:rsidRPr="00F40DC7">
        <w:rPr>
          <w:rFonts w:cstheme="minorHAnsi"/>
          <w:b/>
        </w:rPr>
        <w:t xml:space="preserve">Γ. Πατούλης: </w:t>
      </w:r>
      <w:r w:rsidR="00763E2C" w:rsidRPr="00F40DC7">
        <w:rPr>
          <w:rFonts w:cstheme="minorHAnsi"/>
          <w:b/>
        </w:rPr>
        <w:t>«</w:t>
      </w:r>
      <w:r w:rsidR="00363376" w:rsidRPr="00F40DC7">
        <w:rPr>
          <w:rFonts w:cstheme="minorHAnsi"/>
          <w:b/>
        </w:rPr>
        <w:t>Τα ΚΕΠ Υγείας είναι το όραμα πολλών χρόνων και αποτελούν μία στροφή της πρωτοβάθμιας φροντίδας υγείας προς την Τοπική Αυτοδιοίκηση.</w:t>
      </w:r>
      <w:r w:rsidR="00B77369" w:rsidRPr="00F40DC7">
        <w:rPr>
          <w:rFonts w:cstheme="minorHAnsi"/>
          <w:b/>
        </w:rPr>
        <w:t xml:space="preserve"> </w:t>
      </w:r>
      <w:r w:rsidR="00363376" w:rsidRPr="00F40DC7">
        <w:rPr>
          <w:rFonts w:cstheme="minorHAnsi"/>
          <w:b/>
        </w:rPr>
        <w:t>Η επέκταση του πιλοτικού προγράμματος ενίσχυσης των ΚΕΠ Υγείας</w:t>
      </w:r>
      <w:r w:rsidR="00DA1963" w:rsidRPr="00F40DC7">
        <w:rPr>
          <w:rFonts w:cstheme="minorHAnsi"/>
          <w:b/>
        </w:rPr>
        <w:t>,</w:t>
      </w:r>
      <w:r w:rsidR="00763E2C" w:rsidRPr="00F40DC7">
        <w:rPr>
          <w:rFonts w:cstheme="minorHAnsi"/>
          <w:b/>
        </w:rPr>
        <w:t xml:space="preserve"> αποτελ</w:t>
      </w:r>
      <w:r w:rsidR="00363376" w:rsidRPr="00F40DC7">
        <w:rPr>
          <w:rFonts w:cstheme="minorHAnsi"/>
          <w:b/>
        </w:rPr>
        <w:t>εί προτεραιότητα</w:t>
      </w:r>
      <w:r w:rsidR="00763E2C" w:rsidRPr="00F40DC7">
        <w:rPr>
          <w:rFonts w:cstheme="minorHAnsi"/>
          <w:b/>
        </w:rPr>
        <w:t xml:space="preserve"> </w:t>
      </w:r>
      <w:r w:rsidR="00363376" w:rsidRPr="00F40DC7">
        <w:rPr>
          <w:rFonts w:cstheme="minorHAnsi"/>
          <w:b/>
        </w:rPr>
        <w:t xml:space="preserve">της Περιφέρειας Αττικής στοχεύοντας στη </w:t>
      </w:r>
      <w:r w:rsidR="00763E2C" w:rsidRPr="00F40DC7">
        <w:rPr>
          <w:rFonts w:cstheme="minorHAnsi"/>
          <w:b/>
        </w:rPr>
        <w:t xml:space="preserve">διατήρηση της ποιότητας ζωής των </w:t>
      </w:r>
      <w:r w:rsidR="00363376" w:rsidRPr="00F40DC7">
        <w:rPr>
          <w:rFonts w:cstheme="minorHAnsi"/>
          <w:b/>
        </w:rPr>
        <w:t>Δ</w:t>
      </w:r>
      <w:r w:rsidR="00763E2C" w:rsidRPr="00F40DC7">
        <w:rPr>
          <w:rFonts w:cstheme="minorHAnsi"/>
          <w:b/>
        </w:rPr>
        <w:t>ημοτών»</w:t>
      </w:r>
      <w:r w:rsidR="001B6786" w:rsidRPr="001B6786">
        <w:rPr>
          <w:rFonts w:cstheme="minorHAnsi"/>
          <w:b/>
        </w:rPr>
        <w:t>.</w:t>
      </w:r>
    </w:p>
    <w:p w14:paraId="50942485" w14:textId="456D657D" w:rsidR="00B77369" w:rsidRPr="00F40DC7" w:rsidRDefault="000107B7" w:rsidP="00B10FBE">
      <w:pPr>
        <w:pStyle w:val="Web"/>
        <w:shd w:val="clear" w:color="auto" w:fill="FFFFFF"/>
        <w:spacing w:before="0" w:beforeAutospacing="0" w:after="326" w:afterAutospacing="0" w:line="276" w:lineRule="auto"/>
        <w:jc w:val="both"/>
        <w:rPr>
          <w:rFonts w:asciiTheme="minorHAnsi" w:eastAsiaTheme="minorHAnsi" w:hAnsiTheme="minorHAnsi" w:cstheme="minorHAnsi"/>
          <w:sz w:val="22"/>
          <w:szCs w:val="22"/>
          <w:lang w:eastAsia="en-US"/>
        </w:rPr>
      </w:pPr>
      <w:r w:rsidRPr="00F40DC7">
        <w:rPr>
          <w:rFonts w:asciiTheme="minorHAnsi" w:eastAsiaTheme="minorHAnsi" w:hAnsiTheme="minorHAnsi" w:cstheme="minorHAnsi"/>
          <w:sz w:val="22"/>
          <w:szCs w:val="22"/>
          <w:lang w:eastAsia="en-US"/>
        </w:rPr>
        <w:t>Την </w:t>
      </w:r>
      <w:r w:rsidR="002D1C3C" w:rsidRPr="00F40DC7">
        <w:rPr>
          <w:rFonts w:asciiTheme="minorHAnsi" w:eastAsiaTheme="minorHAnsi" w:hAnsiTheme="minorHAnsi" w:cstheme="minorHAnsi"/>
          <w:bCs/>
          <w:sz w:val="22"/>
          <w:szCs w:val="22"/>
          <w:lang w:eastAsia="en-US"/>
        </w:rPr>
        <w:t>Τετάρτη</w:t>
      </w:r>
      <w:r w:rsidR="006537D7" w:rsidRPr="00F40DC7">
        <w:rPr>
          <w:rFonts w:asciiTheme="minorHAnsi" w:eastAsiaTheme="minorHAnsi" w:hAnsiTheme="minorHAnsi" w:cstheme="minorHAnsi"/>
          <w:bCs/>
          <w:sz w:val="22"/>
          <w:szCs w:val="22"/>
          <w:lang w:eastAsia="en-US"/>
        </w:rPr>
        <w:t xml:space="preserve"> 2</w:t>
      </w:r>
      <w:r w:rsidR="002D1C3C" w:rsidRPr="00F40DC7">
        <w:rPr>
          <w:rFonts w:asciiTheme="minorHAnsi" w:eastAsiaTheme="minorHAnsi" w:hAnsiTheme="minorHAnsi" w:cstheme="minorHAnsi"/>
          <w:bCs/>
          <w:sz w:val="22"/>
          <w:szCs w:val="22"/>
          <w:lang w:eastAsia="en-US"/>
        </w:rPr>
        <w:t>8</w:t>
      </w:r>
      <w:r w:rsidR="004C0AF9" w:rsidRPr="00F40DC7">
        <w:rPr>
          <w:rFonts w:asciiTheme="minorHAnsi" w:eastAsiaTheme="minorHAnsi" w:hAnsiTheme="minorHAnsi" w:cstheme="minorHAnsi"/>
          <w:bCs/>
          <w:sz w:val="22"/>
          <w:szCs w:val="22"/>
          <w:lang w:eastAsia="en-US"/>
        </w:rPr>
        <w:t xml:space="preserve"> </w:t>
      </w:r>
      <w:r w:rsidR="004C0AF9" w:rsidRPr="00F40DC7">
        <w:rPr>
          <w:rFonts w:asciiTheme="minorHAnsi" w:eastAsiaTheme="minorHAnsi" w:hAnsiTheme="minorHAnsi" w:cstheme="minorHAnsi"/>
          <w:sz w:val="22"/>
          <w:szCs w:val="22"/>
          <w:lang w:eastAsia="en-US"/>
        </w:rPr>
        <w:t>Ιου</w:t>
      </w:r>
      <w:r w:rsidR="006537D7" w:rsidRPr="00F40DC7">
        <w:rPr>
          <w:rFonts w:asciiTheme="minorHAnsi" w:eastAsiaTheme="minorHAnsi" w:hAnsiTheme="minorHAnsi" w:cstheme="minorHAnsi"/>
          <w:sz w:val="22"/>
          <w:szCs w:val="22"/>
          <w:lang w:eastAsia="en-US"/>
        </w:rPr>
        <w:t xml:space="preserve">λίου </w:t>
      </w:r>
      <w:r w:rsidRPr="00F40DC7">
        <w:rPr>
          <w:rFonts w:asciiTheme="minorHAnsi" w:eastAsiaTheme="minorHAnsi" w:hAnsiTheme="minorHAnsi" w:cstheme="minorHAnsi"/>
          <w:sz w:val="22"/>
          <w:szCs w:val="22"/>
          <w:lang w:eastAsia="en-US"/>
        </w:rPr>
        <w:t>2020 </w:t>
      </w:r>
      <w:r w:rsidR="00B77369" w:rsidRPr="00F40DC7">
        <w:rPr>
          <w:rFonts w:asciiTheme="minorHAnsi" w:eastAsiaTheme="minorHAnsi" w:hAnsiTheme="minorHAnsi" w:cstheme="minorHAnsi"/>
          <w:sz w:val="22"/>
          <w:szCs w:val="22"/>
          <w:lang w:eastAsia="en-US"/>
        </w:rPr>
        <w:t xml:space="preserve">πραγματοποιήθηκε συνάντηση στα γραφεία της Περιφέρειας Αττικής </w:t>
      </w:r>
      <w:r w:rsidR="00EA0717">
        <w:rPr>
          <w:rFonts w:asciiTheme="minorHAnsi" w:eastAsiaTheme="minorHAnsi" w:hAnsiTheme="minorHAnsi" w:cstheme="minorHAnsi"/>
          <w:sz w:val="22"/>
          <w:szCs w:val="22"/>
          <w:lang w:eastAsia="en-US"/>
        </w:rPr>
        <w:t xml:space="preserve"> μεταξύ </w:t>
      </w:r>
      <w:r w:rsidR="00B77369" w:rsidRPr="00F40DC7">
        <w:rPr>
          <w:rFonts w:asciiTheme="minorHAnsi" w:eastAsiaTheme="minorHAnsi" w:hAnsiTheme="minorHAnsi" w:cstheme="minorHAnsi"/>
          <w:sz w:val="22"/>
          <w:szCs w:val="22"/>
          <w:lang w:eastAsia="en-US"/>
        </w:rPr>
        <w:t xml:space="preserve">του </w:t>
      </w:r>
      <w:r w:rsidR="007E3FCC" w:rsidRPr="00F40DC7">
        <w:rPr>
          <w:rFonts w:asciiTheme="minorHAnsi" w:eastAsiaTheme="minorHAnsi" w:hAnsiTheme="minorHAnsi" w:cstheme="minorHAnsi"/>
          <w:sz w:val="22"/>
          <w:szCs w:val="22"/>
          <w:lang w:eastAsia="en-US"/>
        </w:rPr>
        <w:t>Περιφερειάρχη</w:t>
      </w:r>
      <w:r w:rsidR="00B77369" w:rsidRPr="00F40DC7">
        <w:rPr>
          <w:rFonts w:asciiTheme="minorHAnsi" w:eastAsiaTheme="minorHAnsi" w:hAnsiTheme="minorHAnsi" w:cstheme="minorHAnsi"/>
          <w:sz w:val="22"/>
          <w:szCs w:val="22"/>
          <w:lang w:eastAsia="en-US"/>
        </w:rPr>
        <w:t xml:space="preserve"> Αττικής και Προέδρου του ΕΔΔΥΠΠΥ </w:t>
      </w:r>
      <w:r w:rsidR="00B77369" w:rsidRPr="00F40DC7">
        <w:rPr>
          <w:rFonts w:asciiTheme="minorHAnsi" w:eastAsiaTheme="minorHAnsi" w:hAnsiTheme="minorHAnsi" w:cstheme="minorHAnsi"/>
          <w:b/>
          <w:sz w:val="22"/>
          <w:szCs w:val="22"/>
          <w:lang w:eastAsia="en-US"/>
        </w:rPr>
        <w:t>κ</w:t>
      </w:r>
      <w:r w:rsidR="00E25A84" w:rsidRPr="00E25A84">
        <w:rPr>
          <w:rFonts w:asciiTheme="minorHAnsi" w:eastAsiaTheme="minorHAnsi" w:hAnsiTheme="minorHAnsi" w:cstheme="minorHAnsi"/>
          <w:b/>
          <w:sz w:val="22"/>
          <w:szCs w:val="22"/>
          <w:lang w:eastAsia="en-US"/>
        </w:rPr>
        <w:t>.</w:t>
      </w:r>
      <w:r w:rsidR="00B77369" w:rsidRPr="00F40DC7">
        <w:rPr>
          <w:rFonts w:asciiTheme="minorHAnsi" w:eastAsiaTheme="minorHAnsi" w:hAnsiTheme="minorHAnsi" w:cstheme="minorHAnsi"/>
          <w:b/>
          <w:sz w:val="22"/>
          <w:szCs w:val="22"/>
          <w:lang w:eastAsia="en-US"/>
        </w:rPr>
        <w:t xml:space="preserve"> Γιώργου Πατούλη</w:t>
      </w:r>
      <w:r w:rsidR="00B77369" w:rsidRPr="00F40DC7">
        <w:rPr>
          <w:rFonts w:asciiTheme="minorHAnsi" w:eastAsiaTheme="minorHAnsi" w:hAnsiTheme="minorHAnsi" w:cstheme="minorHAnsi"/>
          <w:sz w:val="22"/>
          <w:szCs w:val="22"/>
          <w:lang w:eastAsia="en-US"/>
        </w:rPr>
        <w:t xml:space="preserve"> και των Δημάρχων</w:t>
      </w:r>
      <w:r w:rsidR="00E25A84">
        <w:rPr>
          <w:rFonts w:asciiTheme="minorHAnsi" w:eastAsiaTheme="minorHAnsi" w:hAnsiTheme="minorHAnsi" w:cstheme="minorHAnsi"/>
          <w:sz w:val="22"/>
          <w:szCs w:val="22"/>
          <w:lang w:eastAsia="en-US"/>
        </w:rPr>
        <w:t xml:space="preserve">: </w:t>
      </w:r>
      <w:r w:rsidR="00B77369" w:rsidRPr="00F40DC7">
        <w:rPr>
          <w:rFonts w:asciiTheme="minorHAnsi" w:eastAsiaTheme="minorHAnsi" w:hAnsiTheme="minorHAnsi" w:cstheme="minorHAnsi"/>
          <w:sz w:val="22"/>
          <w:szCs w:val="22"/>
          <w:lang w:eastAsia="en-US"/>
        </w:rPr>
        <w:t xml:space="preserve"> </w:t>
      </w:r>
      <w:r w:rsidR="00E25A84" w:rsidRPr="00F40DC7">
        <w:rPr>
          <w:rFonts w:asciiTheme="minorHAnsi" w:eastAsiaTheme="minorHAnsi" w:hAnsiTheme="minorHAnsi" w:cstheme="minorHAnsi"/>
          <w:sz w:val="22"/>
          <w:szCs w:val="22"/>
          <w:lang w:eastAsia="en-US"/>
        </w:rPr>
        <w:t>Αγίας Βαρβάρας</w:t>
      </w:r>
      <w:r w:rsidR="00E25A84" w:rsidRPr="00F40DC7">
        <w:rPr>
          <w:rFonts w:asciiTheme="minorHAnsi" w:eastAsiaTheme="minorHAnsi" w:hAnsiTheme="minorHAnsi" w:cstheme="minorHAnsi"/>
          <w:b/>
          <w:sz w:val="22"/>
          <w:szCs w:val="22"/>
          <w:lang w:eastAsia="en-US"/>
        </w:rPr>
        <w:t xml:space="preserve"> </w:t>
      </w:r>
      <w:r w:rsidR="00B77369" w:rsidRPr="00F40DC7">
        <w:rPr>
          <w:rFonts w:asciiTheme="minorHAnsi" w:eastAsiaTheme="minorHAnsi" w:hAnsiTheme="minorHAnsi" w:cstheme="minorHAnsi"/>
          <w:b/>
          <w:sz w:val="22"/>
          <w:szCs w:val="22"/>
          <w:lang w:eastAsia="en-US"/>
        </w:rPr>
        <w:t>κ</w:t>
      </w:r>
      <w:r w:rsidR="00EE4463" w:rsidRPr="00F40DC7">
        <w:rPr>
          <w:rFonts w:asciiTheme="minorHAnsi" w:eastAsiaTheme="minorHAnsi" w:hAnsiTheme="minorHAnsi" w:cstheme="minorHAnsi"/>
          <w:b/>
          <w:sz w:val="22"/>
          <w:szCs w:val="22"/>
          <w:lang w:eastAsia="en-US"/>
        </w:rPr>
        <w:t>.</w:t>
      </w:r>
      <w:r w:rsidR="00B77369" w:rsidRPr="00F40DC7">
        <w:rPr>
          <w:rFonts w:asciiTheme="minorHAnsi" w:eastAsiaTheme="minorHAnsi" w:hAnsiTheme="minorHAnsi" w:cstheme="minorHAnsi"/>
          <w:b/>
          <w:sz w:val="22"/>
          <w:szCs w:val="22"/>
          <w:lang w:eastAsia="en-US"/>
        </w:rPr>
        <w:t xml:space="preserve"> Λάμπρου Μίχου</w:t>
      </w:r>
      <w:r w:rsidR="00B77369" w:rsidRPr="00F40DC7">
        <w:rPr>
          <w:rFonts w:asciiTheme="minorHAnsi" w:eastAsiaTheme="minorHAnsi" w:hAnsiTheme="minorHAnsi" w:cstheme="minorHAnsi"/>
          <w:sz w:val="22"/>
          <w:szCs w:val="22"/>
          <w:lang w:eastAsia="en-US"/>
        </w:rPr>
        <w:t xml:space="preserve">, </w:t>
      </w:r>
      <w:r w:rsidR="00E25A84" w:rsidRPr="00F40DC7">
        <w:rPr>
          <w:rFonts w:asciiTheme="minorHAnsi" w:eastAsiaTheme="minorHAnsi" w:hAnsiTheme="minorHAnsi" w:cstheme="minorHAnsi"/>
          <w:sz w:val="22"/>
          <w:szCs w:val="22"/>
          <w:lang w:eastAsia="en-US"/>
        </w:rPr>
        <w:t>Δάφνης Υμηττού</w:t>
      </w:r>
      <w:r w:rsidR="00E25A84" w:rsidRPr="00F40DC7">
        <w:rPr>
          <w:rFonts w:asciiTheme="minorHAnsi" w:eastAsiaTheme="minorHAnsi" w:hAnsiTheme="minorHAnsi" w:cstheme="minorHAnsi"/>
          <w:b/>
          <w:sz w:val="22"/>
          <w:szCs w:val="22"/>
          <w:lang w:eastAsia="en-US"/>
        </w:rPr>
        <w:t xml:space="preserve"> </w:t>
      </w:r>
      <w:r w:rsidR="00B77369" w:rsidRPr="00F40DC7">
        <w:rPr>
          <w:rFonts w:asciiTheme="minorHAnsi" w:eastAsiaTheme="minorHAnsi" w:hAnsiTheme="minorHAnsi" w:cstheme="minorHAnsi"/>
          <w:b/>
          <w:sz w:val="22"/>
          <w:szCs w:val="22"/>
          <w:lang w:eastAsia="en-US"/>
        </w:rPr>
        <w:t>κ</w:t>
      </w:r>
      <w:r w:rsidR="00EE4463" w:rsidRPr="00F40DC7">
        <w:rPr>
          <w:rFonts w:asciiTheme="minorHAnsi" w:eastAsiaTheme="minorHAnsi" w:hAnsiTheme="minorHAnsi" w:cstheme="minorHAnsi"/>
          <w:b/>
          <w:sz w:val="22"/>
          <w:szCs w:val="22"/>
          <w:lang w:eastAsia="en-US"/>
        </w:rPr>
        <w:t>.</w:t>
      </w:r>
      <w:r w:rsidR="00B77369" w:rsidRPr="00F40DC7">
        <w:rPr>
          <w:rFonts w:asciiTheme="minorHAnsi" w:eastAsiaTheme="minorHAnsi" w:hAnsiTheme="minorHAnsi" w:cstheme="minorHAnsi"/>
          <w:b/>
          <w:sz w:val="22"/>
          <w:szCs w:val="22"/>
          <w:lang w:eastAsia="en-US"/>
        </w:rPr>
        <w:t xml:space="preserve"> Αναστάσιου Μπινίσκου</w:t>
      </w:r>
      <w:r w:rsidR="00E25A84">
        <w:rPr>
          <w:rFonts w:asciiTheme="minorHAnsi" w:eastAsiaTheme="minorHAnsi" w:hAnsiTheme="minorHAnsi" w:cstheme="minorHAnsi"/>
          <w:b/>
          <w:sz w:val="22"/>
          <w:szCs w:val="22"/>
          <w:lang w:eastAsia="en-US"/>
        </w:rPr>
        <w:t>,</w:t>
      </w:r>
      <w:r w:rsidR="00B77369" w:rsidRPr="00F40DC7">
        <w:rPr>
          <w:rFonts w:asciiTheme="minorHAnsi" w:eastAsiaTheme="minorHAnsi" w:hAnsiTheme="minorHAnsi" w:cstheme="minorHAnsi"/>
          <w:b/>
          <w:sz w:val="22"/>
          <w:szCs w:val="22"/>
          <w:lang w:eastAsia="en-US"/>
        </w:rPr>
        <w:t xml:space="preserve"> </w:t>
      </w:r>
      <w:r w:rsidR="00B77369" w:rsidRPr="00F40DC7">
        <w:rPr>
          <w:rFonts w:asciiTheme="minorHAnsi" w:eastAsiaTheme="minorHAnsi" w:hAnsiTheme="minorHAnsi" w:cstheme="minorHAnsi"/>
          <w:sz w:val="22"/>
          <w:szCs w:val="22"/>
          <w:lang w:eastAsia="en-US"/>
        </w:rPr>
        <w:t xml:space="preserve"> </w:t>
      </w:r>
      <w:r w:rsidR="00E25A84" w:rsidRPr="00F40DC7">
        <w:rPr>
          <w:rFonts w:asciiTheme="minorHAnsi" w:eastAsiaTheme="minorHAnsi" w:hAnsiTheme="minorHAnsi" w:cstheme="minorHAnsi"/>
          <w:sz w:val="22"/>
          <w:szCs w:val="22"/>
          <w:lang w:eastAsia="en-US"/>
        </w:rPr>
        <w:t>Ηρακλείου Αττικής</w:t>
      </w:r>
      <w:r w:rsidR="006537D7" w:rsidRPr="00F40DC7">
        <w:rPr>
          <w:rFonts w:asciiTheme="minorHAnsi" w:eastAsiaTheme="minorHAnsi" w:hAnsiTheme="minorHAnsi" w:cstheme="minorHAnsi"/>
          <w:sz w:val="22"/>
          <w:szCs w:val="22"/>
          <w:lang w:eastAsia="en-US"/>
        </w:rPr>
        <w:t xml:space="preserve"> </w:t>
      </w:r>
      <w:r w:rsidR="006537D7" w:rsidRPr="00F40DC7">
        <w:rPr>
          <w:rFonts w:asciiTheme="minorHAnsi" w:eastAsiaTheme="minorHAnsi" w:hAnsiTheme="minorHAnsi" w:cstheme="minorHAnsi"/>
          <w:b/>
          <w:bCs/>
          <w:sz w:val="22"/>
          <w:szCs w:val="22"/>
          <w:lang w:eastAsia="en-US"/>
        </w:rPr>
        <w:t>κ. Νικόλαου Μπάμπαλου</w:t>
      </w:r>
      <w:r w:rsidR="00E25A84">
        <w:rPr>
          <w:rFonts w:asciiTheme="minorHAnsi" w:eastAsiaTheme="minorHAnsi" w:hAnsiTheme="minorHAnsi" w:cstheme="minorHAnsi"/>
          <w:sz w:val="22"/>
          <w:szCs w:val="22"/>
          <w:lang w:eastAsia="en-US"/>
        </w:rPr>
        <w:t>,</w:t>
      </w:r>
      <w:r w:rsidR="00EA0717">
        <w:rPr>
          <w:rFonts w:asciiTheme="minorHAnsi" w:eastAsiaTheme="minorHAnsi" w:hAnsiTheme="minorHAnsi" w:cstheme="minorHAnsi"/>
          <w:sz w:val="22"/>
          <w:szCs w:val="22"/>
          <w:lang w:eastAsia="en-US"/>
        </w:rPr>
        <w:t xml:space="preserve"> </w:t>
      </w:r>
      <w:r w:rsidR="00E25A84" w:rsidRPr="00F40DC7">
        <w:rPr>
          <w:rFonts w:asciiTheme="minorHAnsi" w:eastAsiaTheme="minorHAnsi" w:hAnsiTheme="minorHAnsi" w:cstheme="minorHAnsi"/>
          <w:sz w:val="22"/>
          <w:szCs w:val="22"/>
          <w:lang w:eastAsia="en-US"/>
        </w:rPr>
        <w:t>Μεγαρέων</w:t>
      </w:r>
      <w:r w:rsidR="00E25A84" w:rsidRPr="00F40DC7">
        <w:rPr>
          <w:rFonts w:asciiTheme="minorHAnsi" w:eastAsiaTheme="minorHAnsi" w:hAnsiTheme="minorHAnsi" w:cstheme="minorHAnsi"/>
          <w:b/>
          <w:sz w:val="22"/>
          <w:szCs w:val="22"/>
          <w:lang w:eastAsia="en-US"/>
        </w:rPr>
        <w:t xml:space="preserve"> </w:t>
      </w:r>
      <w:r w:rsidR="00B77369" w:rsidRPr="00F40DC7">
        <w:rPr>
          <w:rFonts w:asciiTheme="minorHAnsi" w:eastAsiaTheme="minorHAnsi" w:hAnsiTheme="minorHAnsi" w:cstheme="minorHAnsi"/>
          <w:b/>
          <w:sz w:val="22"/>
          <w:szCs w:val="22"/>
          <w:lang w:eastAsia="en-US"/>
        </w:rPr>
        <w:t>κ</w:t>
      </w:r>
      <w:r w:rsidR="00EE4463" w:rsidRPr="00F40DC7">
        <w:rPr>
          <w:rFonts w:asciiTheme="minorHAnsi" w:eastAsiaTheme="minorHAnsi" w:hAnsiTheme="minorHAnsi" w:cstheme="minorHAnsi"/>
          <w:b/>
          <w:sz w:val="22"/>
          <w:szCs w:val="22"/>
          <w:lang w:eastAsia="en-US"/>
        </w:rPr>
        <w:t>.</w:t>
      </w:r>
      <w:r w:rsidR="00B77369" w:rsidRPr="00F40DC7">
        <w:rPr>
          <w:rFonts w:asciiTheme="minorHAnsi" w:eastAsiaTheme="minorHAnsi" w:hAnsiTheme="minorHAnsi" w:cstheme="minorHAnsi"/>
          <w:b/>
          <w:sz w:val="22"/>
          <w:szCs w:val="22"/>
          <w:lang w:eastAsia="en-US"/>
        </w:rPr>
        <w:t xml:space="preserve"> Γρηγόριου Σταμούλη</w:t>
      </w:r>
      <w:r w:rsidR="00E25A84">
        <w:rPr>
          <w:rFonts w:asciiTheme="minorHAnsi" w:eastAsiaTheme="minorHAnsi" w:hAnsiTheme="minorHAnsi" w:cstheme="minorHAnsi"/>
          <w:sz w:val="22"/>
          <w:szCs w:val="22"/>
          <w:lang w:eastAsia="en-US"/>
        </w:rPr>
        <w:t xml:space="preserve">, </w:t>
      </w:r>
      <w:r w:rsidR="00E25A84" w:rsidRPr="00F40DC7">
        <w:rPr>
          <w:rFonts w:asciiTheme="minorHAnsi" w:eastAsiaTheme="minorHAnsi" w:hAnsiTheme="minorHAnsi" w:cstheme="minorHAnsi"/>
          <w:sz w:val="22"/>
          <w:szCs w:val="22"/>
          <w:lang w:eastAsia="en-US"/>
        </w:rPr>
        <w:t>Νέας Σμύρνης</w:t>
      </w:r>
      <w:r w:rsidR="00E25A84" w:rsidRPr="00F40DC7">
        <w:rPr>
          <w:rFonts w:asciiTheme="minorHAnsi" w:eastAsiaTheme="minorHAnsi" w:hAnsiTheme="minorHAnsi" w:cstheme="minorHAnsi"/>
          <w:b/>
          <w:bCs/>
          <w:sz w:val="22"/>
          <w:szCs w:val="22"/>
          <w:lang w:eastAsia="en-US"/>
        </w:rPr>
        <w:t xml:space="preserve"> </w:t>
      </w:r>
      <w:r w:rsidR="00E25A84">
        <w:rPr>
          <w:rFonts w:asciiTheme="minorHAnsi" w:eastAsiaTheme="minorHAnsi" w:hAnsiTheme="minorHAnsi" w:cstheme="minorHAnsi"/>
          <w:b/>
          <w:bCs/>
          <w:sz w:val="22"/>
          <w:szCs w:val="22"/>
          <w:lang w:eastAsia="en-US"/>
        </w:rPr>
        <w:t xml:space="preserve">κ. </w:t>
      </w:r>
      <w:r w:rsidR="001361A3" w:rsidRPr="00F40DC7">
        <w:rPr>
          <w:rFonts w:asciiTheme="minorHAnsi" w:eastAsiaTheme="minorHAnsi" w:hAnsiTheme="minorHAnsi" w:cstheme="minorHAnsi"/>
          <w:b/>
          <w:bCs/>
          <w:sz w:val="22"/>
          <w:szCs w:val="22"/>
          <w:lang w:eastAsia="en-US"/>
        </w:rPr>
        <w:t>Σταύρου Τζουλάκη</w:t>
      </w:r>
      <w:r w:rsidR="001361A3" w:rsidRPr="00F40DC7">
        <w:rPr>
          <w:rFonts w:asciiTheme="minorHAnsi" w:eastAsiaTheme="minorHAnsi" w:hAnsiTheme="minorHAnsi" w:cstheme="minorHAnsi"/>
          <w:sz w:val="22"/>
          <w:szCs w:val="22"/>
          <w:lang w:eastAsia="en-US"/>
        </w:rPr>
        <w:t>,</w:t>
      </w:r>
      <w:r w:rsidR="00E25A84">
        <w:rPr>
          <w:rFonts w:asciiTheme="minorHAnsi" w:eastAsiaTheme="minorHAnsi" w:hAnsiTheme="minorHAnsi" w:cstheme="minorHAnsi"/>
          <w:b/>
          <w:bCs/>
          <w:sz w:val="22"/>
          <w:szCs w:val="22"/>
          <w:lang w:eastAsia="en-US"/>
        </w:rPr>
        <w:t xml:space="preserve"> </w:t>
      </w:r>
      <w:r w:rsidR="00E25A84" w:rsidRPr="00F40DC7">
        <w:rPr>
          <w:rFonts w:asciiTheme="minorHAnsi" w:eastAsiaTheme="minorHAnsi" w:hAnsiTheme="minorHAnsi" w:cstheme="minorHAnsi"/>
          <w:sz w:val="22"/>
          <w:szCs w:val="22"/>
          <w:lang w:eastAsia="en-US"/>
        </w:rPr>
        <w:t>Σαλαμίνας</w:t>
      </w:r>
      <w:r w:rsidR="00E25A84" w:rsidRPr="00F40DC7">
        <w:rPr>
          <w:rFonts w:asciiTheme="minorHAnsi" w:eastAsiaTheme="minorHAnsi" w:hAnsiTheme="minorHAnsi" w:cstheme="minorHAnsi"/>
          <w:b/>
          <w:bCs/>
          <w:sz w:val="22"/>
          <w:szCs w:val="22"/>
          <w:lang w:eastAsia="en-US"/>
        </w:rPr>
        <w:t xml:space="preserve"> </w:t>
      </w:r>
      <w:r w:rsidR="006537D7" w:rsidRPr="00F40DC7">
        <w:rPr>
          <w:rFonts w:asciiTheme="minorHAnsi" w:eastAsiaTheme="minorHAnsi" w:hAnsiTheme="minorHAnsi" w:cstheme="minorHAnsi"/>
          <w:b/>
          <w:bCs/>
          <w:sz w:val="22"/>
          <w:szCs w:val="22"/>
          <w:lang w:eastAsia="en-US"/>
        </w:rPr>
        <w:t>κ. Γεώργιου Παναγόπουλου</w:t>
      </w:r>
      <w:r w:rsidR="006537D7" w:rsidRPr="00F40DC7">
        <w:rPr>
          <w:rFonts w:asciiTheme="minorHAnsi" w:eastAsiaTheme="minorHAnsi" w:hAnsiTheme="minorHAnsi" w:cstheme="minorHAnsi"/>
          <w:sz w:val="22"/>
          <w:szCs w:val="22"/>
          <w:lang w:eastAsia="en-US"/>
        </w:rPr>
        <w:t xml:space="preserve">, </w:t>
      </w:r>
      <w:r w:rsidR="006537D7" w:rsidRPr="00F40DC7">
        <w:rPr>
          <w:rFonts w:asciiTheme="minorHAnsi" w:eastAsiaTheme="minorHAnsi" w:hAnsiTheme="minorHAnsi" w:cstheme="minorHAnsi"/>
          <w:b/>
          <w:bCs/>
          <w:sz w:val="22"/>
          <w:szCs w:val="22"/>
          <w:lang w:eastAsia="en-US"/>
        </w:rPr>
        <w:t xml:space="preserve"> </w:t>
      </w:r>
      <w:r w:rsidR="00E25A84" w:rsidRPr="00F40DC7">
        <w:rPr>
          <w:rFonts w:asciiTheme="minorHAnsi" w:eastAsiaTheme="minorHAnsi" w:hAnsiTheme="minorHAnsi" w:cstheme="minorHAnsi"/>
          <w:sz w:val="22"/>
          <w:szCs w:val="22"/>
          <w:lang w:eastAsia="en-US"/>
        </w:rPr>
        <w:t>Ωρωπού</w:t>
      </w:r>
      <w:r w:rsidR="00E25A84">
        <w:rPr>
          <w:rFonts w:asciiTheme="minorHAnsi" w:eastAsiaTheme="minorHAnsi" w:hAnsiTheme="minorHAnsi" w:cstheme="minorHAnsi"/>
          <w:sz w:val="22"/>
          <w:szCs w:val="22"/>
          <w:lang w:eastAsia="en-US"/>
        </w:rPr>
        <w:t xml:space="preserve"> κ. </w:t>
      </w:r>
      <w:r w:rsidR="006537D7" w:rsidRPr="00F40DC7">
        <w:rPr>
          <w:rFonts w:asciiTheme="minorHAnsi" w:eastAsiaTheme="minorHAnsi" w:hAnsiTheme="minorHAnsi" w:cstheme="minorHAnsi"/>
          <w:b/>
          <w:bCs/>
          <w:sz w:val="22"/>
          <w:szCs w:val="22"/>
          <w:lang w:eastAsia="en-US"/>
        </w:rPr>
        <w:t>Γεώργιου Γιασημάκη</w:t>
      </w:r>
      <w:r w:rsidR="00E25A84">
        <w:rPr>
          <w:rFonts w:asciiTheme="minorHAnsi" w:eastAsiaTheme="minorHAnsi" w:hAnsiTheme="minorHAnsi" w:cstheme="minorHAnsi"/>
          <w:sz w:val="22"/>
          <w:szCs w:val="22"/>
          <w:lang w:eastAsia="en-US"/>
        </w:rPr>
        <w:t xml:space="preserve"> </w:t>
      </w:r>
      <w:r w:rsidR="006537D7" w:rsidRPr="00F40DC7">
        <w:rPr>
          <w:rFonts w:asciiTheme="minorHAnsi" w:eastAsiaTheme="minorHAnsi" w:hAnsiTheme="minorHAnsi" w:cstheme="minorHAnsi"/>
          <w:sz w:val="22"/>
          <w:szCs w:val="22"/>
          <w:lang w:eastAsia="en-US"/>
        </w:rPr>
        <w:t>και του</w:t>
      </w:r>
      <w:r w:rsidR="006537D7" w:rsidRPr="00F40DC7">
        <w:rPr>
          <w:rFonts w:asciiTheme="minorHAnsi" w:eastAsiaTheme="minorHAnsi" w:hAnsiTheme="minorHAnsi" w:cstheme="minorHAnsi"/>
          <w:b/>
          <w:bCs/>
          <w:sz w:val="22"/>
          <w:szCs w:val="22"/>
          <w:lang w:eastAsia="en-US"/>
        </w:rPr>
        <w:t xml:space="preserve"> </w:t>
      </w:r>
      <w:r w:rsidR="006537D7" w:rsidRPr="00F40DC7">
        <w:rPr>
          <w:rFonts w:asciiTheme="minorHAnsi" w:eastAsiaTheme="minorHAnsi" w:hAnsiTheme="minorHAnsi" w:cstheme="minorHAnsi"/>
          <w:sz w:val="22"/>
          <w:szCs w:val="22"/>
          <w:lang w:eastAsia="en-US"/>
        </w:rPr>
        <w:t>Αντιδημάρχου Κοινωνικής Πολιτικής και Αλληλεγγύης του Δήμου Νέας Σμύρνης</w:t>
      </w:r>
      <w:r w:rsidR="006537D7" w:rsidRPr="00F40DC7">
        <w:rPr>
          <w:rFonts w:asciiTheme="minorHAnsi" w:eastAsiaTheme="minorHAnsi" w:hAnsiTheme="minorHAnsi" w:cstheme="minorHAnsi"/>
          <w:b/>
          <w:bCs/>
          <w:sz w:val="22"/>
          <w:szCs w:val="22"/>
          <w:lang w:eastAsia="en-US"/>
        </w:rPr>
        <w:t xml:space="preserve"> κ. Παναγιώτη Γιατζίδη</w:t>
      </w:r>
      <w:r w:rsidR="00E25A84">
        <w:rPr>
          <w:rFonts w:asciiTheme="minorHAnsi" w:eastAsiaTheme="minorHAnsi" w:hAnsiTheme="minorHAnsi" w:cstheme="minorHAnsi"/>
          <w:sz w:val="22"/>
          <w:szCs w:val="22"/>
          <w:lang w:eastAsia="en-US"/>
        </w:rPr>
        <w:t xml:space="preserve">. Η συνάντηση αφορούσε στην </w:t>
      </w:r>
      <w:r w:rsidR="00B77369" w:rsidRPr="00F40DC7">
        <w:rPr>
          <w:rFonts w:asciiTheme="minorHAnsi" w:eastAsiaTheme="minorHAnsi" w:hAnsiTheme="minorHAnsi" w:cstheme="minorHAnsi"/>
          <w:sz w:val="22"/>
          <w:szCs w:val="22"/>
          <w:lang w:eastAsia="en-US"/>
        </w:rPr>
        <w:t xml:space="preserve"> </w:t>
      </w:r>
      <w:r w:rsidR="006537D7" w:rsidRPr="00F40DC7">
        <w:rPr>
          <w:rFonts w:asciiTheme="minorHAnsi" w:eastAsiaTheme="minorHAnsi" w:hAnsiTheme="minorHAnsi" w:cstheme="minorHAnsi"/>
          <w:sz w:val="22"/>
          <w:szCs w:val="22"/>
          <w:lang w:eastAsia="en-US"/>
        </w:rPr>
        <w:t xml:space="preserve">επέκταση </w:t>
      </w:r>
      <w:r w:rsidR="00B77369" w:rsidRPr="00F40DC7">
        <w:rPr>
          <w:rFonts w:asciiTheme="minorHAnsi" w:eastAsiaTheme="minorHAnsi" w:hAnsiTheme="minorHAnsi" w:cstheme="minorHAnsi"/>
          <w:sz w:val="22"/>
          <w:szCs w:val="22"/>
          <w:lang w:eastAsia="en-US"/>
        </w:rPr>
        <w:t xml:space="preserve"> του πιλοτικού προγράμματος ενίσχυσης των ΚΕΠ Υγείας των </w:t>
      </w:r>
      <w:r w:rsidR="00E25A84">
        <w:rPr>
          <w:rFonts w:asciiTheme="minorHAnsi" w:eastAsiaTheme="minorHAnsi" w:hAnsiTheme="minorHAnsi" w:cstheme="minorHAnsi"/>
          <w:sz w:val="22"/>
          <w:szCs w:val="22"/>
          <w:lang w:eastAsia="en-US"/>
        </w:rPr>
        <w:t xml:space="preserve">παραπάνω </w:t>
      </w:r>
      <w:r w:rsidR="00B77369" w:rsidRPr="00F40DC7">
        <w:rPr>
          <w:rFonts w:asciiTheme="minorHAnsi" w:eastAsiaTheme="minorHAnsi" w:hAnsiTheme="minorHAnsi" w:cstheme="minorHAnsi"/>
          <w:sz w:val="22"/>
          <w:szCs w:val="22"/>
          <w:lang w:eastAsia="en-US"/>
        </w:rPr>
        <w:t>Δήμων της Περιφέρειας Αττικής</w:t>
      </w:r>
      <w:r w:rsidR="00E25A84">
        <w:rPr>
          <w:rFonts w:asciiTheme="minorHAnsi" w:eastAsiaTheme="minorHAnsi" w:hAnsiTheme="minorHAnsi" w:cstheme="minorHAnsi"/>
          <w:sz w:val="22"/>
          <w:szCs w:val="22"/>
          <w:lang w:eastAsia="en-US"/>
        </w:rPr>
        <w:t xml:space="preserve"> </w:t>
      </w:r>
      <w:r w:rsidR="00B77369" w:rsidRPr="00F40DC7">
        <w:rPr>
          <w:rFonts w:asciiTheme="minorHAnsi" w:eastAsiaTheme="minorHAnsi" w:hAnsiTheme="minorHAnsi" w:cstheme="minorHAnsi"/>
          <w:sz w:val="22"/>
          <w:szCs w:val="22"/>
          <w:lang w:eastAsia="en-US"/>
        </w:rPr>
        <w:t>από το Περιφερειακό Ταμείο Ανάπτυξης Αττικής, στο πλαίσιο του έργου</w:t>
      </w:r>
      <w:r w:rsidR="005474C0" w:rsidRPr="00F40DC7">
        <w:rPr>
          <w:rFonts w:asciiTheme="minorHAnsi" w:eastAsiaTheme="minorHAnsi" w:hAnsiTheme="minorHAnsi" w:cstheme="minorHAnsi"/>
          <w:sz w:val="22"/>
          <w:szCs w:val="22"/>
          <w:lang w:eastAsia="en-US"/>
        </w:rPr>
        <w:t xml:space="preserve"> «Πρόγραμμα Πρόληψης και Προσυμπτωματικού Ελέγχου  των δημοτών και των Κατοίκων  με Έμφαση στα μέλη Ευάλωτων και Ειδικών ομάδων του Πληθυσμού»</w:t>
      </w:r>
      <w:r w:rsidR="00727F37" w:rsidRPr="00F40DC7">
        <w:rPr>
          <w:rFonts w:asciiTheme="minorHAnsi" w:eastAsiaTheme="minorHAnsi" w:hAnsiTheme="minorHAnsi" w:cstheme="minorHAnsi"/>
          <w:sz w:val="22"/>
          <w:szCs w:val="22"/>
          <w:lang w:eastAsia="en-US"/>
        </w:rPr>
        <w:t>.</w:t>
      </w:r>
      <w:r w:rsidR="005474C0" w:rsidRPr="00F40DC7">
        <w:rPr>
          <w:rFonts w:asciiTheme="minorHAnsi" w:eastAsiaTheme="minorHAnsi" w:hAnsiTheme="minorHAnsi" w:cstheme="minorHAnsi"/>
          <w:sz w:val="22"/>
          <w:szCs w:val="22"/>
          <w:lang w:eastAsia="en-US"/>
        </w:rPr>
        <w:t xml:space="preserve"> </w:t>
      </w:r>
    </w:p>
    <w:p w14:paraId="60EA8CAB" w14:textId="77777777" w:rsidR="006123D0" w:rsidRPr="00F40DC7" w:rsidRDefault="00524B7C" w:rsidP="006123D0">
      <w:pPr>
        <w:pStyle w:val="Web"/>
        <w:tabs>
          <w:tab w:val="left" w:pos="0"/>
        </w:tabs>
        <w:spacing w:before="0" w:beforeAutospacing="0" w:after="0" w:afterAutospacing="0" w:line="276" w:lineRule="auto"/>
        <w:jc w:val="both"/>
        <w:rPr>
          <w:rFonts w:asciiTheme="minorHAnsi" w:hAnsiTheme="minorHAnsi" w:cstheme="minorHAnsi"/>
          <w:sz w:val="22"/>
          <w:szCs w:val="22"/>
        </w:rPr>
      </w:pPr>
      <w:r w:rsidRPr="00F40DC7">
        <w:rPr>
          <w:rFonts w:asciiTheme="minorHAnsi" w:eastAsiaTheme="minorHAnsi" w:hAnsiTheme="minorHAnsi" w:cstheme="minorHAnsi"/>
          <w:sz w:val="22"/>
          <w:szCs w:val="22"/>
          <w:lang w:eastAsia="en-US"/>
        </w:rPr>
        <w:t>Βασικός στόχος των ΚΕΠ Υγείας είναι η ενημέρωση όλων των πολιτών και η διοργάνωση προληπτικών εξετάσεων για 11 κύρια νοσήματα, προτεινόμενα από τον Παγκόσμιο Οργανισμό Υγείας, για τα οποία έχει αποδειχθεί με μελέτες πως η έγκαιρη προληπτική παρέμβαση και ανίχνευση τυχόν συμπτωμάτων κρίνεται αποτελεσματική και μπορεί να σώσει ζωές. Σύμμαχος στην ευαισθητοποίηση των πολιτών είναι η ηλεκτρονική πλατφόρμα των ΚΕΠ Υγείας μέσω της οποίας εφαρμόζονται διεθνή πρωτοκόλλα screening του πληθυσμού με τα στελέχη των ΚΕΠ Υγείας να επιβλέπουν το follow up της διατήρησης της υγείας των Πολιτών. Αυτοματοποιημένα το λογισμικό ενημερώνει τους πολίτες, μέσα από τον προσωπικό τους προφίλ, σχετικά με τις προληπτικές εξετάσεις που προτείνει ο Παγκόσμιος Οργανισμός Υγείας για την ηλικία και το φύλο τους, καθώς και με την πάροδο του χρόνου υπενθυμίζει την επανεξέταση τους. Τα 11 νοσήματα στα οποία επικεντρώνεται το ΚΕΠ Υγείας μέσα από το λογισμικό είναι ο Καρκίνος του παχέος εντέρου</w:t>
      </w:r>
      <w:r w:rsidRPr="00F40DC7">
        <w:rPr>
          <w:rFonts w:asciiTheme="minorHAnsi" w:hAnsiTheme="minorHAnsi" w:cstheme="minorHAnsi"/>
          <w:bCs/>
          <w:sz w:val="22"/>
          <w:szCs w:val="22"/>
        </w:rPr>
        <w:t xml:space="preserve">, ο Καρκίνος του τραχήλου της μήτρας, ο Καρκίνος του μαστού, ο Καρδιαγγειακός κίνδυνος, το Ανεύρυσμα κοιλιακής αορτής, ο Καρκίνος του προστάτη, το  Μελάνωμα, η Κατάθλιψη, η Οστεοπόρωση </w:t>
      </w:r>
      <w:r w:rsidRPr="00F40DC7">
        <w:rPr>
          <w:rFonts w:asciiTheme="minorHAnsi" w:hAnsiTheme="minorHAnsi" w:cstheme="minorHAnsi"/>
          <w:bCs/>
          <w:sz w:val="22"/>
          <w:szCs w:val="22"/>
        </w:rPr>
        <w:lastRenderedPageBreak/>
        <w:t xml:space="preserve">η ΧΑΠ και η Άνοια. Οι Πολίτες μπορούν να εγγραφούν στο λογισμικό των ΚΕΠ Υγείας μέσα από την πλατφόρμα </w:t>
      </w:r>
      <w:r w:rsidRPr="00F40DC7">
        <w:rPr>
          <w:rFonts w:asciiTheme="minorHAnsi" w:hAnsiTheme="minorHAnsi" w:cstheme="minorHAnsi"/>
          <w:sz w:val="22"/>
          <w:szCs w:val="22"/>
        </w:rPr>
        <w:t xml:space="preserve">στο </w:t>
      </w:r>
      <w:r w:rsidRPr="00F40DC7">
        <w:rPr>
          <w:rFonts w:asciiTheme="minorHAnsi" w:hAnsiTheme="minorHAnsi" w:cstheme="minorHAnsi"/>
          <w:sz w:val="22"/>
          <w:szCs w:val="22"/>
          <w:lang w:val="en-US"/>
        </w:rPr>
        <w:t>site</w:t>
      </w:r>
      <w:r w:rsidRPr="00F40DC7">
        <w:rPr>
          <w:rFonts w:asciiTheme="minorHAnsi" w:hAnsiTheme="minorHAnsi" w:cstheme="minorHAnsi"/>
          <w:sz w:val="22"/>
          <w:szCs w:val="22"/>
        </w:rPr>
        <w:t xml:space="preserve"> </w:t>
      </w:r>
      <w:hyperlink r:id="rId11" w:history="1">
        <w:r w:rsidRPr="00F40DC7">
          <w:rPr>
            <w:rStyle w:val="-"/>
            <w:rFonts w:asciiTheme="minorHAnsi" w:hAnsiTheme="minorHAnsi" w:cstheme="minorHAnsi"/>
            <w:sz w:val="22"/>
            <w:szCs w:val="22"/>
            <w:lang w:val="en-US"/>
          </w:rPr>
          <w:t>www</w:t>
        </w:r>
        <w:r w:rsidRPr="00F40DC7">
          <w:rPr>
            <w:rStyle w:val="-"/>
            <w:rFonts w:asciiTheme="minorHAnsi" w:hAnsiTheme="minorHAnsi" w:cstheme="minorHAnsi"/>
            <w:sz w:val="22"/>
            <w:szCs w:val="22"/>
          </w:rPr>
          <w:t>.</w:t>
        </w:r>
        <w:r w:rsidRPr="00F40DC7">
          <w:rPr>
            <w:rStyle w:val="-"/>
            <w:rFonts w:asciiTheme="minorHAnsi" w:hAnsiTheme="minorHAnsi" w:cstheme="minorHAnsi"/>
            <w:sz w:val="22"/>
            <w:szCs w:val="22"/>
            <w:lang w:val="en-US"/>
          </w:rPr>
          <w:t>kepygeias</w:t>
        </w:r>
        <w:r w:rsidRPr="00F40DC7">
          <w:rPr>
            <w:rStyle w:val="-"/>
            <w:rFonts w:asciiTheme="minorHAnsi" w:hAnsiTheme="minorHAnsi" w:cstheme="minorHAnsi"/>
            <w:sz w:val="22"/>
            <w:szCs w:val="22"/>
          </w:rPr>
          <w:t>.</w:t>
        </w:r>
        <w:r w:rsidRPr="00F40DC7">
          <w:rPr>
            <w:rStyle w:val="-"/>
            <w:rFonts w:asciiTheme="minorHAnsi" w:hAnsiTheme="minorHAnsi" w:cstheme="minorHAnsi"/>
            <w:sz w:val="22"/>
            <w:szCs w:val="22"/>
            <w:lang w:val="en-US"/>
          </w:rPr>
          <w:t>org</w:t>
        </w:r>
      </w:hyperlink>
      <w:r w:rsidRPr="00F40DC7">
        <w:rPr>
          <w:rFonts w:asciiTheme="minorHAnsi" w:hAnsiTheme="minorHAnsi" w:cstheme="minorHAnsi"/>
          <w:sz w:val="22"/>
          <w:szCs w:val="22"/>
        </w:rPr>
        <w:t xml:space="preserve"> </w:t>
      </w:r>
    </w:p>
    <w:p w14:paraId="67E6FF06" w14:textId="77777777" w:rsidR="006123D0" w:rsidRPr="00F40DC7" w:rsidRDefault="006123D0" w:rsidP="006123D0">
      <w:pPr>
        <w:pStyle w:val="Web"/>
        <w:tabs>
          <w:tab w:val="left" w:pos="0"/>
        </w:tabs>
        <w:spacing w:before="0" w:beforeAutospacing="0" w:after="0" w:afterAutospacing="0" w:line="276" w:lineRule="auto"/>
        <w:jc w:val="both"/>
        <w:rPr>
          <w:rFonts w:asciiTheme="minorHAnsi" w:hAnsiTheme="minorHAnsi" w:cstheme="minorHAnsi"/>
          <w:sz w:val="22"/>
          <w:szCs w:val="22"/>
        </w:rPr>
      </w:pPr>
    </w:p>
    <w:p w14:paraId="2FA2406C" w14:textId="1579DD6F" w:rsidR="00E66E43" w:rsidRPr="00F40DC7" w:rsidRDefault="00524B7C" w:rsidP="006123D0">
      <w:pPr>
        <w:pStyle w:val="Web"/>
        <w:tabs>
          <w:tab w:val="left" w:pos="0"/>
        </w:tabs>
        <w:spacing w:before="0" w:beforeAutospacing="0" w:after="0" w:afterAutospacing="0" w:line="276" w:lineRule="auto"/>
        <w:jc w:val="both"/>
        <w:rPr>
          <w:rFonts w:asciiTheme="minorHAnsi" w:eastAsiaTheme="minorHAnsi" w:hAnsiTheme="minorHAnsi" w:cstheme="minorHAnsi"/>
          <w:sz w:val="22"/>
          <w:szCs w:val="22"/>
          <w:lang w:eastAsia="en-US"/>
        </w:rPr>
      </w:pPr>
      <w:r w:rsidRPr="00F40DC7">
        <w:rPr>
          <w:rFonts w:asciiTheme="minorHAnsi" w:eastAsiaTheme="minorHAnsi" w:hAnsiTheme="minorHAnsi" w:cstheme="minorHAnsi"/>
          <w:sz w:val="22"/>
          <w:szCs w:val="22"/>
          <w:lang w:eastAsia="en-US"/>
        </w:rPr>
        <w:t>Το Πιλοτικό Πρόγραμμα ενίσχυσης των ΚΕΠ Υγείας ξεκίνησε τον Ιούλιο του 2020</w:t>
      </w:r>
      <w:r w:rsidR="00F8360D">
        <w:rPr>
          <w:rFonts w:asciiTheme="minorHAnsi" w:eastAsiaTheme="minorHAnsi" w:hAnsiTheme="minorHAnsi" w:cstheme="minorHAnsi"/>
          <w:sz w:val="22"/>
          <w:szCs w:val="22"/>
          <w:lang w:eastAsia="en-US"/>
        </w:rPr>
        <w:t>.</w:t>
      </w:r>
      <w:r w:rsidRPr="00F40DC7">
        <w:rPr>
          <w:rFonts w:asciiTheme="minorHAnsi" w:eastAsiaTheme="minorHAnsi" w:hAnsiTheme="minorHAnsi" w:cstheme="minorHAnsi"/>
          <w:sz w:val="22"/>
          <w:szCs w:val="22"/>
          <w:lang w:eastAsia="en-US"/>
        </w:rPr>
        <w:t xml:space="preserve"> </w:t>
      </w:r>
      <w:r w:rsidR="00F8360D">
        <w:rPr>
          <w:rFonts w:asciiTheme="minorHAnsi" w:eastAsiaTheme="minorHAnsi" w:hAnsiTheme="minorHAnsi" w:cstheme="minorHAnsi"/>
          <w:sz w:val="22"/>
          <w:szCs w:val="22"/>
          <w:lang w:eastAsia="en-US"/>
        </w:rPr>
        <w:t>Ε</w:t>
      </w:r>
      <w:r w:rsidRPr="00F40DC7">
        <w:rPr>
          <w:rFonts w:asciiTheme="minorHAnsi" w:eastAsiaTheme="minorHAnsi" w:hAnsiTheme="minorHAnsi" w:cstheme="minorHAnsi"/>
          <w:sz w:val="22"/>
          <w:szCs w:val="22"/>
          <w:lang w:eastAsia="en-US"/>
        </w:rPr>
        <w:t xml:space="preserve">πιλέχθηκαν από την Περιφέρεια Αττικής 4 Δήμοι Πιλότοι, </w:t>
      </w:r>
      <w:r w:rsidR="006123D0" w:rsidRPr="00F40DC7">
        <w:rPr>
          <w:rFonts w:asciiTheme="minorHAnsi" w:eastAsiaTheme="minorHAnsi" w:hAnsiTheme="minorHAnsi" w:cstheme="minorHAnsi"/>
          <w:sz w:val="22"/>
          <w:szCs w:val="22"/>
          <w:lang w:eastAsia="en-US"/>
        </w:rPr>
        <w:t xml:space="preserve">από 4 διαφορετικούς Περιφερειακούς Τομείς </w:t>
      </w:r>
      <w:r w:rsidRPr="00F40DC7">
        <w:rPr>
          <w:rFonts w:asciiTheme="minorHAnsi" w:eastAsiaTheme="minorHAnsi" w:hAnsiTheme="minorHAnsi" w:cstheme="minorHAnsi"/>
          <w:sz w:val="22"/>
          <w:szCs w:val="22"/>
          <w:lang w:eastAsia="en-US"/>
        </w:rPr>
        <w:t xml:space="preserve">(Αγίας Βαρβάρας, Δάφνης - Υμηττού, Μεγαρέων και Νέας Σμύρνης), για να συμμετάσχουν και να υλοποιήσουν ένα νέο διευρυμένο μοντέλο με συγκεκριμένες πολιτικές και </w:t>
      </w:r>
      <w:r w:rsidR="006123D0" w:rsidRPr="00F40DC7">
        <w:rPr>
          <w:rFonts w:asciiTheme="minorHAnsi" w:eastAsiaTheme="minorHAnsi" w:hAnsiTheme="minorHAnsi" w:cstheme="minorHAnsi"/>
          <w:sz w:val="22"/>
          <w:szCs w:val="22"/>
          <w:lang w:eastAsia="en-US"/>
        </w:rPr>
        <w:t>σ</w:t>
      </w:r>
      <w:r w:rsidRPr="00F40DC7">
        <w:rPr>
          <w:rFonts w:asciiTheme="minorHAnsi" w:eastAsiaTheme="minorHAnsi" w:hAnsiTheme="minorHAnsi" w:cstheme="minorHAnsi"/>
          <w:sz w:val="22"/>
          <w:szCs w:val="22"/>
          <w:lang w:eastAsia="en-US"/>
        </w:rPr>
        <w:t>τόχους</w:t>
      </w:r>
      <w:r w:rsidR="00F8360D">
        <w:rPr>
          <w:rFonts w:asciiTheme="minorHAnsi" w:eastAsiaTheme="minorHAnsi" w:hAnsiTheme="minorHAnsi" w:cstheme="minorHAnsi"/>
          <w:sz w:val="22"/>
          <w:szCs w:val="22"/>
          <w:lang w:eastAsia="en-US"/>
        </w:rPr>
        <w:t xml:space="preserve">, </w:t>
      </w:r>
      <w:r w:rsidRPr="00F40DC7">
        <w:rPr>
          <w:rFonts w:asciiTheme="minorHAnsi" w:eastAsiaTheme="minorHAnsi" w:hAnsiTheme="minorHAnsi" w:cstheme="minorHAnsi"/>
          <w:sz w:val="22"/>
          <w:szCs w:val="22"/>
          <w:lang w:eastAsia="en-US"/>
        </w:rPr>
        <w:t xml:space="preserve">με σκοπό το κάθε ΚΕΠ Υγείας να αποτελεί για τον κάθε Δήμο τον Κεντρικό Θεσμό Συντονισμού Δράσεων Πρόληψης για την Υγεία. </w:t>
      </w:r>
      <w:r w:rsidR="00E66E43" w:rsidRPr="00F40DC7">
        <w:rPr>
          <w:rFonts w:asciiTheme="minorHAnsi" w:eastAsiaTheme="minorHAnsi" w:hAnsiTheme="minorHAnsi" w:cstheme="minorHAnsi"/>
          <w:sz w:val="22"/>
          <w:szCs w:val="22"/>
          <w:lang w:eastAsia="en-US"/>
        </w:rPr>
        <w:t>Απολογιστικά το πρόγραμμα έκλ</w:t>
      </w:r>
      <w:r w:rsidR="00D936CE" w:rsidRPr="00F40DC7">
        <w:rPr>
          <w:rFonts w:asciiTheme="minorHAnsi" w:eastAsiaTheme="minorHAnsi" w:hAnsiTheme="minorHAnsi" w:cstheme="minorHAnsi"/>
          <w:sz w:val="22"/>
          <w:szCs w:val="22"/>
          <w:lang w:eastAsia="en-US"/>
        </w:rPr>
        <w:t>ε</w:t>
      </w:r>
      <w:r w:rsidR="00E66E43" w:rsidRPr="00F40DC7">
        <w:rPr>
          <w:rFonts w:asciiTheme="minorHAnsi" w:eastAsiaTheme="minorHAnsi" w:hAnsiTheme="minorHAnsi" w:cstheme="minorHAnsi"/>
          <w:sz w:val="22"/>
          <w:szCs w:val="22"/>
          <w:lang w:eastAsia="en-US"/>
        </w:rPr>
        <w:t xml:space="preserve">ισε το έτος </w:t>
      </w:r>
      <w:r w:rsidRPr="00F40DC7">
        <w:rPr>
          <w:rFonts w:asciiTheme="minorHAnsi" w:eastAsiaTheme="minorHAnsi" w:hAnsiTheme="minorHAnsi" w:cstheme="minorHAnsi"/>
          <w:sz w:val="22"/>
          <w:szCs w:val="22"/>
          <w:lang w:eastAsia="en-US"/>
        </w:rPr>
        <w:t>με μεγάλη συμμετοχή δημοτών, συγκεκριμένα</w:t>
      </w:r>
      <w:r w:rsidR="005422F1" w:rsidRPr="00F40DC7">
        <w:rPr>
          <w:rFonts w:asciiTheme="minorHAnsi" w:eastAsiaTheme="minorHAnsi" w:hAnsiTheme="minorHAnsi" w:cstheme="minorHAnsi"/>
          <w:sz w:val="22"/>
          <w:szCs w:val="22"/>
          <w:lang w:eastAsia="en-US"/>
        </w:rPr>
        <w:t xml:space="preserve"> φτάνοντας</w:t>
      </w:r>
      <w:r w:rsidR="00D936CE" w:rsidRPr="00F40DC7">
        <w:rPr>
          <w:rFonts w:asciiTheme="minorHAnsi" w:eastAsiaTheme="minorHAnsi" w:hAnsiTheme="minorHAnsi" w:cstheme="minorHAnsi"/>
          <w:sz w:val="22"/>
          <w:szCs w:val="22"/>
          <w:lang w:eastAsia="en-US"/>
        </w:rPr>
        <w:t xml:space="preserve"> </w:t>
      </w:r>
      <w:r w:rsidR="005422F1" w:rsidRPr="00F40DC7">
        <w:rPr>
          <w:rFonts w:asciiTheme="minorHAnsi" w:eastAsiaTheme="minorHAnsi" w:hAnsiTheme="minorHAnsi" w:cstheme="minorHAnsi"/>
          <w:sz w:val="22"/>
          <w:szCs w:val="22"/>
          <w:lang w:eastAsia="en-US"/>
        </w:rPr>
        <w:t>συνολικά τις</w:t>
      </w:r>
      <w:r w:rsidR="00E66E43" w:rsidRPr="00F40DC7">
        <w:rPr>
          <w:rFonts w:asciiTheme="minorHAnsi" w:eastAsiaTheme="minorHAnsi" w:hAnsiTheme="minorHAnsi" w:cstheme="minorHAnsi"/>
          <w:sz w:val="22"/>
          <w:szCs w:val="22"/>
          <w:lang w:eastAsia="en-US"/>
        </w:rPr>
        <w:t xml:space="preserve"> </w:t>
      </w:r>
      <w:r w:rsidR="00E66E43" w:rsidRPr="00F40DC7">
        <w:rPr>
          <w:rFonts w:asciiTheme="minorHAnsi" w:eastAsiaTheme="minorHAnsi" w:hAnsiTheme="minorHAnsi" w:cstheme="minorHAnsi"/>
          <w:b/>
          <w:bCs/>
          <w:sz w:val="22"/>
          <w:szCs w:val="22"/>
          <w:lang w:eastAsia="en-US"/>
        </w:rPr>
        <w:t>13</w:t>
      </w:r>
      <w:r w:rsidR="00F8360D">
        <w:rPr>
          <w:rFonts w:asciiTheme="minorHAnsi" w:eastAsiaTheme="minorHAnsi" w:hAnsiTheme="minorHAnsi" w:cstheme="minorHAnsi"/>
          <w:b/>
          <w:bCs/>
          <w:sz w:val="22"/>
          <w:szCs w:val="22"/>
          <w:lang w:eastAsia="en-US"/>
        </w:rPr>
        <w:t>.</w:t>
      </w:r>
      <w:r w:rsidR="00E66E43" w:rsidRPr="00F40DC7">
        <w:rPr>
          <w:rFonts w:asciiTheme="minorHAnsi" w:eastAsiaTheme="minorHAnsi" w:hAnsiTheme="minorHAnsi" w:cstheme="minorHAnsi"/>
          <w:b/>
          <w:bCs/>
          <w:sz w:val="22"/>
          <w:szCs w:val="22"/>
          <w:lang w:eastAsia="en-US"/>
        </w:rPr>
        <w:t>650 εγγραφές δημοτών στην ηλεκτρονική πλατφόρμα</w:t>
      </w:r>
      <w:r w:rsidR="00E66E43" w:rsidRPr="00F40DC7">
        <w:rPr>
          <w:rFonts w:asciiTheme="minorHAnsi" w:eastAsiaTheme="minorHAnsi" w:hAnsiTheme="minorHAnsi" w:cstheme="minorHAnsi"/>
          <w:sz w:val="22"/>
          <w:szCs w:val="22"/>
          <w:lang w:eastAsia="en-US"/>
        </w:rPr>
        <w:t xml:space="preserve"> των ΚΕΠ Υγείας, </w:t>
      </w:r>
      <w:r w:rsidR="005422F1" w:rsidRPr="00F40DC7">
        <w:rPr>
          <w:rFonts w:asciiTheme="minorHAnsi" w:eastAsiaTheme="minorHAnsi" w:hAnsiTheme="minorHAnsi" w:cstheme="minorHAnsi"/>
          <w:sz w:val="22"/>
          <w:szCs w:val="22"/>
          <w:lang w:eastAsia="en-US"/>
        </w:rPr>
        <w:t>τους</w:t>
      </w:r>
      <w:r w:rsidR="00E66E43" w:rsidRPr="00F40DC7">
        <w:rPr>
          <w:rFonts w:asciiTheme="minorHAnsi" w:eastAsiaTheme="minorHAnsi" w:hAnsiTheme="minorHAnsi" w:cstheme="minorHAnsi"/>
          <w:sz w:val="22"/>
          <w:szCs w:val="22"/>
          <w:lang w:eastAsia="en-US"/>
        </w:rPr>
        <w:t xml:space="preserve"> </w:t>
      </w:r>
      <w:r w:rsidR="00E66E43" w:rsidRPr="00F40DC7">
        <w:rPr>
          <w:rFonts w:asciiTheme="minorHAnsi" w:eastAsiaTheme="minorHAnsi" w:hAnsiTheme="minorHAnsi" w:cstheme="minorHAnsi"/>
          <w:b/>
          <w:bCs/>
          <w:sz w:val="22"/>
          <w:szCs w:val="22"/>
          <w:lang w:eastAsia="en-US"/>
        </w:rPr>
        <w:t>166</w:t>
      </w:r>
      <w:r w:rsidR="00F8360D">
        <w:rPr>
          <w:rFonts w:asciiTheme="minorHAnsi" w:eastAsiaTheme="minorHAnsi" w:hAnsiTheme="minorHAnsi" w:cstheme="minorHAnsi"/>
          <w:b/>
          <w:bCs/>
          <w:sz w:val="22"/>
          <w:szCs w:val="22"/>
          <w:lang w:eastAsia="en-US"/>
        </w:rPr>
        <w:t>.</w:t>
      </w:r>
      <w:r w:rsidR="00E66E43" w:rsidRPr="00F40DC7">
        <w:rPr>
          <w:rFonts w:asciiTheme="minorHAnsi" w:eastAsiaTheme="minorHAnsi" w:hAnsiTheme="minorHAnsi" w:cstheme="minorHAnsi"/>
          <w:b/>
          <w:bCs/>
          <w:sz w:val="22"/>
          <w:szCs w:val="22"/>
          <w:lang w:eastAsia="en-US"/>
        </w:rPr>
        <w:t xml:space="preserve">000 </w:t>
      </w:r>
      <w:r w:rsidR="00F8360D">
        <w:rPr>
          <w:rFonts w:asciiTheme="minorHAnsi" w:eastAsiaTheme="minorHAnsi" w:hAnsiTheme="minorHAnsi" w:cstheme="minorHAnsi"/>
          <w:b/>
          <w:bCs/>
          <w:sz w:val="22"/>
          <w:szCs w:val="22"/>
          <w:lang w:eastAsia="en-US"/>
        </w:rPr>
        <w:t>ω</w:t>
      </w:r>
      <w:r w:rsidR="00E66E43" w:rsidRPr="00F40DC7">
        <w:rPr>
          <w:rFonts w:asciiTheme="minorHAnsi" w:eastAsiaTheme="minorHAnsi" w:hAnsiTheme="minorHAnsi" w:cstheme="minorHAnsi"/>
          <w:b/>
          <w:bCs/>
          <w:sz w:val="22"/>
          <w:szCs w:val="22"/>
          <w:lang w:eastAsia="en-US"/>
        </w:rPr>
        <w:t>φελούμενους από δράσεις ενημέρωσης και ευαισθητοποίησης</w:t>
      </w:r>
      <w:r w:rsidR="00E66E43" w:rsidRPr="00F40DC7">
        <w:rPr>
          <w:rFonts w:asciiTheme="minorHAnsi" w:eastAsiaTheme="minorHAnsi" w:hAnsiTheme="minorHAnsi" w:cstheme="minorHAnsi"/>
          <w:sz w:val="22"/>
          <w:szCs w:val="22"/>
          <w:lang w:eastAsia="en-US"/>
        </w:rPr>
        <w:t xml:space="preserve">, και </w:t>
      </w:r>
      <w:r w:rsidR="005422F1" w:rsidRPr="00F40DC7">
        <w:rPr>
          <w:rFonts w:asciiTheme="minorHAnsi" w:eastAsiaTheme="minorHAnsi" w:hAnsiTheme="minorHAnsi" w:cstheme="minorHAnsi"/>
          <w:sz w:val="22"/>
          <w:szCs w:val="22"/>
          <w:lang w:eastAsia="en-US"/>
        </w:rPr>
        <w:t>τους</w:t>
      </w:r>
      <w:r w:rsidRPr="00F40DC7">
        <w:rPr>
          <w:rFonts w:asciiTheme="minorHAnsi" w:eastAsiaTheme="minorHAnsi" w:hAnsiTheme="minorHAnsi" w:cstheme="minorHAnsi"/>
          <w:sz w:val="22"/>
          <w:szCs w:val="22"/>
          <w:lang w:eastAsia="en-US"/>
        </w:rPr>
        <w:t xml:space="preserve"> </w:t>
      </w:r>
      <w:r w:rsidRPr="00F40DC7">
        <w:rPr>
          <w:rFonts w:asciiTheme="minorHAnsi" w:eastAsiaTheme="minorHAnsi" w:hAnsiTheme="minorHAnsi" w:cstheme="minorHAnsi"/>
          <w:b/>
          <w:bCs/>
          <w:sz w:val="22"/>
          <w:szCs w:val="22"/>
          <w:lang w:eastAsia="en-US"/>
        </w:rPr>
        <w:t xml:space="preserve">5.226 </w:t>
      </w:r>
      <w:r w:rsidR="00F8360D">
        <w:rPr>
          <w:rFonts w:asciiTheme="minorHAnsi" w:eastAsiaTheme="minorHAnsi" w:hAnsiTheme="minorHAnsi" w:cstheme="minorHAnsi"/>
          <w:b/>
          <w:bCs/>
          <w:sz w:val="22"/>
          <w:szCs w:val="22"/>
          <w:lang w:eastAsia="en-US"/>
        </w:rPr>
        <w:t>ω</w:t>
      </w:r>
      <w:r w:rsidRPr="00F40DC7">
        <w:rPr>
          <w:rFonts w:asciiTheme="minorHAnsi" w:eastAsiaTheme="minorHAnsi" w:hAnsiTheme="minorHAnsi" w:cstheme="minorHAnsi"/>
          <w:b/>
          <w:bCs/>
          <w:sz w:val="22"/>
          <w:szCs w:val="22"/>
          <w:lang w:eastAsia="en-US"/>
        </w:rPr>
        <w:t xml:space="preserve">φελούμενος από δωρεάν </w:t>
      </w:r>
      <w:r w:rsidRPr="00F40DC7">
        <w:rPr>
          <w:rFonts w:asciiTheme="minorHAnsi" w:eastAsiaTheme="minorHAnsi" w:hAnsiTheme="minorHAnsi" w:cstheme="minorHAnsi"/>
          <w:b/>
          <w:bCs/>
          <w:sz w:val="22"/>
          <w:szCs w:val="22"/>
          <w:lang w:val="en-US" w:eastAsia="en-US"/>
        </w:rPr>
        <w:t>Ad</w:t>
      </w:r>
      <w:r w:rsidRPr="00F40DC7">
        <w:rPr>
          <w:rFonts w:asciiTheme="minorHAnsi" w:eastAsiaTheme="minorHAnsi" w:hAnsiTheme="minorHAnsi" w:cstheme="minorHAnsi"/>
          <w:b/>
          <w:bCs/>
          <w:sz w:val="22"/>
          <w:szCs w:val="22"/>
          <w:lang w:eastAsia="en-US"/>
        </w:rPr>
        <w:t xml:space="preserve"> </w:t>
      </w:r>
      <w:r w:rsidRPr="00F40DC7">
        <w:rPr>
          <w:rFonts w:asciiTheme="minorHAnsi" w:eastAsiaTheme="minorHAnsi" w:hAnsiTheme="minorHAnsi" w:cstheme="minorHAnsi"/>
          <w:b/>
          <w:bCs/>
          <w:sz w:val="22"/>
          <w:szCs w:val="22"/>
          <w:lang w:val="en-US" w:eastAsia="en-US"/>
        </w:rPr>
        <w:t>Hoc</w:t>
      </w:r>
      <w:r w:rsidRPr="00F40DC7">
        <w:rPr>
          <w:rFonts w:asciiTheme="minorHAnsi" w:eastAsiaTheme="minorHAnsi" w:hAnsiTheme="minorHAnsi" w:cstheme="minorHAnsi"/>
          <w:b/>
          <w:bCs/>
          <w:sz w:val="22"/>
          <w:szCs w:val="22"/>
          <w:lang w:eastAsia="en-US"/>
        </w:rPr>
        <w:t xml:space="preserve"> Εξετάσεις.</w:t>
      </w:r>
      <w:r w:rsidRPr="00F40DC7">
        <w:rPr>
          <w:rFonts w:asciiTheme="minorHAnsi" w:eastAsiaTheme="minorHAnsi" w:hAnsiTheme="minorHAnsi" w:cstheme="minorHAnsi"/>
          <w:sz w:val="22"/>
          <w:szCs w:val="22"/>
          <w:lang w:eastAsia="en-US"/>
        </w:rPr>
        <w:t xml:space="preserve"> </w:t>
      </w:r>
    </w:p>
    <w:p w14:paraId="3959150D" w14:textId="77777777" w:rsidR="006123D0" w:rsidRPr="00F40DC7" w:rsidRDefault="006123D0" w:rsidP="006123D0">
      <w:pPr>
        <w:pStyle w:val="Web"/>
        <w:tabs>
          <w:tab w:val="left" w:pos="0"/>
        </w:tabs>
        <w:spacing w:before="0" w:beforeAutospacing="0" w:after="0" w:afterAutospacing="0" w:line="276" w:lineRule="auto"/>
        <w:jc w:val="both"/>
        <w:rPr>
          <w:rFonts w:asciiTheme="minorHAnsi" w:hAnsiTheme="minorHAnsi" w:cstheme="minorHAnsi"/>
          <w:sz w:val="22"/>
          <w:szCs w:val="22"/>
        </w:rPr>
      </w:pPr>
    </w:p>
    <w:p w14:paraId="086826AC" w14:textId="0F5CC59C" w:rsidR="00E66E43" w:rsidRPr="00F40DC7" w:rsidRDefault="006123D0" w:rsidP="00E66E43">
      <w:pPr>
        <w:jc w:val="both"/>
        <w:rPr>
          <w:rFonts w:cstheme="minorHAnsi"/>
        </w:rPr>
      </w:pPr>
      <w:r w:rsidRPr="00F40DC7">
        <w:rPr>
          <w:rFonts w:cstheme="minorHAnsi"/>
        </w:rPr>
        <w:t>Τώρα το πρόγραμμα επεκτείνετ</w:t>
      </w:r>
      <w:r w:rsidR="00966E7F" w:rsidRPr="00F40DC7">
        <w:rPr>
          <w:rFonts w:cstheme="minorHAnsi"/>
        </w:rPr>
        <w:t>αι</w:t>
      </w:r>
      <w:r w:rsidRPr="00F40DC7">
        <w:rPr>
          <w:rFonts w:cstheme="minorHAnsi"/>
        </w:rPr>
        <w:t xml:space="preserve"> και σε άλλους περιφερειακούς τομείς με τη συμμετοχή των Δήμων </w:t>
      </w:r>
      <w:r w:rsidRPr="00F40DC7">
        <w:rPr>
          <w:rFonts w:cstheme="minorHAnsi"/>
          <w:b/>
          <w:bCs/>
        </w:rPr>
        <w:t xml:space="preserve">Ηρακλείου Αττικής, Σαλαμίνας και Ωρωπού, </w:t>
      </w:r>
      <w:r w:rsidRPr="00F40DC7">
        <w:rPr>
          <w:rFonts w:cstheme="minorHAnsi"/>
        </w:rPr>
        <w:t>κ</w:t>
      </w:r>
      <w:r w:rsidR="006C4322" w:rsidRPr="00F40DC7">
        <w:rPr>
          <w:rFonts w:cstheme="minorHAnsi"/>
        </w:rPr>
        <w:t xml:space="preserve">αθώς </w:t>
      </w:r>
      <w:r w:rsidR="00E66E43" w:rsidRPr="00F40DC7">
        <w:rPr>
          <w:rFonts w:cstheme="minorHAnsi"/>
        </w:rPr>
        <w:t xml:space="preserve">ο κάθε </w:t>
      </w:r>
      <w:r w:rsidRPr="00F40DC7">
        <w:rPr>
          <w:rFonts w:cstheme="minorHAnsi"/>
        </w:rPr>
        <w:t>Π</w:t>
      </w:r>
      <w:r w:rsidR="00E66E43" w:rsidRPr="00F40DC7">
        <w:rPr>
          <w:rFonts w:cstheme="minorHAnsi"/>
        </w:rPr>
        <w:t xml:space="preserve">εριφερειακός </w:t>
      </w:r>
      <w:r w:rsidRPr="00F40DC7">
        <w:rPr>
          <w:rFonts w:cstheme="minorHAnsi"/>
        </w:rPr>
        <w:t>Τ</w:t>
      </w:r>
      <w:r w:rsidR="00E66E43" w:rsidRPr="00F40DC7">
        <w:rPr>
          <w:rFonts w:cstheme="minorHAnsi"/>
        </w:rPr>
        <w:t>ομέας διαμορφώνεται από μοναδική και ιδιαίτερη σύνθεση δημοτών / κατοίκων. Άρα ποικίλουν οι ανάγκες των πολιτών που επιθυμούν να έχουν τη καλύτερη δυνατή πρόσβαση σε ποιοτικές και υψηλού επιπέδου υπηρεσίες υγείας και πρόληψης</w:t>
      </w:r>
      <w:r w:rsidRPr="00F40DC7">
        <w:rPr>
          <w:rFonts w:cstheme="minorHAnsi"/>
        </w:rPr>
        <w:t xml:space="preserve">. </w:t>
      </w:r>
    </w:p>
    <w:p w14:paraId="1C26D95F" w14:textId="3B5F4865" w:rsidR="00F40DC7" w:rsidRPr="00CF7F29" w:rsidRDefault="00727F37" w:rsidP="00CF7F29">
      <w:pPr>
        <w:pStyle w:val="Default"/>
        <w:tabs>
          <w:tab w:val="left" w:pos="0"/>
        </w:tabs>
        <w:spacing w:line="276" w:lineRule="auto"/>
        <w:jc w:val="both"/>
        <w:rPr>
          <w:rFonts w:asciiTheme="minorHAnsi" w:hAnsiTheme="minorHAnsi" w:cstheme="minorHAnsi"/>
          <w:color w:val="auto"/>
          <w:sz w:val="22"/>
          <w:szCs w:val="22"/>
        </w:rPr>
      </w:pPr>
      <w:r w:rsidRPr="00CF7F29">
        <w:rPr>
          <w:rFonts w:asciiTheme="minorHAnsi" w:hAnsiTheme="minorHAnsi" w:cstheme="minorHAnsi"/>
          <w:color w:val="auto"/>
          <w:sz w:val="22"/>
          <w:szCs w:val="22"/>
        </w:rPr>
        <w:t xml:space="preserve">Επ’ αφορμής της συνάντησης για την επέκταση του Πιλοτικού Προγράμματος ο Περιφερειάρχης Αττικής υπέγραψε και τη νέα </w:t>
      </w:r>
      <w:r w:rsidR="00363376" w:rsidRPr="00CF7F29">
        <w:rPr>
          <w:rFonts w:asciiTheme="minorHAnsi" w:hAnsiTheme="minorHAnsi" w:cstheme="minorHAnsi"/>
          <w:b/>
          <w:bCs/>
          <w:color w:val="auto"/>
          <w:sz w:val="22"/>
          <w:szCs w:val="22"/>
        </w:rPr>
        <w:t>Π</w:t>
      </w:r>
      <w:r w:rsidRPr="00CF7F29">
        <w:rPr>
          <w:rFonts w:asciiTheme="minorHAnsi" w:hAnsiTheme="minorHAnsi" w:cstheme="minorHAnsi"/>
          <w:b/>
          <w:bCs/>
          <w:color w:val="auto"/>
          <w:sz w:val="22"/>
          <w:szCs w:val="22"/>
        </w:rPr>
        <w:t>ιστοποίηση του Δικτύου από τον Παγκόσμιο Οργανισμό Υγείας</w:t>
      </w:r>
      <w:r w:rsidRPr="00CF7F29">
        <w:rPr>
          <w:rFonts w:asciiTheme="minorHAnsi" w:hAnsiTheme="minorHAnsi" w:cstheme="minorHAnsi"/>
          <w:color w:val="auto"/>
          <w:sz w:val="22"/>
          <w:szCs w:val="22"/>
        </w:rPr>
        <w:t xml:space="preserve">. </w:t>
      </w:r>
      <w:r w:rsidR="00F40DC7" w:rsidRPr="00CF7F29">
        <w:rPr>
          <w:rFonts w:asciiTheme="minorHAnsi" w:hAnsiTheme="minorHAnsi" w:cstheme="minorHAnsi"/>
          <w:color w:val="auto"/>
          <w:sz w:val="22"/>
          <w:szCs w:val="22"/>
        </w:rPr>
        <w:t xml:space="preserve">Η ανανέωση της Πιστοποίησης στο Ευρωπαϊκό Δίκτυο Υγιών Πόλεων του Π.Ο.Υ, για την 7η Πενταετία του Προγράμματος Υγιείς Πόλεις, </w:t>
      </w:r>
      <w:r w:rsidR="006E0E6E" w:rsidRPr="00CF7F29">
        <w:rPr>
          <w:rFonts w:asciiTheme="minorHAnsi" w:hAnsiTheme="minorHAnsi" w:cstheme="minorHAnsi"/>
          <w:color w:val="auto"/>
          <w:sz w:val="22"/>
          <w:szCs w:val="22"/>
        </w:rPr>
        <w:t>ήρθε</w:t>
      </w:r>
      <w:r w:rsidR="00F40DC7" w:rsidRPr="00CF7F29">
        <w:rPr>
          <w:rFonts w:asciiTheme="minorHAnsi" w:hAnsiTheme="minorHAnsi" w:cstheme="minorHAnsi"/>
          <w:color w:val="auto"/>
          <w:sz w:val="22"/>
          <w:szCs w:val="22"/>
        </w:rPr>
        <w:t xml:space="preserve"> </w:t>
      </w:r>
      <w:r w:rsidR="006E0E6E" w:rsidRPr="00CF7F29">
        <w:rPr>
          <w:rFonts w:asciiTheme="minorHAnsi" w:hAnsiTheme="minorHAnsi" w:cstheme="minorHAnsi"/>
          <w:color w:val="auto"/>
          <w:sz w:val="22"/>
          <w:szCs w:val="22"/>
        </w:rPr>
        <w:t xml:space="preserve">μετά από </w:t>
      </w:r>
      <w:r w:rsidR="00F40DC7" w:rsidRPr="00CF7F29">
        <w:rPr>
          <w:rFonts w:asciiTheme="minorHAnsi" w:hAnsiTheme="minorHAnsi" w:cstheme="minorHAnsi"/>
          <w:color w:val="auto"/>
          <w:sz w:val="22"/>
          <w:szCs w:val="22"/>
        </w:rPr>
        <w:t xml:space="preserve">επιτυχή αξιολόγηση της υποψηφιότητας που υποβλήθηκε τον Οκτώβριο του 2020. Το Ελληνικό Δίκτυο έχει την χαρά και την τιμή να είναι στην πρώτη Ομάδα των 8 πρώτων πιστοποιήσεων που έδωσε ο Π.Ο.Υ. σε Εθνικά Δίκτυα με χρονική ισχύ έως το 2025 και ο Πρόεδρος του  Δικτύου Υγιών Πόλεων - Προαγωγής της Υγείας και Περιφερειάρχης Αττικής κ. Γιώργος Πατούλης, παρέλαβε και προσυπέγραψε επισήμως το </w:t>
      </w:r>
      <w:r w:rsidR="00CB2D9D" w:rsidRPr="00CF7F29">
        <w:rPr>
          <w:rFonts w:asciiTheme="minorHAnsi" w:hAnsiTheme="minorHAnsi" w:cstheme="minorHAnsi"/>
          <w:color w:val="auto"/>
          <w:sz w:val="22"/>
          <w:szCs w:val="22"/>
        </w:rPr>
        <w:t>Πιστοποιητικό</w:t>
      </w:r>
      <w:r w:rsidR="00F40DC7" w:rsidRPr="00CF7F29">
        <w:rPr>
          <w:rFonts w:asciiTheme="minorHAnsi" w:hAnsiTheme="minorHAnsi" w:cstheme="minorHAnsi"/>
          <w:color w:val="auto"/>
          <w:sz w:val="22"/>
          <w:szCs w:val="22"/>
        </w:rPr>
        <w:t xml:space="preserve">  το οποίο έχει ήδη υπογράψει  ο Περιφερειακός Διευθυντής του Π.Ο.Υ. Ευρώπης  Dr Hans Henri P. Kluge. Για την πιστοποίηση αυτή, ο ΠΟΥ Ευρώπης, ενημέρωσε με κοινοποίηση τους Υπουργούς Υγείας, Εσωτερικών και Εξωτερικών καθώς και το Γραφείο του στην Αθήνα. Να τονίσουμε ότι η Ευρωπαϊκή Περιφέρεια του Π.Ο.Υ. αριθμεί σήμερα 32 Εθνικά Δίκτυα που βρίσκονται σε διαδικασία Πιστοποίησης και το Ελληνικό Δίκτυο είναι σήμερα το πολυπληθέστερο σε αριθμό μελών Δίκτυο του Π.Ο.Υ. Ευρώπης και χαίρει αναγνωρισιμότητας και εκτίμησης για την προώθηση της Πολιτικής Προαγωγής της Υγείας στο τοπικό επίπεδο.</w:t>
      </w:r>
    </w:p>
    <w:p w14:paraId="285F7863" w14:textId="77777777" w:rsidR="00727F37" w:rsidRPr="00F40DC7" w:rsidRDefault="00727F37" w:rsidP="00877A22">
      <w:pPr>
        <w:pStyle w:val="Default"/>
        <w:tabs>
          <w:tab w:val="left" w:pos="0"/>
        </w:tabs>
        <w:jc w:val="both"/>
        <w:rPr>
          <w:rFonts w:asciiTheme="minorHAnsi" w:hAnsiTheme="minorHAnsi" w:cstheme="minorHAnsi"/>
          <w:bCs/>
          <w:sz w:val="22"/>
          <w:szCs w:val="22"/>
        </w:rPr>
      </w:pPr>
    </w:p>
    <w:p w14:paraId="634E2378" w14:textId="26AEB809" w:rsidR="000F75A4" w:rsidRPr="00F40DC7" w:rsidRDefault="0068668B" w:rsidP="00CF7F29">
      <w:pPr>
        <w:pStyle w:val="Web"/>
        <w:shd w:val="clear" w:color="auto" w:fill="FFFFFF"/>
        <w:spacing w:before="0" w:beforeAutospacing="0" w:after="326" w:afterAutospacing="0" w:line="276" w:lineRule="auto"/>
        <w:jc w:val="both"/>
        <w:rPr>
          <w:rFonts w:asciiTheme="minorHAnsi" w:eastAsiaTheme="minorHAnsi" w:hAnsiTheme="minorHAnsi" w:cstheme="minorHAnsi"/>
          <w:sz w:val="22"/>
          <w:szCs w:val="22"/>
          <w:lang w:eastAsia="en-US"/>
        </w:rPr>
      </w:pPr>
      <w:r w:rsidRPr="00F40DC7">
        <w:rPr>
          <w:rFonts w:asciiTheme="minorHAnsi" w:eastAsiaTheme="minorHAnsi" w:hAnsiTheme="minorHAnsi" w:cstheme="minorHAnsi"/>
          <w:sz w:val="22"/>
          <w:szCs w:val="22"/>
          <w:lang w:eastAsia="en-US"/>
        </w:rPr>
        <w:t>ο</w:t>
      </w:r>
      <w:r w:rsidR="00246DA5" w:rsidRPr="00F40DC7">
        <w:rPr>
          <w:rFonts w:asciiTheme="minorHAnsi" w:eastAsiaTheme="minorHAnsi" w:hAnsiTheme="minorHAnsi" w:cstheme="minorHAnsi"/>
          <w:sz w:val="22"/>
          <w:szCs w:val="22"/>
          <w:lang w:eastAsia="en-US"/>
        </w:rPr>
        <w:t xml:space="preserve"> </w:t>
      </w:r>
      <w:r w:rsidRPr="00F40DC7">
        <w:rPr>
          <w:rFonts w:asciiTheme="minorHAnsi" w:eastAsiaTheme="minorHAnsi" w:hAnsiTheme="minorHAnsi" w:cstheme="minorHAnsi"/>
          <w:sz w:val="22"/>
          <w:szCs w:val="22"/>
          <w:lang w:eastAsia="en-US"/>
        </w:rPr>
        <w:t xml:space="preserve">Περιφερειάρχης Αττικής και </w:t>
      </w:r>
      <w:r w:rsidR="00246DA5" w:rsidRPr="00F40DC7">
        <w:rPr>
          <w:rFonts w:asciiTheme="minorHAnsi" w:eastAsiaTheme="minorHAnsi" w:hAnsiTheme="minorHAnsi" w:cstheme="minorHAnsi"/>
          <w:sz w:val="22"/>
          <w:szCs w:val="22"/>
          <w:lang w:eastAsia="en-US"/>
        </w:rPr>
        <w:t>Πρόεδρος του ΕΔΔΥΠΠΥ</w:t>
      </w:r>
      <w:r w:rsidR="00246DA5" w:rsidRPr="00F40DC7">
        <w:rPr>
          <w:rFonts w:asciiTheme="minorHAnsi" w:eastAsiaTheme="minorHAnsi" w:hAnsiTheme="minorHAnsi" w:cstheme="minorHAnsi"/>
          <w:b/>
          <w:sz w:val="22"/>
          <w:szCs w:val="22"/>
          <w:lang w:eastAsia="en-US"/>
        </w:rPr>
        <w:t xml:space="preserve"> κ. Γιώργος Πατούλης,</w:t>
      </w:r>
      <w:r w:rsidR="00246DA5" w:rsidRPr="00F40DC7">
        <w:rPr>
          <w:rFonts w:asciiTheme="minorHAnsi" w:eastAsiaTheme="minorHAnsi" w:hAnsiTheme="minorHAnsi" w:cstheme="minorHAnsi"/>
          <w:sz w:val="22"/>
          <w:szCs w:val="22"/>
          <w:lang w:eastAsia="en-US"/>
        </w:rPr>
        <w:t xml:space="preserve"> δήλωσε: «</w:t>
      </w:r>
      <w:r w:rsidR="000F75A4" w:rsidRPr="00F40DC7">
        <w:rPr>
          <w:rFonts w:asciiTheme="minorHAnsi" w:eastAsiaTheme="minorHAnsi" w:hAnsiTheme="minorHAnsi" w:cstheme="minorHAnsi"/>
          <w:sz w:val="22"/>
          <w:szCs w:val="22"/>
          <w:lang w:eastAsia="en-US"/>
        </w:rPr>
        <w:t>Η ενίσχυση των Δομών Πρόληψης και Προσυμπτωματικού Ελέγχου «ΚΕΠ ΥΓΕΙΑΣ</w:t>
      </w:r>
      <w:r w:rsidR="006C4322" w:rsidRPr="00F40DC7">
        <w:rPr>
          <w:rFonts w:asciiTheme="minorHAnsi" w:eastAsiaTheme="minorHAnsi" w:hAnsiTheme="minorHAnsi" w:cstheme="minorHAnsi"/>
          <w:sz w:val="22"/>
          <w:szCs w:val="22"/>
          <w:lang w:eastAsia="en-US"/>
        </w:rPr>
        <w:t>»</w:t>
      </w:r>
      <w:r w:rsidR="00363376" w:rsidRPr="00F40DC7">
        <w:rPr>
          <w:rFonts w:asciiTheme="minorHAnsi" w:eastAsiaTheme="minorHAnsi" w:hAnsiTheme="minorHAnsi" w:cstheme="minorHAnsi"/>
          <w:sz w:val="22"/>
          <w:szCs w:val="22"/>
          <w:lang w:eastAsia="en-US"/>
        </w:rPr>
        <w:t>,</w:t>
      </w:r>
      <w:r w:rsidR="006C4322" w:rsidRPr="00F40DC7">
        <w:rPr>
          <w:rFonts w:asciiTheme="minorHAnsi" w:eastAsiaTheme="minorHAnsi" w:hAnsiTheme="minorHAnsi" w:cstheme="minorHAnsi"/>
          <w:sz w:val="22"/>
          <w:szCs w:val="22"/>
          <w:lang w:eastAsia="en-US"/>
        </w:rPr>
        <w:t xml:space="preserve"> είναι προτεραιότητα της Περιφέρειας Αττικής</w:t>
      </w:r>
      <w:r w:rsidR="00B10FBE" w:rsidRPr="00F40DC7">
        <w:rPr>
          <w:rFonts w:asciiTheme="minorHAnsi" w:eastAsiaTheme="minorHAnsi" w:hAnsiTheme="minorHAnsi" w:cstheme="minorHAnsi"/>
          <w:sz w:val="22"/>
          <w:szCs w:val="22"/>
          <w:lang w:eastAsia="en-US"/>
        </w:rPr>
        <w:t xml:space="preserve"> </w:t>
      </w:r>
      <w:r w:rsidR="006C4322" w:rsidRPr="00F40DC7">
        <w:rPr>
          <w:rFonts w:asciiTheme="minorHAnsi" w:eastAsiaTheme="minorHAnsi" w:hAnsiTheme="minorHAnsi" w:cstheme="minorHAnsi"/>
          <w:sz w:val="22"/>
          <w:szCs w:val="22"/>
          <w:lang w:eastAsia="en-US"/>
        </w:rPr>
        <w:t>και υλοποιείτ</w:t>
      </w:r>
      <w:r w:rsidR="00363376" w:rsidRPr="00F40DC7">
        <w:rPr>
          <w:rFonts w:asciiTheme="minorHAnsi" w:eastAsiaTheme="minorHAnsi" w:hAnsiTheme="minorHAnsi" w:cstheme="minorHAnsi"/>
          <w:sz w:val="22"/>
          <w:szCs w:val="22"/>
          <w:lang w:eastAsia="en-US"/>
        </w:rPr>
        <w:t>αι</w:t>
      </w:r>
      <w:r w:rsidR="006C4322" w:rsidRPr="00F40DC7">
        <w:rPr>
          <w:rFonts w:asciiTheme="minorHAnsi" w:eastAsiaTheme="minorHAnsi" w:hAnsiTheme="minorHAnsi" w:cstheme="minorHAnsi"/>
          <w:sz w:val="22"/>
          <w:szCs w:val="22"/>
          <w:lang w:eastAsia="en-US"/>
        </w:rPr>
        <w:t xml:space="preserve"> με την επέκταση </w:t>
      </w:r>
      <w:r w:rsidR="000F75A4" w:rsidRPr="00F40DC7">
        <w:rPr>
          <w:rFonts w:asciiTheme="minorHAnsi" w:eastAsiaTheme="minorHAnsi" w:hAnsiTheme="minorHAnsi" w:cstheme="minorHAnsi"/>
          <w:sz w:val="22"/>
          <w:szCs w:val="22"/>
          <w:lang w:eastAsia="en-US"/>
        </w:rPr>
        <w:t xml:space="preserve">του πιλοτικού προγράμματος ενίσχυσης των ΚΕΠ Υγείας των Δήμων:  </w:t>
      </w:r>
      <w:r w:rsidR="006C4322" w:rsidRPr="00F40DC7">
        <w:rPr>
          <w:rFonts w:asciiTheme="minorHAnsi" w:eastAsiaTheme="minorHAnsi" w:hAnsiTheme="minorHAnsi" w:cstheme="minorHAnsi"/>
          <w:sz w:val="22"/>
          <w:szCs w:val="22"/>
          <w:lang w:eastAsia="en-US"/>
        </w:rPr>
        <w:t>Αγίας Βαρβάρας, Δάφνης - Υμηττού, Ηρακλείου Αττικής, Μεγαρέων, Νέας Σμύρνης, Σαλαμίνας και Ωρωπού</w:t>
      </w:r>
      <w:r w:rsidR="006123D0" w:rsidRPr="00F40DC7">
        <w:rPr>
          <w:rFonts w:asciiTheme="minorHAnsi" w:eastAsiaTheme="minorHAnsi" w:hAnsiTheme="minorHAnsi" w:cstheme="minorHAnsi"/>
          <w:sz w:val="22"/>
          <w:szCs w:val="22"/>
          <w:lang w:eastAsia="en-US"/>
        </w:rPr>
        <w:t>,</w:t>
      </w:r>
      <w:r w:rsidR="006C4322" w:rsidRPr="00F40DC7">
        <w:rPr>
          <w:rFonts w:asciiTheme="minorHAnsi" w:eastAsiaTheme="minorHAnsi" w:hAnsiTheme="minorHAnsi" w:cstheme="minorHAnsi"/>
          <w:sz w:val="22"/>
          <w:szCs w:val="22"/>
          <w:lang w:eastAsia="en-US"/>
        </w:rPr>
        <w:t xml:space="preserve"> </w:t>
      </w:r>
      <w:r w:rsidR="000F75A4" w:rsidRPr="00F40DC7">
        <w:rPr>
          <w:rFonts w:asciiTheme="minorHAnsi" w:eastAsiaTheme="minorHAnsi" w:hAnsiTheme="minorHAnsi" w:cstheme="minorHAnsi"/>
          <w:sz w:val="22"/>
          <w:szCs w:val="22"/>
          <w:lang w:eastAsia="en-US"/>
        </w:rPr>
        <w:t xml:space="preserve">από το Περιφερειακό Ταμείο Ανάπτυξης Αττικής. Η Περιφέρεια Αττικής έχει </w:t>
      </w:r>
      <w:r w:rsidR="00CE61DC" w:rsidRPr="00F40DC7">
        <w:rPr>
          <w:rFonts w:asciiTheme="minorHAnsi" w:eastAsiaTheme="minorHAnsi" w:hAnsiTheme="minorHAnsi" w:cstheme="minorHAnsi"/>
          <w:sz w:val="22"/>
          <w:szCs w:val="22"/>
          <w:lang w:eastAsia="en-US"/>
        </w:rPr>
        <w:t xml:space="preserve">στόχο να γίνει η </w:t>
      </w:r>
      <w:r w:rsidR="006123D0" w:rsidRPr="00F40DC7">
        <w:rPr>
          <w:rFonts w:asciiTheme="minorHAnsi" w:eastAsiaTheme="minorHAnsi" w:hAnsiTheme="minorHAnsi" w:cstheme="minorHAnsi"/>
          <w:sz w:val="22"/>
          <w:szCs w:val="22"/>
          <w:lang w:eastAsia="en-US"/>
        </w:rPr>
        <w:t>Π</w:t>
      </w:r>
      <w:r w:rsidR="00CE61DC" w:rsidRPr="00F40DC7">
        <w:rPr>
          <w:rFonts w:asciiTheme="minorHAnsi" w:eastAsiaTheme="minorHAnsi" w:hAnsiTheme="minorHAnsi" w:cstheme="minorHAnsi"/>
          <w:sz w:val="22"/>
          <w:szCs w:val="22"/>
          <w:lang w:eastAsia="en-US"/>
        </w:rPr>
        <w:t xml:space="preserve">ρώτη </w:t>
      </w:r>
      <w:r w:rsidR="006123D0" w:rsidRPr="00F40DC7">
        <w:rPr>
          <w:rFonts w:asciiTheme="minorHAnsi" w:eastAsiaTheme="minorHAnsi" w:hAnsiTheme="minorHAnsi" w:cstheme="minorHAnsi"/>
          <w:sz w:val="22"/>
          <w:szCs w:val="22"/>
          <w:lang w:eastAsia="en-US"/>
        </w:rPr>
        <w:t>Π</w:t>
      </w:r>
      <w:r w:rsidR="00CE61DC" w:rsidRPr="00F40DC7">
        <w:rPr>
          <w:rFonts w:asciiTheme="minorHAnsi" w:eastAsiaTheme="minorHAnsi" w:hAnsiTheme="minorHAnsi" w:cstheme="minorHAnsi"/>
          <w:sz w:val="22"/>
          <w:szCs w:val="22"/>
          <w:lang w:eastAsia="en-US"/>
        </w:rPr>
        <w:t xml:space="preserve">εριφέρεια </w:t>
      </w:r>
      <w:r w:rsidR="006123D0" w:rsidRPr="00F40DC7">
        <w:rPr>
          <w:rFonts w:asciiTheme="minorHAnsi" w:eastAsiaTheme="minorHAnsi" w:hAnsiTheme="minorHAnsi" w:cstheme="minorHAnsi"/>
          <w:sz w:val="22"/>
          <w:szCs w:val="22"/>
          <w:lang w:eastAsia="en-US"/>
        </w:rPr>
        <w:t>Υ</w:t>
      </w:r>
      <w:r w:rsidR="00CE61DC" w:rsidRPr="00F40DC7">
        <w:rPr>
          <w:rFonts w:asciiTheme="minorHAnsi" w:eastAsiaTheme="minorHAnsi" w:hAnsiTheme="minorHAnsi" w:cstheme="minorHAnsi"/>
          <w:sz w:val="22"/>
          <w:szCs w:val="22"/>
          <w:lang w:eastAsia="en-US"/>
        </w:rPr>
        <w:t xml:space="preserve">γείας </w:t>
      </w:r>
      <w:r w:rsidR="00AA5345" w:rsidRPr="00F40DC7">
        <w:rPr>
          <w:rFonts w:asciiTheme="minorHAnsi" w:eastAsiaTheme="minorHAnsi" w:hAnsiTheme="minorHAnsi" w:cstheme="minorHAnsi"/>
          <w:sz w:val="22"/>
          <w:szCs w:val="22"/>
          <w:lang w:eastAsia="en-US"/>
        </w:rPr>
        <w:t xml:space="preserve">μέσα από τον συντονισμό ενός οργανωμένου προγράμματος δημόσιας υγείας, και  έχει </w:t>
      </w:r>
      <w:r w:rsidR="000F75A4" w:rsidRPr="00F40DC7">
        <w:rPr>
          <w:rFonts w:asciiTheme="minorHAnsi" w:eastAsiaTheme="minorHAnsi" w:hAnsiTheme="minorHAnsi" w:cstheme="minorHAnsi"/>
          <w:sz w:val="22"/>
          <w:szCs w:val="22"/>
          <w:lang w:eastAsia="en-US"/>
        </w:rPr>
        <w:t>ευθύνη να επενδύσει στην προαγωγή της υγείας των κατοίκων</w:t>
      </w:r>
      <w:r w:rsidR="007F60FF" w:rsidRPr="00F40DC7">
        <w:rPr>
          <w:rFonts w:asciiTheme="minorHAnsi" w:eastAsiaTheme="minorHAnsi" w:hAnsiTheme="minorHAnsi" w:cstheme="minorHAnsi"/>
          <w:sz w:val="22"/>
          <w:szCs w:val="22"/>
          <w:lang w:eastAsia="en-US"/>
        </w:rPr>
        <w:t xml:space="preserve">, </w:t>
      </w:r>
      <w:r w:rsidR="000F75A4" w:rsidRPr="00F40DC7">
        <w:rPr>
          <w:rFonts w:asciiTheme="minorHAnsi" w:eastAsiaTheme="minorHAnsi" w:hAnsiTheme="minorHAnsi" w:cstheme="minorHAnsi"/>
          <w:sz w:val="22"/>
          <w:szCs w:val="22"/>
          <w:lang w:eastAsia="en-US"/>
        </w:rPr>
        <w:t xml:space="preserve">μέσα από την επιδότηση </w:t>
      </w:r>
      <w:r w:rsidR="000F75A4" w:rsidRPr="00F40DC7">
        <w:rPr>
          <w:rFonts w:asciiTheme="minorHAnsi" w:eastAsiaTheme="minorHAnsi" w:hAnsiTheme="minorHAnsi" w:cstheme="minorHAnsi"/>
          <w:sz w:val="22"/>
          <w:szCs w:val="22"/>
          <w:lang w:eastAsia="en-US"/>
        </w:rPr>
        <w:lastRenderedPageBreak/>
        <w:t>των ΚΕΠ Υγείας και στους 66 Δήμους της Αττικής.</w:t>
      </w:r>
      <w:r w:rsidR="000F75A4" w:rsidRPr="00F40DC7">
        <w:rPr>
          <w:rFonts w:asciiTheme="minorHAnsi" w:hAnsiTheme="minorHAnsi" w:cstheme="minorHAnsi"/>
          <w:sz w:val="22"/>
          <w:szCs w:val="22"/>
        </w:rPr>
        <w:t xml:space="preserve"> </w:t>
      </w:r>
      <w:r w:rsidR="00246DA5" w:rsidRPr="00F40DC7">
        <w:rPr>
          <w:rFonts w:asciiTheme="minorHAnsi" w:eastAsiaTheme="minorHAnsi" w:hAnsiTheme="minorHAnsi" w:cstheme="minorHAnsi"/>
          <w:sz w:val="22"/>
          <w:szCs w:val="22"/>
          <w:lang w:eastAsia="en-US"/>
        </w:rPr>
        <w:t>Τα ΚΕΠ Υγείας είναι το όραμα πολλών χρό</w:t>
      </w:r>
      <w:r w:rsidR="000F75A4" w:rsidRPr="00F40DC7">
        <w:rPr>
          <w:rFonts w:asciiTheme="minorHAnsi" w:eastAsiaTheme="minorHAnsi" w:hAnsiTheme="minorHAnsi" w:cstheme="minorHAnsi"/>
          <w:sz w:val="22"/>
          <w:szCs w:val="22"/>
          <w:lang w:eastAsia="en-US"/>
        </w:rPr>
        <w:t xml:space="preserve">νων, και αποτελούν </w:t>
      </w:r>
      <w:r w:rsidR="00246DA5" w:rsidRPr="00F40DC7">
        <w:rPr>
          <w:rFonts w:asciiTheme="minorHAnsi" w:eastAsiaTheme="minorHAnsi" w:hAnsiTheme="minorHAnsi" w:cstheme="minorHAnsi"/>
          <w:sz w:val="22"/>
          <w:szCs w:val="22"/>
          <w:lang w:eastAsia="en-US"/>
        </w:rPr>
        <w:t>μία στροφή της πρωτοβάθμιας φροντίδας υγείας προς την τοπική αυτοδιοίκηση. Θα έλεγε κανείς ότι ο θεσμός αυτός αναλαμβάνει τη διατήρηση της υγείας του πληθυσμού καθώς είναι ένα βασικό εργαλείο της Τοπικής Αυτοδιοίκησης, πλήρως εναρμονισμένο με τα πρωτόκολλα του Π.Ο.Υ, που έχει σαν σκοπό τον προσυμπτωματικό έλεγχο και την ενημέρωση των πολιτών για να προληφθούν έγκαιρα σοβαρές παθήσεις</w:t>
      </w:r>
      <w:r w:rsidR="00727F37" w:rsidRPr="00F40DC7">
        <w:rPr>
          <w:rFonts w:asciiTheme="minorHAnsi" w:eastAsiaTheme="minorHAnsi" w:hAnsiTheme="minorHAnsi" w:cstheme="minorHAnsi"/>
          <w:sz w:val="22"/>
          <w:szCs w:val="22"/>
          <w:lang w:eastAsia="en-US"/>
        </w:rPr>
        <w:t>. Επιπλέον, είναι χαρά μας να υπογράφουμε τη νέα Πιστοποίηση του Δικτύου από Π.Ο.Υ. με ισχύ έως το 2025, σηματοδοτώντας έτσι τη διαρκή εξέλιξη του ΕΔΔΥΠΠΥ και των μελών του</w:t>
      </w:r>
      <w:r w:rsidR="000F75A4" w:rsidRPr="00F40DC7">
        <w:rPr>
          <w:rFonts w:asciiTheme="minorHAnsi" w:eastAsiaTheme="minorHAnsi" w:hAnsiTheme="minorHAnsi" w:cstheme="minorHAnsi"/>
          <w:sz w:val="22"/>
          <w:szCs w:val="22"/>
          <w:lang w:eastAsia="en-US"/>
        </w:rPr>
        <w:t>».</w:t>
      </w:r>
    </w:p>
    <w:p w14:paraId="47B3914E" w14:textId="60BD98D0" w:rsidR="00D464D1" w:rsidRPr="00F40DC7" w:rsidRDefault="001F6354" w:rsidP="00CF7F29">
      <w:pPr>
        <w:pStyle w:val="Web"/>
        <w:shd w:val="clear" w:color="auto" w:fill="FFFFFF"/>
        <w:spacing w:before="0" w:beforeAutospacing="0" w:after="326" w:afterAutospacing="0" w:line="276" w:lineRule="auto"/>
        <w:jc w:val="both"/>
        <w:rPr>
          <w:rFonts w:asciiTheme="minorHAnsi" w:eastAsiaTheme="minorHAnsi" w:hAnsiTheme="minorHAnsi" w:cstheme="minorHAnsi"/>
          <w:sz w:val="22"/>
          <w:szCs w:val="22"/>
          <w:lang w:eastAsia="en-US"/>
        </w:rPr>
      </w:pPr>
      <w:r w:rsidRPr="00F40DC7">
        <w:rPr>
          <w:rFonts w:asciiTheme="minorHAnsi" w:eastAsiaTheme="minorHAnsi" w:hAnsiTheme="minorHAnsi" w:cstheme="minorHAnsi"/>
          <w:sz w:val="22"/>
          <w:szCs w:val="22"/>
          <w:lang w:eastAsia="en-US"/>
        </w:rPr>
        <w:t xml:space="preserve">Στη συνέχεια, </w:t>
      </w:r>
      <w:r w:rsidR="00D464D1" w:rsidRPr="00F40DC7">
        <w:rPr>
          <w:rFonts w:asciiTheme="minorHAnsi" w:eastAsiaTheme="minorHAnsi" w:hAnsiTheme="minorHAnsi" w:cstheme="minorHAnsi"/>
          <w:sz w:val="22"/>
          <w:szCs w:val="22"/>
          <w:lang w:eastAsia="en-US"/>
        </w:rPr>
        <w:t xml:space="preserve">οι δήμαρχοι </w:t>
      </w:r>
      <w:r w:rsidR="002A74D8" w:rsidRPr="00F40DC7">
        <w:rPr>
          <w:rFonts w:asciiTheme="minorHAnsi" w:eastAsiaTheme="minorHAnsi" w:hAnsiTheme="minorHAnsi" w:cstheme="minorHAnsi"/>
          <w:bCs/>
          <w:sz w:val="22"/>
          <w:szCs w:val="22"/>
          <w:lang w:eastAsia="en-US"/>
        </w:rPr>
        <w:t xml:space="preserve">και </w:t>
      </w:r>
      <w:r w:rsidRPr="00F40DC7">
        <w:rPr>
          <w:rFonts w:asciiTheme="minorHAnsi" w:eastAsiaTheme="minorHAnsi" w:hAnsiTheme="minorHAnsi" w:cstheme="minorHAnsi"/>
          <w:bCs/>
          <w:sz w:val="22"/>
          <w:szCs w:val="22"/>
          <w:lang w:eastAsia="en-US"/>
        </w:rPr>
        <w:t xml:space="preserve">οι </w:t>
      </w:r>
      <w:r w:rsidR="002A74D8" w:rsidRPr="00F40DC7">
        <w:rPr>
          <w:rFonts w:asciiTheme="minorHAnsi" w:eastAsiaTheme="minorHAnsi" w:hAnsiTheme="minorHAnsi" w:cstheme="minorHAnsi"/>
          <w:bCs/>
          <w:sz w:val="22"/>
          <w:szCs w:val="22"/>
          <w:lang w:eastAsia="en-US"/>
        </w:rPr>
        <w:t>εκπρόσωποι των Δήμων</w:t>
      </w:r>
      <w:r w:rsidR="00727F37" w:rsidRPr="00F40DC7">
        <w:rPr>
          <w:rFonts w:asciiTheme="minorHAnsi" w:eastAsiaTheme="minorHAnsi" w:hAnsiTheme="minorHAnsi" w:cstheme="minorHAnsi"/>
          <w:bCs/>
          <w:sz w:val="22"/>
          <w:szCs w:val="22"/>
          <w:lang w:eastAsia="en-US"/>
        </w:rPr>
        <w:t xml:space="preserve"> αφού</w:t>
      </w:r>
      <w:r w:rsidRPr="00F40DC7">
        <w:rPr>
          <w:rFonts w:asciiTheme="minorHAnsi" w:eastAsiaTheme="minorHAnsi" w:hAnsiTheme="minorHAnsi" w:cstheme="minorHAnsi"/>
          <w:bCs/>
          <w:sz w:val="22"/>
          <w:szCs w:val="22"/>
          <w:lang w:eastAsia="en-US"/>
        </w:rPr>
        <w:t xml:space="preserve"> πρώτα</w:t>
      </w:r>
      <w:r w:rsidR="00727F37" w:rsidRPr="00F40DC7">
        <w:rPr>
          <w:rFonts w:asciiTheme="minorHAnsi" w:eastAsiaTheme="minorHAnsi" w:hAnsiTheme="minorHAnsi" w:cstheme="minorHAnsi"/>
          <w:bCs/>
          <w:sz w:val="22"/>
          <w:szCs w:val="22"/>
          <w:lang w:eastAsia="en-US"/>
        </w:rPr>
        <w:t xml:space="preserve"> συνεχάρησαν τον Πρόεδρο για τη νέα πιστοποίηση του Δικτύου,</w:t>
      </w:r>
      <w:r w:rsidR="002A74D8" w:rsidRPr="00F40DC7">
        <w:rPr>
          <w:rFonts w:asciiTheme="minorHAnsi" w:eastAsiaTheme="minorHAnsi" w:hAnsiTheme="minorHAnsi" w:cstheme="minorHAnsi"/>
          <w:b/>
          <w:sz w:val="22"/>
          <w:szCs w:val="22"/>
          <w:lang w:eastAsia="en-US"/>
        </w:rPr>
        <w:t xml:space="preserve"> </w:t>
      </w:r>
      <w:r w:rsidRPr="00F40DC7">
        <w:rPr>
          <w:rFonts w:asciiTheme="minorHAnsi" w:eastAsiaTheme="minorHAnsi" w:hAnsiTheme="minorHAnsi" w:cstheme="minorHAnsi"/>
          <w:sz w:val="22"/>
          <w:szCs w:val="22"/>
          <w:lang w:eastAsia="en-US"/>
        </w:rPr>
        <w:t>προχώρησαν στις ακόλουθες δηλώσεις σχετικά με τη συνάντηση</w:t>
      </w:r>
      <w:r w:rsidR="00D464D1" w:rsidRPr="00F40DC7">
        <w:rPr>
          <w:rFonts w:asciiTheme="minorHAnsi" w:eastAsiaTheme="minorHAnsi" w:hAnsiTheme="minorHAnsi" w:cstheme="minorHAnsi"/>
          <w:sz w:val="22"/>
          <w:szCs w:val="22"/>
          <w:lang w:eastAsia="en-US"/>
        </w:rPr>
        <w:t>:</w:t>
      </w:r>
    </w:p>
    <w:p w14:paraId="4EDA2797" w14:textId="307C8FAB" w:rsidR="00100DEF" w:rsidRPr="00F40DC7" w:rsidRDefault="00100DEF" w:rsidP="00CF7F29">
      <w:pPr>
        <w:spacing w:after="0"/>
        <w:jc w:val="both"/>
        <w:rPr>
          <w:rFonts w:eastAsia="Calibri" w:cstheme="minorHAnsi"/>
        </w:rPr>
      </w:pPr>
      <w:r w:rsidRPr="00F40DC7">
        <w:rPr>
          <w:rFonts w:eastAsia="Calibri" w:cstheme="minorHAnsi"/>
        </w:rPr>
        <w:t xml:space="preserve">O Δήμαρχος </w:t>
      </w:r>
      <w:r w:rsidR="000F75A4" w:rsidRPr="00F40DC7">
        <w:rPr>
          <w:rFonts w:eastAsia="Calibri" w:cstheme="minorHAnsi"/>
        </w:rPr>
        <w:t xml:space="preserve">Αγίας Βαρβάρας </w:t>
      </w:r>
      <w:r w:rsidRPr="00F40DC7">
        <w:rPr>
          <w:rFonts w:eastAsia="Calibri" w:cstheme="minorHAnsi"/>
          <w:b/>
        </w:rPr>
        <w:t>κ</w:t>
      </w:r>
      <w:r w:rsidR="00363376" w:rsidRPr="00F40DC7">
        <w:rPr>
          <w:rFonts w:eastAsia="Calibri" w:cstheme="minorHAnsi"/>
          <w:b/>
        </w:rPr>
        <w:t>.</w:t>
      </w:r>
      <w:r w:rsidRPr="00F40DC7">
        <w:rPr>
          <w:rFonts w:eastAsia="Calibri" w:cstheme="minorHAnsi"/>
          <w:b/>
        </w:rPr>
        <w:t xml:space="preserve"> Λάμπρος Μίχος</w:t>
      </w:r>
      <w:r w:rsidR="0041692D">
        <w:rPr>
          <w:rFonts w:eastAsia="Calibri" w:cstheme="minorHAnsi"/>
          <w:b/>
        </w:rPr>
        <w:t>:</w:t>
      </w:r>
      <w:r w:rsidRPr="00F40DC7">
        <w:rPr>
          <w:rFonts w:eastAsia="Calibri" w:cstheme="minorHAnsi"/>
        </w:rPr>
        <w:t xml:space="preserve"> «</w:t>
      </w:r>
      <w:r w:rsidR="002D1C3C" w:rsidRPr="00F40DC7">
        <w:rPr>
          <w:rFonts w:eastAsia="Calibri" w:cstheme="minorHAnsi"/>
        </w:rPr>
        <w:t>Η συμβολή μας στην πρόληψη ασθενειών και η αλλαγή επιβλαβών συμπεριφορών για την υγεία των συμπολιτών μας, είναι προτεραιότητα της πολιτικής μας. Χαιρόμαστε που είμαστε μέρος αυτής της προσπάθειας και χαιρετίζουμε τη συνέχιση και διεύρυνση του πιλοτικού προγράμματος των ΚΕΠ Υγείας, το οποίο προσωπικά παρακολουθεί και εποπτεύει ο Περιφερειάρχης Αττικής κ. Πατούλης, ευαίσθητος σε θέματα υγείας και πρόνοιας και εμπνευστής του συγκεκριμένου θεσμού</w:t>
      </w:r>
      <w:r w:rsidRPr="00F40DC7">
        <w:rPr>
          <w:rFonts w:eastAsia="Calibri" w:cstheme="minorHAnsi"/>
        </w:rPr>
        <w:t>»</w:t>
      </w:r>
      <w:r w:rsidR="002A74D8" w:rsidRPr="00F40DC7">
        <w:rPr>
          <w:rFonts w:eastAsia="Calibri" w:cstheme="minorHAnsi"/>
        </w:rPr>
        <w:t>.</w:t>
      </w:r>
    </w:p>
    <w:p w14:paraId="4C430EF3" w14:textId="35A05BA7" w:rsidR="000F75A4" w:rsidRPr="00F40DC7" w:rsidRDefault="00D464D1" w:rsidP="00CF7F29">
      <w:pPr>
        <w:pStyle w:val="Web"/>
        <w:shd w:val="clear" w:color="auto" w:fill="FFFFFF"/>
        <w:spacing w:after="326" w:line="276" w:lineRule="auto"/>
        <w:jc w:val="both"/>
        <w:rPr>
          <w:rFonts w:asciiTheme="minorHAnsi" w:eastAsia="Calibri" w:hAnsiTheme="minorHAnsi" w:cstheme="minorHAnsi"/>
          <w:sz w:val="22"/>
          <w:szCs w:val="22"/>
          <w:lang w:eastAsia="en-US"/>
        </w:rPr>
      </w:pPr>
      <w:r w:rsidRPr="00F40DC7">
        <w:rPr>
          <w:rFonts w:asciiTheme="minorHAnsi" w:eastAsia="Calibri" w:hAnsiTheme="minorHAnsi" w:cstheme="minorHAnsi"/>
          <w:sz w:val="22"/>
          <w:szCs w:val="22"/>
          <w:lang w:eastAsia="en-US"/>
        </w:rPr>
        <w:t xml:space="preserve">O Δήμαρχος </w:t>
      </w:r>
      <w:r w:rsidR="000F75A4" w:rsidRPr="00F40DC7">
        <w:rPr>
          <w:rFonts w:asciiTheme="minorHAnsi" w:eastAsia="Calibri" w:hAnsiTheme="minorHAnsi" w:cstheme="minorHAnsi"/>
          <w:sz w:val="22"/>
          <w:szCs w:val="22"/>
          <w:lang w:eastAsia="en-US"/>
        </w:rPr>
        <w:t>Δάφνης</w:t>
      </w:r>
      <w:r w:rsidR="00DC186C" w:rsidRPr="00F40DC7">
        <w:rPr>
          <w:rFonts w:asciiTheme="minorHAnsi" w:eastAsia="Calibri" w:hAnsiTheme="minorHAnsi" w:cstheme="minorHAnsi"/>
          <w:sz w:val="22"/>
          <w:szCs w:val="22"/>
          <w:lang w:eastAsia="en-US"/>
        </w:rPr>
        <w:t xml:space="preserve"> -</w:t>
      </w:r>
      <w:r w:rsidR="000F75A4" w:rsidRPr="00F40DC7">
        <w:rPr>
          <w:rFonts w:asciiTheme="minorHAnsi" w:eastAsia="Calibri" w:hAnsiTheme="minorHAnsi" w:cstheme="minorHAnsi"/>
          <w:sz w:val="22"/>
          <w:szCs w:val="22"/>
          <w:lang w:eastAsia="en-US"/>
        </w:rPr>
        <w:t xml:space="preserve"> Υμηττού</w:t>
      </w:r>
      <w:r w:rsidRPr="00F40DC7">
        <w:rPr>
          <w:rFonts w:asciiTheme="minorHAnsi" w:eastAsia="Calibri" w:hAnsiTheme="minorHAnsi" w:cstheme="minorHAnsi"/>
          <w:sz w:val="22"/>
          <w:szCs w:val="22"/>
          <w:lang w:eastAsia="en-US"/>
        </w:rPr>
        <w:t xml:space="preserve"> </w:t>
      </w:r>
      <w:r w:rsidRPr="00F40DC7">
        <w:rPr>
          <w:rFonts w:asciiTheme="minorHAnsi" w:eastAsia="Calibri" w:hAnsiTheme="minorHAnsi" w:cstheme="minorHAnsi"/>
          <w:b/>
          <w:sz w:val="22"/>
          <w:szCs w:val="22"/>
          <w:lang w:eastAsia="en-US"/>
        </w:rPr>
        <w:t>κ</w:t>
      </w:r>
      <w:r w:rsidR="00363376" w:rsidRPr="00F40DC7">
        <w:rPr>
          <w:rFonts w:asciiTheme="minorHAnsi" w:eastAsia="Calibri" w:hAnsiTheme="minorHAnsi" w:cstheme="minorHAnsi"/>
          <w:b/>
          <w:sz w:val="22"/>
          <w:szCs w:val="22"/>
          <w:lang w:eastAsia="en-US"/>
        </w:rPr>
        <w:t>.</w:t>
      </w:r>
      <w:r w:rsidRPr="00F40DC7">
        <w:rPr>
          <w:rFonts w:asciiTheme="minorHAnsi" w:eastAsia="Calibri" w:hAnsiTheme="minorHAnsi" w:cstheme="minorHAnsi"/>
          <w:b/>
          <w:sz w:val="22"/>
          <w:szCs w:val="22"/>
          <w:lang w:eastAsia="en-US"/>
        </w:rPr>
        <w:t xml:space="preserve"> Αναστάσιος Μπινίσκου</w:t>
      </w:r>
      <w:r w:rsidR="0041692D">
        <w:rPr>
          <w:rFonts w:asciiTheme="minorHAnsi" w:eastAsia="Calibri" w:hAnsiTheme="minorHAnsi" w:cstheme="minorHAnsi"/>
          <w:b/>
          <w:sz w:val="22"/>
          <w:szCs w:val="22"/>
          <w:lang w:eastAsia="en-US"/>
        </w:rPr>
        <w:t>:</w:t>
      </w:r>
      <w:r w:rsidRPr="00F40DC7">
        <w:rPr>
          <w:rFonts w:asciiTheme="minorHAnsi" w:eastAsia="Calibri" w:hAnsiTheme="minorHAnsi" w:cstheme="minorHAnsi"/>
          <w:sz w:val="22"/>
          <w:szCs w:val="22"/>
          <w:lang w:eastAsia="en-US"/>
        </w:rPr>
        <w:t xml:space="preserve"> «</w:t>
      </w:r>
      <w:r w:rsidR="00793A39" w:rsidRPr="00F40DC7">
        <w:rPr>
          <w:rFonts w:asciiTheme="minorHAnsi" w:eastAsia="Calibri" w:hAnsiTheme="minorHAnsi" w:cstheme="minorHAnsi"/>
          <w:sz w:val="22"/>
          <w:szCs w:val="22"/>
          <w:lang w:eastAsia="en-US"/>
        </w:rPr>
        <w:t>Ο Δήμος Δάφνης-Υμηττού σε συνεργασία με το Εθνικό Διαδημοτικό Δίκτυο Υγιών Πόλεων (EΔΔΥΠΠΥ), πιστοποιημένο δίκτυο του Παγκόσμιου Οργανισμού Υγείας (ΠΟΥ) δημιούργησε το Κέντρο Πρόληψης για την Υγεία (ΚΕΠ Υγείας). Το ΚΕΠ Υγείας έχει ως αντικείμενο την ενημέρωση των πολιτών σχετικά με την ΠΡΟΛΗΨΗ και παράλληλα διοργανώνει ΔΩΡΕΑΝ εξετάσεις Προσυμπτωματικού  Ελέγχου των δημοτών για 11 επικίνδυνα νοσήματα με σκοπό την προαγωγή της υγείας τους.</w:t>
      </w:r>
      <w:r w:rsidR="00EB18FB" w:rsidRPr="00F40DC7">
        <w:rPr>
          <w:rFonts w:asciiTheme="minorHAnsi" w:eastAsia="Calibri" w:hAnsiTheme="minorHAnsi" w:cstheme="minorHAnsi"/>
          <w:sz w:val="22"/>
          <w:szCs w:val="22"/>
          <w:lang w:eastAsia="en-US"/>
        </w:rPr>
        <w:t xml:space="preserve"> </w:t>
      </w:r>
      <w:r w:rsidR="00793A39" w:rsidRPr="00F40DC7">
        <w:rPr>
          <w:rFonts w:asciiTheme="minorHAnsi" w:eastAsia="Calibri" w:hAnsiTheme="minorHAnsi" w:cstheme="minorHAnsi"/>
          <w:sz w:val="22"/>
          <w:szCs w:val="22"/>
          <w:lang w:eastAsia="en-US"/>
        </w:rPr>
        <w:t>Από τον Ιούνιο 2020,  ο Δήμος μας εντάχθηκε στο Πιλοτικό Πρόγραμμα  των  ΚΕΠ Υγείας, δίνοντας μας την ώθηση να διευρύνουμε το πλαίσιο των δράσεων και των εξετάσεων, στοχεύοντας στη διατήρηση και βελτίωση του επιπέδου της Δημόσιας Υγείας. Η δύναμη της ΠΡΟΛΗΨΗΣ  αποτελεί τον  πυρήνα μιας  υγιούς ζωής</w:t>
      </w:r>
      <w:r w:rsidRPr="00F40DC7">
        <w:rPr>
          <w:rFonts w:asciiTheme="minorHAnsi" w:eastAsia="Calibri" w:hAnsiTheme="minorHAnsi" w:cstheme="minorHAnsi"/>
          <w:sz w:val="22"/>
          <w:szCs w:val="22"/>
          <w:lang w:eastAsia="en-US"/>
        </w:rPr>
        <w:t>»</w:t>
      </w:r>
      <w:r w:rsidR="002A74D8" w:rsidRPr="00F40DC7">
        <w:rPr>
          <w:rFonts w:asciiTheme="minorHAnsi" w:eastAsia="Calibri" w:hAnsiTheme="minorHAnsi" w:cstheme="minorHAnsi"/>
          <w:sz w:val="22"/>
          <w:szCs w:val="22"/>
          <w:lang w:eastAsia="en-US"/>
        </w:rPr>
        <w:t>.</w:t>
      </w:r>
    </w:p>
    <w:p w14:paraId="0BF85952" w14:textId="63E8E8E9" w:rsidR="002A74D8" w:rsidRPr="00F40DC7" w:rsidRDefault="002A74D8" w:rsidP="00CF7F29">
      <w:pPr>
        <w:pStyle w:val="Web"/>
        <w:shd w:val="clear" w:color="auto" w:fill="FFFFFF"/>
        <w:spacing w:after="326" w:line="276" w:lineRule="auto"/>
        <w:jc w:val="both"/>
        <w:rPr>
          <w:rFonts w:asciiTheme="minorHAnsi" w:eastAsia="Calibri" w:hAnsiTheme="minorHAnsi" w:cstheme="minorHAnsi"/>
          <w:sz w:val="22"/>
          <w:szCs w:val="22"/>
          <w:lang w:eastAsia="en-US"/>
        </w:rPr>
      </w:pPr>
      <w:r w:rsidRPr="00F40DC7">
        <w:rPr>
          <w:rFonts w:asciiTheme="minorHAnsi" w:eastAsia="Calibri" w:hAnsiTheme="minorHAnsi" w:cstheme="minorHAnsi"/>
          <w:sz w:val="22"/>
          <w:szCs w:val="22"/>
          <w:lang w:eastAsia="en-US"/>
        </w:rPr>
        <w:t xml:space="preserve">Ο Δήμαρχος Ηρακλείου Αττικής </w:t>
      </w:r>
      <w:r w:rsidRPr="00F40DC7">
        <w:rPr>
          <w:rFonts w:asciiTheme="minorHAnsi" w:eastAsiaTheme="minorHAnsi" w:hAnsiTheme="minorHAnsi" w:cstheme="minorHAnsi"/>
          <w:b/>
          <w:bCs/>
          <w:sz w:val="22"/>
          <w:szCs w:val="22"/>
          <w:lang w:eastAsia="en-US"/>
        </w:rPr>
        <w:t>κ. Νικόλαος Μπάμπαλος</w:t>
      </w:r>
      <w:r w:rsidR="0041692D">
        <w:rPr>
          <w:rFonts w:asciiTheme="minorHAnsi" w:eastAsiaTheme="minorHAnsi" w:hAnsiTheme="minorHAnsi" w:cstheme="minorHAnsi"/>
          <w:b/>
          <w:bCs/>
          <w:sz w:val="22"/>
          <w:szCs w:val="22"/>
          <w:lang w:eastAsia="en-US"/>
        </w:rPr>
        <w:t>:</w:t>
      </w:r>
      <w:r w:rsidRPr="00F40DC7">
        <w:rPr>
          <w:rFonts w:asciiTheme="minorHAnsi" w:eastAsiaTheme="minorHAnsi" w:hAnsiTheme="minorHAnsi" w:cstheme="minorHAnsi"/>
          <w:b/>
          <w:bCs/>
          <w:sz w:val="22"/>
          <w:szCs w:val="22"/>
          <w:lang w:eastAsia="en-US"/>
        </w:rPr>
        <w:t xml:space="preserve"> </w:t>
      </w:r>
      <w:r w:rsidRPr="00F40DC7">
        <w:rPr>
          <w:rFonts w:asciiTheme="minorHAnsi" w:eastAsiaTheme="minorHAnsi" w:hAnsiTheme="minorHAnsi" w:cstheme="minorHAnsi"/>
          <w:sz w:val="22"/>
          <w:szCs w:val="22"/>
          <w:lang w:eastAsia="en-US"/>
        </w:rPr>
        <w:t>«</w:t>
      </w:r>
      <w:r w:rsidR="00EA1991" w:rsidRPr="00F40DC7">
        <w:rPr>
          <w:rFonts w:asciiTheme="minorHAnsi" w:eastAsiaTheme="minorHAnsi" w:hAnsiTheme="minorHAnsi" w:cstheme="minorHAnsi"/>
          <w:sz w:val="22"/>
          <w:szCs w:val="22"/>
          <w:lang w:eastAsia="en-US"/>
        </w:rPr>
        <w:t>Η Πανδημία απέδειξε ότι στα ζητήματα της υγείας δεν πρέπει ποτέ να επαναπαύεσαι στις κλασσικές πρακτικές, αντίθετα να εξελίσσεις τις δράσεις σου ώστε να απαντάς σε ένα συνεχώς μεταβαλλόμενα και με νέες απαιτήσεις περιβάλλον. Τα ΚΕΠ Υγείας, η δομή που είναι, ίσως, εγγύτερα στον πολίτη για τα θέματα της προαγωγής της υγείας, το κάνουν πράξη διευρύνοντας συνεχώς τα προγράμματα προσυμπτωματικού ελέγχου, για να απλώσουν μεγαλύτερη ομπρέλα προστασίας πάνω από τις τοπικές κοινωνίες. Συγχαρητήρια στον πρόεδρο του ΕΔΔΥΠΠΥ Γιώργο Πατούλη και πολλά ευχαριστώ στους συνεργάτες των δομών των ΚΕΠ-Υγείας για τη διαρκή αυτή ανταπόκριση.</w:t>
      </w:r>
      <w:r w:rsidRPr="00F40DC7">
        <w:rPr>
          <w:rFonts w:asciiTheme="minorHAnsi" w:eastAsiaTheme="minorHAnsi" w:hAnsiTheme="minorHAnsi" w:cstheme="minorHAnsi"/>
          <w:sz w:val="22"/>
          <w:szCs w:val="22"/>
          <w:lang w:eastAsia="en-US"/>
        </w:rPr>
        <w:t>»</w:t>
      </w:r>
    </w:p>
    <w:p w14:paraId="43A14D4E" w14:textId="793C2B47" w:rsidR="000F75A4" w:rsidRPr="00F40DC7" w:rsidRDefault="005865A2" w:rsidP="00CF7F29">
      <w:pPr>
        <w:pStyle w:val="Web"/>
        <w:shd w:val="clear" w:color="auto" w:fill="FFFFFF"/>
        <w:spacing w:after="326" w:line="276" w:lineRule="auto"/>
        <w:jc w:val="both"/>
        <w:rPr>
          <w:rFonts w:asciiTheme="minorHAnsi" w:eastAsia="Calibri" w:hAnsiTheme="minorHAnsi" w:cstheme="minorHAnsi"/>
          <w:sz w:val="22"/>
          <w:szCs w:val="22"/>
          <w:lang w:eastAsia="en-US"/>
        </w:rPr>
      </w:pPr>
      <w:r w:rsidRPr="00F40DC7">
        <w:rPr>
          <w:rFonts w:asciiTheme="minorHAnsi" w:eastAsia="Calibri" w:hAnsiTheme="minorHAnsi" w:cstheme="minorHAnsi"/>
          <w:sz w:val="22"/>
          <w:szCs w:val="22"/>
          <w:lang w:eastAsia="en-US"/>
        </w:rPr>
        <w:t xml:space="preserve">O </w:t>
      </w:r>
      <w:r w:rsidR="008E5772" w:rsidRPr="00F40DC7">
        <w:rPr>
          <w:rFonts w:asciiTheme="minorHAnsi" w:eastAsia="Calibri" w:hAnsiTheme="minorHAnsi" w:cstheme="minorHAnsi"/>
          <w:sz w:val="22"/>
          <w:szCs w:val="22"/>
          <w:lang w:eastAsia="en-US"/>
        </w:rPr>
        <w:t>Δήμαρχος</w:t>
      </w:r>
      <w:r w:rsidR="000F75A4" w:rsidRPr="00F40DC7">
        <w:rPr>
          <w:rFonts w:asciiTheme="minorHAnsi" w:eastAsia="Calibri" w:hAnsiTheme="minorHAnsi" w:cstheme="minorHAnsi"/>
          <w:sz w:val="22"/>
          <w:szCs w:val="22"/>
          <w:lang w:eastAsia="en-US"/>
        </w:rPr>
        <w:t xml:space="preserve"> </w:t>
      </w:r>
      <w:r w:rsidR="008E5772" w:rsidRPr="00F40DC7">
        <w:rPr>
          <w:rFonts w:asciiTheme="minorHAnsi" w:eastAsia="Calibri" w:hAnsiTheme="minorHAnsi" w:cstheme="minorHAnsi"/>
          <w:sz w:val="22"/>
          <w:szCs w:val="22"/>
          <w:lang w:eastAsia="en-US"/>
        </w:rPr>
        <w:t>Μεγαρέων</w:t>
      </w:r>
      <w:r w:rsidR="000F75A4" w:rsidRPr="00F40DC7">
        <w:rPr>
          <w:rFonts w:asciiTheme="minorHAnsi" w:eastAsia="Calibri" w:hAnsiTheme="minorHAnsi" w:cstheme="minorHAnsi"/>
          <w:sz w:val="22"/>
          <w:szCs w:val="22"/>
          <w:lang w:eastAsia="en-US"/>
        </w:rPr>
        <w:t xml:space="preserve"> </w:t>
      </w:r>
      <w:r w:rsidRPr="00F40DC7">
        <w:rPr>
          <w:rFonts w:asciiTheme="minorHAnsi" w:eastAsia="Calibri" w:hAnsiTheme="minorHAnsi" w:cstheme="minorHAnsi"/>
          <w:b/>
          <w:sz w:val="22"/>
          <w:szCs w:val="22"/>
          <w:lang w:eastAsia="en-US"/>
        </w:rPr>
        <w:t>κ. Γρηγόριος Σταμούλης</w:t>
      </w:r>
      <w:r w:rsidR="0041692D">
        <w:rPr>
          <w:rFonts w:asciiTheme="minorHAnsi" w:eastAsia="Calibri" w:hAnsiTheme="minorHAnsi" w:cstheme="minorHAnsi"/>
          <w:b/>
          <w:sz w:val="22"/>
          <w:szCs w:val="22"/>
          <w:lang w:eastAsia="en-US"/>
        </w:rPr>
        <w:t>:</w:t>
      </w:r>
      <w:r w:rsidRPr="00F40DC7">
        <w:rPr>
          <w:rFonts w:asciiTheme="minorHAnsi" w:eastAsia="Calibri" w:hAnsiTheme="minorHAnsi" w:cstheme="minorHAnsi"/>
          <w:sz w:val="22"/>
          <w:szCs w:val="22"/>
          <w:lang w:eastAsia="en-US"/>
        </w:rPr>
        <w:t xml:space="preserve"> «</w:t>
      </w:r>
      <w:r w:rsidR="00306D35" w:rsidRPr="00F40DC7">
        <w:rPr>
          <w:rFonts w:asciiTheme="minorHAnsi" w:eastAsia="Calibri" w:hAnsiTheme="minorHAnsi" w:cstheme="minorHAnsi"/>
          <w:sz w:val="22"/>
          <w:szCs w:val="22"/>
          <w:lang w:eastAsia="en-US"/>
        </w:rPr>
        <w:t xml:space="preserve">Η δημιουργία και λειτουργία του ΚΕΠ Υγείας είναι ένα πολύ σημαντικό βήμα για την παροχή  Πρωτοβάθμιας Φροντίδας Υγείας από την Τοπική Αυτοδιοίκηση, κάτι που γίνεται για πρώτη φορά στην ιστορία της. Το ΚΕΠ Υγείας του Δήμου μας αποτελεί πλέον πρότυπο, καθώς έχει  καταφέρει να πιάσει σχεδόν ολοκληρωτικά τον στόχο του, εγγράφοντας περίπου 10.000 δημότες μέχρι σήμερα. Γίνονται </w:t>
      </w:r>
      <w:r w:rsidR="00306D35" w:rsidRPr="00F40DC7">
        <w:rPr>
          <w:rFonts w:asciiTheme="minorHAnsi" w:eastAsia="Calibri" w:hAnsiTheme="minorHAnsi" w:cstheme="minorHAnsi"/>
          <w:sz w:val="22"/>
          <w:szCs w:val="22"/>
          <w:lang w:eastAsia="en-US"/>
        </w:rPr>
        <w:lastRenderedPageBreak/>
        <w:t>συνεχείς ενημερώσεις &amp; δράσεις με μεγάλη ανταπόκριση από τους δημότες. Για αυτό θέλω να συγχαρώ τον ιδρυτή των ΚΕΠ Υγείας και Περιφερειάρχη Αττικής κ. Γεώργιο Πατούλη, καθώς και να τον ευχαριστήσω για την στήριξη που μας παρέχει όλο αυτό το διάστημα. Ο Δήμος Μεγαρέων είναι και θα είναι αρωγός στην προσπάθεια αυτή, που στόχο έχει το προσυμπτωματικό έλεγχο των συμπολιτών μας και άρα την προστασία της υγείας τους</w:t>
      </w:r>
      <w:r w:rsidRPr="00F40DC7">
        <w:rPr>
          <w:rFonts w:asciiTheme="minorHAnsi" w:eastAsia="Calibri" w:hAnsiTheme="minorHAnsi" w:cstheme="minorHAnsi"/>
          <w:sz w:val="22"/>
          <w:szCs w:val="22"/>
          <w:lang w:eastAsia="en-US"/>
        </w:rPr>
        <w:t>»</w:t>
      </w:r>
      <w:r w:rsidR="00306D35" w:rsidRPr="00F40DC7">
        <w:rPr>
          <w:rFonts w:asciiTheme="minorHAnsi" w:eastAsia="Calibri" w:hAnsiTheme="minorHAnsi" w:cstheme="minorHAnsi"/>
          <w:sz w:val="22"/>
          <w:szCs w:val="22"/>
          <w:lang w:eastAsia="en-US"/>
        </w:rPr>
        <w:t>.</w:t>
      </w:r>
    </w:p>
    <w:p w14:paraId="7FFA05F5" w14:textId="14552D92" w:rsidR="002A74D8" w:rsidRPr="00F40DC7" w:rsidRDefault="002A74D8" w:rsidP="00CF7F29">
      <w:pPr>
        <w:pStyle w:val="Web"/>
        <w:shd w:val="clear" w:color="auto" w:fill="FFFFFF"/>
        <w:spacing w:before="0" w:beforeAutospacing="0" w:after="326" w:afterAutospacing="0" w:line="276" w:lineRule="auto"/>
        <w:jc w:val="both"/>
        <w:rPr>
          <w:rFonts w:asciiTheme="minorHAnsi" w:eastAsia="Calibri" w:hAnsiTheme="minorHAnsi" w:cstheme="minorHAnsi"/>
          <w:sz w:val="22"/>
          <w:szCs w:val="22"/>
          <w:lang w:eastAsia="en-US"/>
        </w:rPr>
      </w:pPr>
      <w:r w:rsidRPr="00F40DC7">
        <w:rPr>
          <w:rFonts w:asciiTheme="minorHAnsi" w:eastAsia="Calibri" w:hAnsiTheme="minorHAnsi" w:cstheme="minorHAnsi"/>
          <w:sz w:val="22"/>
          <w:szCs w:val="22"/>
          <w:lang w:eastAsia="en-US"/>
        </w:rPr>
        <w:t>Ο Δήμαρχος Σαλαμίνας</w:t>
      </w:r>
      <w:r w:rsidR="0041692D">
        <w:rPr>
          <w:rFonts w:asciiTheme="minorHAnsi" w:eastAsia="Calibri" w:hAnsiTheme="minorHAnsi" w:cstheme="minorHAnsi"/>
          <w:sz w:val="22"/>
          <w:szCs w:val="22"/>
          <w:lang w:eastAsia="en-US"/>
        </w:rPr>
        <w:t>:</w:t>
      </w:r>
      <w:r w:rsidRPr="00F40DC7">
        <w:rPr>
          <w:rFonts w:asciiTheme="minorHAnsi" w:eastAsia="Calibri" w:hAnsiTheme="minorHAnsi" w:cstheme="minorHAnsi"/>
          <w:sz w:val="22"/>
          <w:szCs w:val="22"/>
          <w:lang w:eastAsia="en-US"/>
        </w:rPr>
        <w:t xml:space="preserve"> </w:t>
      </w:r>
      <w:r w:rsidRPr="00F40DC7">
        <w:rPr>
          <w:rFonts w:asciiTheme="minorHAnsi" w:eastAsiaTheme="minorHAnsi" w:hAnsiTheme="minorHAnsi" w:cstheme="minorHAnsi"/>
          <w:b/>
          <w:bCs/>
          <w:sz w:val="22"/>
          <w:szCs w:val="22"/>
          <w:lang w:eastAsia="en-US"/>
        </w:rPr>
        <w:t xml:space="preserve">κ. Γεώργιος Παναγόπουλος </w:t>
      </w:r>
      <w:r w:rsidRPr="00F40DC7">
        <w:rPr>
          <w:rFonts w:asciiTheme="minorHAnsi" w:eastAsiaTheme="minorHAnsi" w:hAnsiTheme="minorHAnsi" w:cstheme="minorHAnsi"/>
          <w:sz w:val="22"/>
          <w:szCs w:val="22"/>
          <w:lang w:eastAsia="en-US"/>
        </w:rPr>
        <w:t>«Η πρόληψη της υγείας των πολιτών είναι πράξη πολιτισμού. Προς αυτή την κατεύθυνση κινούμενοι, είμαστε περιχαρείς για τη συμμετοχή της νήσου μας, στο εν λόγω πρόγραμμα των ΚΕΠ Υγείας. Είμαστε διατεθειμένοι να δουλέψουμε πάνω σε αυτό, προκειμένου να εξασφαλίσουμε τα καλύτερα δυνατά αποτελέσματα επ’ωφελεία των συμπολιτών μας. Άλλωστε όπως και ο θυμόσοφος λαός μας αναφέρει «η πρόληψη αποτελεί την καλύτερη θεραπεία»».</w:t>
      </w:r>
    </w:p>
    <w:p w14:paraId="1E1F78B0" w14:textId="03D5FD3C" w:rsidR="00D464D1" w:rsidRPr="00F40DC7" w:rsidRDefault="00D464D1" w:rsidP="00CF7F29">
      <w:pPr>
        <w:jc w:val="both"/>
        <w:rPr>
          <w:rFonts w:eastAsia="Calibri" w:cstheme="minorHAnsi"/>
        </w:rPr>
      </w:pPr>
      <w:r w:rsidRPr="00F40DC7">
        <w:rPr>
          <w:rFonts w:cstheme="minorHAnsi"/>
          <w:lang w:val="en-US"/>
        </w:rPr>
        <w:t>O</w:t>
      </w:r>
      <w:r w:rsidRPr="00F40DC7">
        <w:rPr>
          <w:rFonts w:cstheme="minorHAnsi"/>
        </w:rPr>
        <w:t xml:space="preserve"> Δήμαρχος Νέας Σμύρνης </w:t>
      </w:r>
      <w:r w:rsidR="0041692D">
        <w:rPr>
          <w:rFonts w:cstheme="minorHAnsi"/>
        </w:rPr>
        <w:t xml:space="preserve">: </w:t>
      </w:r>
      <w:r w:rsidRPr="00F40DC7">
        <w:rPr>
          <w:rFonts w:cstheme="minorHAnsi"/>
          <w:b/>
        </w:rPr>
        <w:t>κ</w:t>
      </w:r>
      <w:r w:rsidR="00363376" w:rsidRPr="00F40DC7">
        <w:rPr>
          <w:rFonts w:cstheme="minorHAnsi"/>
          <w:b/>
        </w:rPr>
        <w:t>.</w:t>
      </w:r>
      <w:r w:rsidRPr="00F40DC7">
        <w:rPr>
          <w:rFonts w:cstheme="minorHAnsi"/>
          <w:b/>
        </w:rPr>
        <w:t xml:space="preserve"> Σταύρος Τζουλάκης </w:t>
      </w:r>
      <w:r w:rsidRPr="00F40DC7">
        <w:rPr>
          <w:rFonts w:cstheme="minorHAnsi"/>
        </w:rPr>
        <w:t xml:space="preserve"> </w:t>
      </w:r>
      <w:r w:rsidRPr="00F40DC7">
        <w:rPr>
          <w:rFonts w:eastAsia="Calibri" w:cstheme="minorHAnsi"/>
        </w:rPr>
        <w:t>«</w:t>
      </w:r>
      <w:r w:rsidR="00793A39" w:rsidRPr="00F40DC7">
        <w:rPr>
          <w:rFonts w:eastAsia="Calibri" w:cstheme="minorHAnsi"/>
        </w:rPr>
        <w:t>Ο Δήμος Νέας Σμύρνης συμμετείχε στο πρώτο πιλοτικό πρόγραμμα, αναδεικνύοντας την προαγωγή της υγείας και τη σημασία της προληπτικής ιατρικής. Παράλληλα, λαμβάνοντας υπόψη τις αυξημένες ανάγκες, ενισχύσαμε με προσωπικό το ΚΕΠ Υγείας με σκοπό τη διάδοση του σκοπού του νέου λογισμικού και την ευρεία συμμετοχή των πολιτών. Χαιρετίζουμε την επέκταση του πιλοτικού προγράμματος των ΚΕΠ Υγείας και σε άλλους Δήμους και τους ευχόμαστε ανάλογη επιτυχή πορεία!</w:t>
      </w:r>
      <w:r w:rsidRPr="00F40DC7">
        <w:rPr>
          <w:rFonts w:eastAsia="Calibri" w:cstheme="minorHAnsi"/>
        </w:rPr>
        <w:t>».</w:t>
      </w:r>
    </w:p>
    <w:p w14:paraId="76E1686B" w14:textId="6AE04E8D" w:rsidR="002A74D8" w:rsidRPr="00F40DC7" w:rsidRDefault="002A74D8" w:rsidP="00CF7F29">
      <w:pPr>
        <w:rPr>
          <w:rFonts w:eastAsia="Calibri" w:cstheme="minorHAnsi"/>
        </w:rPr>
      </w:pPr>
      <w:r w:rsidRPr="00F40DC7">
        <w:rPr>
          <w:rFonts w:eastAsia="Calibri" w:cstheme="minorHAnsi"/>
        </w:rPr>
        <w:t xml:space="preserve">Ο Δήμαρχος Ωρωπού </w:t>
      </w:r>
      <w:r w:rsidR="0041692D">
        <w:rPr>
          <w:rFonts w:eastAsia="Calibri" w:cstheme="minorHAnsi"/>
        </w:rPr>
        <w:t xml:space="preserve">: </w:t>
      </w:r>
      <w:r w:rsidRPr="00F40DC7">
        <w:rPr>
          <w:rFonts w:cstheme="minorHAnsi"/>
          <w:b/>
          <w:bCs/>
        </w:rPr>
        <w:t>κ</w:t>
      </w:r>
      <w:r w:rsidR="00363376" w:rsidRPr="00F40DC7">
        <w:rPr>
          <w:rFonts w:cstheme="minorHAnsi"/>
          <w:b/>
          <w:bCs/>
        </w:rPr>
        <w:t>.</w:t>
      </w:r>
      <w:r w:rsidRPr="00F40DC7">
        <w:rPr>
          <w:rFonts w:cstheme="minorHAnsi"/>
          <w:b/>
          <w:bCs/>
        </w:rPr>
        <w:t xml:space="preserve"> Γεώργιος Γιασημάκης</w:t>
      </w:r>
      <w:r w:rsidR="0035004C" w:rsidRPr="00F40DC7">
        <w:rPr>
          <w:rFonts w:cstheme="minorHAnsi"/>
          <w:b/>
          <w:bCs/>
        </w:rPr>
        <w:t xml:space="preserve"> </w:t>
      </w:r>
      <w:r w:rsidRPr="00F40DC7">
        <w:rPr>
          <w:rFonts w:eastAsia="Calibri" w:cstheme="minorHAnsi"/>
        </w:rPr>
        <w:t>«</w:t>
      </w:r>
      <w:r w:rsidR="004F23AE" w:rsidRPr="00F40DC7">
        <w:rPr>
          <w:rFonts w:eastAsia="Calibri" w:cstheme="minorHAnsi"/>
        </w:rPr>
        <w:t>Τα ΚΕΠ Υγείας είναι ένα σπουδαίο εργαλείο που έχει στη διάθεσή της η Τοπική Αυτοδιοίκηση για την πρόληψη, ενημέρωση και ευαισθητοποίηση των δημοτών και αποτελεί μία καινοτομία της Ελληνικής Αυτοδιοίκησης μέσω του ΕΔΔΥΠΠΥ και της Περιφέρειας Αττικής.  Ο Δήμος Ωρωπού, πρωτοπόρος σε κάθε κίνηση που αφορά την υγεία των πολιτών του, μέσω του  πιλοτικού προγράμματος των ΚΕΠ Υγείας, προσδοκά  να γίνει πρότυπο ΚΕΠ Υγείας ωφελώντας όλους τους δημότες του</w:t>
      </w:r>
      <w:r w:rsidRPr="00F40DC7">
        <w:rPr>
          <w:rFonts w:eastAsia="Calibri" w:cstheme="minorHAnsi"/>
        </w:rPr>
        <w:t>».</w:t>
      </w:r>
    </w:p>
    <w:p w14:paraId="3865B920" w14:textId="41D83757" w:rsidR="00B10FBE" w:rsidRPr="00E66E43" w:rsidRDefault="00B10FBE" w:rsidP="00CF7F29">
      <w:pPr>
        <w:jc w:val="both"/>
        <w:rPr>
          <w:rFonts w:cstheme="minorHAnsi"/>
        </w:rPr>
      </w:pPr>
      <w:r w:rsidRPr="00F40DC7">
        <w:rPr>
          <w:rFonts w:eastAsia="Calibri" w:cstheme="minorHAnsi"/>
        </w:rPr>
        <w:t>Στη συζήτηση συμμετεί</w:t>
      </w:r>
      <w:r w:rsidR="00FE1CB9" w:rsidRPr="00F40DC7">
        <w:rPr>
          <w:rFonts w:eastAsia="Calibri" w:cstheme="minorHAnsi"/>
        </w:rPr>
        <w:t>χ</w:t>
      </w:r>
      <w:r w:rsidR="006537D7" w:rsidRPr="00F40DC7">
        <w:rPr>
          <w:rFonts w:eastAsia="Calibri" w:cstheme="minorHAnsi"/>
        </w:rPr>
        <w:t xml:space="preserve">αν </w:t>
      </w:r>
      <w:r w:rsidR="002A74D8" w:rsidRPr="00F40DC7">
        <w:rPr>
          <w:rFonts w:cstheme="minorHAnsi"/>
        </w:rPr>
        <w:t xml:space="preserve">και </w:t>
      </w:r>
      <w:r w:rsidR="00726B7C">
        <w:rPr>
          <w:rFonts w:cstheme="minorHAnsi"/>
        </w:rPr>
        <w:t xml:space="preserve">η </w:t>
      </w:r>
      <w:r w:rsidR="00726B7C" w:rsidRPr="00726B7C">
        <w:rPr>
          <w:rFonts w:cstheme="minorHAnsi"/>
          <w:b/>
          <w:bCs/>
        </w:rPr>
        <w:t>κα Κατερίνα Πλεξίδα</w:t>
      </w:r>
      <w:r w:rsidR="00726B7C">
        <w:rPr>
          <w:rFonts w:cstheme="minorHAnsi"/>
        </w:rPr>
        <w:t xml:space="preserve"> συντονίστρια του Δήμου Ηρακλείου Αττικής για το ΕΔΔΥΠΠΥ, </w:t>
      </w:r>
      <w:r w:rsidR="002A74D8" w:rsidRPr="00F40DC7">
        <w:rPr>
          <w:rFonts w:cstheme="minorHAnsi"/>
        </w:rPr>
        <w:t xml:space="preserve">ο </w:t>
      </w:r>
      <w:r w:rsidR="002A74D8" w:rsidRPr="00F40DC7">
        <w:rPr>
          <w:rFonts w:cstheme="minorHAnsi"/>
          <w:b/>
          <w:bCs/>
        </w:rPr>
        <w:t>κ. Σωτήρης Παπασπυρόπουλος</w:t>
      </w:r>
      <w:r w:rsidR="002A74D8" w:rsidRPr="00F40DC7">
        <w:rPr>
          <w:rFonts w:cstheme="minorHAnsi"/>
        </w:rPr>
        <w:t xml:space="preserve">, συντονιστής του προγράμματος υγιείς πόλεις, της Περιφέρειας Αττικής,  η </w:t>
      </w:r>
      <w:r w:rsidR="002A74D8" w:rsidRPr="00F40DC7">
        <w:rPr>
          <w:rFonts w:cstheme="minorHAnsi"/>
          <w:b/>
          <w:bCs/>
        </w:rPr>
        <w:t>κα. Μαρία Αϊδίνη</w:t>
      </w:r>
      <w:r w:rsidR="002A74D8" w:rsidRPr="00F40DC7">
        <w:rPr>
          <w:rFonts w:cstheme="minorHAnsi"/>
        </w:rPr>
        <w:t xml:space="preserve"> Γενική Διευθύντρια Ελληνικού Δικτύου Υγιών Πόλεων (ΕΔΔΥΠΠΥ), οι κυρίες </w:t>
      </w:r>
      <w:r w:rsidR="002A74D8" w:rsidRPr="00F40DC7">
        <w:rPr>
          <w:rFonts w:cstheme="minorHAnsi"/>
          <w:b/>
          <w:bCs/>
        </w:rPr>
        <w:t>Αραμπατζή Μαρία</w:t>
      </w:r>
      <w:r w:rsidR="002A74D8" w:rsidRPr="00F40DC7">
        <w:rPr>
          <w:rFonts w:cstheme="minorHAnsi"/>
        </w:rPr>
        <w:t xml:space="preserve">, και </w:t>
      </w:r>
      <w:r w:rsidR="002A74D8" w:rsidRPr="00F40DC7">
        <w:rPr>
          <w:rFonts w:cstheme="minorHAnsi"/>
          <w:b/>
          <w:bCs/>
        </w:rPr>
        <w:t xml:space="preserve"> Χατζηκωνσταντίνου Μαριάνθη</w:t>
      </w:r>
      <w:r w:rsidR="002A74D8" w:rsidRPr="00F40DC7">
        <w:rPr>
          <w:rFonts w:cstheme="minorHAnsi"/>
        </w:rPr>
        <w:t>, Υπεύθυνες της Κεντρικής Δομής των ΚΕΠ Υγείας καθώς και οι κυρίες</w:t>
      </w:r>
      <w:r w:rsidR="002A74D8" w:rsidRPr="00F40DC7">
        <w:rPr>
          <w:rFonts w:cstheme="minorHAnsi"/>
          <w:b/>
          <w:bCs/>
        </w:rPr>
        <w:t xml:space="preserve"> Κοιλο</w:t>
      </w:r>
      <w:r w:rsidR="004D078E">
        <w:rPr>
          <w:rFonts w:cstheme="minorHAnsi"/>
          <w:b/>
          <w:bCs/>
        </w:rPr>
        <w:t xml:space="preserve">ύ </w:t>
      </w:r>
      <w:r w:rsidR="002A74D8" w:rsidRPr="00F40DC7">
        <w:rPr>
          <w:rFonts w:cstheme="minorHAnsi"/>
          <w:b/>
          <w:bCs/>
        </w:rPr>
        <w:t>Αναστασία</w:t>
      </w:r>
      <w:r w:rsidR="002A74D8" w:rsidRPr="00F40DC7">
        <w:rPr>
          <w:rFonts w:cstheme="minorHAnsi"/>
        </w:rPr>
        <w:t xml:space="preserve">, </w:t>
      </w:r>
      <w:r w:rsidR="002A74D8" w:rsidRPr="00F40DC7">
        <w:rPr>
          <w:rFonts w:cstheme="minorHAnsi"/>
          <w:b/>
          <w:bCs/>
        </w:rPr>
        <w:t>Χατζηκωνσταντίνου</w:t>
      </w:r>
      <w:r w:rsidR="002A74D8" w:rsidRPr="00F40DC7">
        <w:rPr>
          <w:rFonts w:cstheme="minorHAnsi"/>
        </w:rPr>
        <w:t xml:space="preserve"> </w:t>
      </w:r>
      <w:r w:rsidR="002A74D8" w:rsidRPr="00F40DC7">
        <w:rPr>
          <w:rFonts w:cstheme="minorHAnsi"/>
          <w:b/>
          <w:bCs/>
        </w:rPr>
        <w:t>Φωτεινή, Καμπακάκη</w:t>
      </w:r>
      <w:r w:rsidR="002D3110" w:rsidRPr="00F40DC7">
        <w:rPr>
          <w:rFonts w:cstheme="minorHAnsi"/>
          <w:b/>
          <w:bCs/>
        </w:rPr>
        <w:t xml:space="preserve"> Βενετία</w:t>
      </w:r>
      <w:r w:rsidR="002A74D8" w:rsidRPr="00F40DC7">
        <w:rPr>
          <w:rFonts w:cstheme="minorHAnsi"/>
          <w:b/>
          <w:bCs/>
        </w:rPr>
        <w:t xml:space="preserve"> και Γιώτη </w:t>
      </w:r>
      <w:r w:rsidR="002D3110" w:rsidRPr="00F40DC7">
        <w:rPr>
          <w:rFonts w:cstheme="minorHAnsi"/>
          <w:b/>
          <w:bCs/>
        </w:rPr>
        <w:t>Μαρία</w:t>
      </w:r>
      <w:r w:rsidR="002D3110" w:rsidRPr="00F40DC7">
        <w:rPr>
          <w:rFonts w:cstheme="minorHAnsi"/>
        </w:rPr>
        <w:t xml:space="preserve"> </w:t>
      </w:r>
      <w:r w:rsidR="002A74D8" w:rsidRPr="00F40DC7">
        <w:rPr>
          <w:rFonts w:cstheme="minorHAnsi"/>
        </w:rPr>
        <w:t>στελέχη της Περιφέρειας Αττικής υπεύθυνες για τα Πιλοτικά ΚΕΠ Υγείας.</w:t>
      </w:r>
      <w:r w:rsidR="002A74D8" w:rsidRPr="00E66E43">
        <w:rPr>
          <w:rFonts w:cstheme="minorHAnsi"/>
        </w:rPr>
        <w:t xml:space="preserve"> </w:t>
      </w:r>
    </w:p>
    <w:p w14:paraId="317BDB84" w14:textId="77777777" w:rsidR="00246DA5" w:rsidRPr="00E66E43" w:rsidRDefault="00246DA5" w:rsidP="000F75A4">
      <w:pPr>
        <w:pStyle w:val="Web"/>
        <w:shd w:val="clear" w:color="auto" w:fill="FFFFFF"/>
        <w:spacing w:before="0" w:beforeAutospacing="0" w:after="326" w:afterAutospacing="0"/>
        <w:jc w:val="both"/>
        <w:rPr>
          <w:rFonts w:asciiTheme="minorHAnsi" w:eastAsiaTheme="minorHAnsi" w:hAnsiTheme="minorHAnsi" w:cstheme="minorHAnsi"/>
          <w:sz w:val="22"/>
          <w:szCs w:val="22"/>
          <w:lang w:eastAsia="en-US"/>
        </w:rPr>
      </w:pPr>
    </w:p>
    <w:p w14:paraId="77A11717" w14:textId="469E32D2" w:rsidR="000F75A4" w:rsidRPr="00E66E43" w:rsidRDefault="00C614C2">
      <w:pPr>
        <w:pStyle w:val="Web"/>
        <w:shd w:val="clear" w:color="auto" w:fill="FFFFFF"/>
        <w:spacing w:before="0" w:beforeAutospacing="0" w:after="326" w:afterAutospacing="0"/>
        <w:jc w:val="both"/>
        <w:rPr>
          <w:rFonts w:asciiTheme="minorHAnsi" w:eastAsiaTheme="minorHAnsi" w:hAnsiTheme="minorHAnsi" w:cstheme="minorHAnsi"/>
          <w:sz w:val="22"/>
          <w:szCs w:val="22"/>
          <w:lang w:eastAsia="en-US"/>
        </w:rPr>
      </w:pPr>
      <w:r w:rsidRPr="00E66E43">
        <w:rPr>
          <w:rFonts w:asciiTheme="minorHAnsi" w:eastAsiaTheme="minorHAnsi" w:hAnsiTheme="minorHAnsi" w:cstheme="minorHAnsi"/>
          <w:sz w:val="22"/>
          <w:szCs w:val="22"/>
          <w:lang w:eastAsia="en-US"/>
        </w:rPr>
        <w:t xml:space="preserve">  </w:t>
      </w:r>
    </w:p>
    <w:sectPr w:rsidR="000F75A4" w:rsidRPr="00E66E43" w:rsidSect="00753750">
      <w:footerReference w:type="default" r:id="rId1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70961" w14:textId="77777777" w:rsidR="00D611BA" w:rsidRDefault="00D611BA" w:rsidP="005474C0">
      <w:pPr>
        <w:spacing w:after="0" w:line="240" w:lineRule="auto"/>
      </w:pPr>
      <w:r>
        <w:separator/>
      </w:r>
    </w:p>
  </w:endnote>
  <w:endnote w:type="continuationSeparator" w:id="0">
    <w:p w14:paraId="439DE76C" w14:textId="77777777" w:rsidR="00D611BA" w:rsidRDefault="00D611BA" w:rsidP="00547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47E86" w14:textId="77777777" w:rsidR="005474C0" w:rsidRDefault="005474C0">
    <w:pPr>
      <w:pStyle w:val="a6"/>
    </w:pPr>
    <w:r w:rsidRPr="005474C0">
      <w:rPr>
        <w:noProof/>
        <w:lang w:val="en-US"/>
      </w:rPr>
      <w:drawing>
        <wp:anchor distT="0" distB="0" distL="114300" distR="114300" simplePos="0" relativeHeight="251659264" behindDoc="1" locked="0" layoutInCell="1" allowOverlap="1" wp14:anchorId="2285E61C" wp14:editId="05D9729A">
          <wp:simplePos x="0" y="0"/>
          <wp:positionH relativeFrom="column">
            <wp:posOffset>601345</wp:posOffset>
          </wp:positionH>
          <wp:positionV relativeFrom="paragraph">
            <wp:posOffset>-106045</wp:posOffset>
          </wp:positionV>
          <wp:extent cx="4536440" cy="659765"/>
          <wp:effectExtent l="19050" t="0" r="0" b="0"/>
          <wp:wrapTight wrapText="bothSides">
            <wp:wrapPolygon edited="0">
              <wp:start x="-91" y="0"/>
              <wp:lineTo x="-91" y="21205"/>
              <wp:lineTo x="21588" y="21205"/>
              <wp:lineTo x="21588" y="0"/>
              <wp:lineTo x="-91" y="0"/>
            </wp:wrapPolygon>
          </wp:wrapTight>
          <wp:docPr id="12" name="Εικόνα 6"/>
          <wp:cNvGraphicFramePr/>
          <a:graphic xmlns:a="http://schemas.openxmlformats.org/drawingml/2006/main">
            <a:graphicData uri="http://schemas.openxmlformats.org/drawingml/2006/picture">
              <pic:pic xmlns:pic="http://schemas.openxmlformats.org/drawingml/2006/picture">
                <pic:nvPicPr>
                  <pic:cNvPr id="5" name="Picture 12"/>
                  <pic:cNvPicPr>
                    <a:picLocks noChangeAspect="1" noChangeArrowheads="1"/>
                  </pic:cNvPicPr>
                </pic:nvPicPr>
                <pic:blipFill>
                  <a:blip r:embed="rId1"/>
                  <a:srcRect/>
                  <a:stretch>
                    <a:fillRect/>
                  </a:stretch>
                </pic:blipFill>
                <pic:spPr bwMode="auto">
                  <a:xfrm>
                    <a:off x="0" y="0"/>
                    <a:ext cx="4536440" cy="659765"/>
                  </a:xfrm>
                  <a:prstGeom prst="rect">
                    <a:avLst/>
                  </a:prstGeom>
                  <a:noFill/>
                  <a:ln w="1">
                    <a:noFill/>
                    <a:miter lim="800000"/>
                    <a:headEnd/>
                    <a:tailEnd/>
                  </a:ln>
                </pic:spPr>
              </pic:pic>
            </a:graphicData>
          </a:graphic>
        </wp:anchor>
      </w:drawing>
    </w:r>
  </w:p>
  <w:p w14:paraId="4426A72E" w14:textId="77777777" w:rsidR="005474C0" w:rsidRDefault="005474C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5C261" w14:textId="77777777" w:rsidR="00D611BA" w:rsidRDefault="00D611BA" w:rsidP="005474C0">
      <w:pPr>
        <w:spacing w:after="0" w:line="240" w:lineRule="auto"/>
      </w:pPr>
      <w:r>
        <w:separator/>
      </w:r>
    </w:p>
  </w:footnote>
  <w:footnote w:type="continuationSeparator" w:id="0">
    <w:p w14:paraId="337687D5" w14:textId="77777777" w:rsidR="00D611BA" w:rsidRDefault="00D611BA" w:rsidP="005474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2D2"/>
    <w:rsid w:val="000107B7"/>
    <w:rsid w:val="00035137"/>
    <w:rsid w:val="000A46C9"/>
    <w:rsid w:val="000A5385"/>
    <w:rsid w:val="000C22DF"/>
    <w:rsid w:val="000C7BA8"/>
    <w:rsid w:val="000F75A4"/>
    <w:rsid w:val="00100DEF"/>
    <w:rsid w:val="0012021D"/>
    <w:rsid w:val="001361A3"/>
    <w:rsid w:val="00146F35"/>
    <w:rsid w:val="00171100"/>
    <w:rsid w:val="00174087"/>
    <w:rsid w:val="00180EFE"/>
    <w:rsid w:val="001B6786"/>
    <w:rsid w:val="001F6354"/>
    <w:rsid w:val="00201D2E"/>
    <w:rsid w:val="002053E5"/>
    <w:rsid w:val="00246DA5"/>
    <w:rsid w:val="00261058"/>
    <w:rsid w:val="002A74D8"/>
    <w:rsid w:val="002C6E7A"/>
    <w:rsid w:val="002D1C3C"/>
    <w:rsid w:val="002D3110"/>
    <w:rsid w:val="00306D35"/>
    <w:rsid w:val="0031651C"/>
    <w:rsid w:val="003369C8"/>
    <w:rsid w:val="0035004C"/>
    <w:rsid w:val="00363376"/>
    <w:rsid w:val="0039573C"/>
    <w:rsid w:val="00395DD6"/>
    <w:rsid w:val="003A3727"/>
    <w:rsid w:val="003B3675"/>
    <w:rsid w:val="003C4DC5"/>
    <w:rsid w:val="003D1FB7"/>
    <w:rsid w:val="0041692D"/>
    <w:rsid w:val="00443CD9"/>
    <w:rsid w:val="004C0AF9"/>
    <w:rsid w:val="004D078E"/>
    <w:rsid w:val="004F23AE"/>
    <w:rsid w:val="004F63CA"/>
    <w:rsid w:val="00507AA3"/>
    <w:rsid w:val="00524B7C"/>
    <w:rsid w:val="00531A18"/>
    <w:rsid w:val="005422F1"/>
    <w:rsid w:val="005474C0"/>
    <w:rsid w:val="00576762"/>
    <w:rsid w:val="005865A2"/>
    <w:rsid w:val="006123D0"/>
    <w:rsid w:val="006537D7"/>
    <w:rsid w:val="00680F29"/>
    <w:rsid w:val="0068668B"/>
    <w:rsid w:val="006A5A37"/>
    <w:rsid w:val="006C4322"/>
    <w:rsid w:val="006E0E6E"/>
    <w:rsid w:val="007002A1"/>
    <w:rsid w:val="00710246"/>
    <w:rsid w:val="00726B7C"/>
    <w:rsid w:val="00727F37"/>
    <w:rsid w:val="007342A9"/>
    <w:rsid w:val="00753750"/>
    <w:rsid w:val="00763E2C"/>
    <w:rsid w:val="00773219"/>
    <w:rsid w:val="00793A39"/>
    <w:rsid w:val="007E3FCC"/>
    <w:rsid w:val="007F60FF"/>
    <w:rsid w:val="0084081F"/>
    <w:rsid w:val="00877A22"/>
    <w:rsid w:val="008805A9"/>
    <w:rsid w:val="008850A1"/>
    <w:rsid w:val="0088516F"/>
    <w:rsid w:val="008E5772"/>
    <w:rsid w:val="008F1A61"/>
    <w:rsid w:val="009151C1"/>
    <w:rsid w:val="009617C7"/>
    <w:rsid w:val="00966E7F"/>
    <w:rsid w:val="00974569"/>
    <w:rsid w:val="00983D47"/>
    <w:rsid w:val="009D1B60"/>
    <w:rsid w:val="00A756F6"/>
    <w:rsid w:val="00A96B61"/>
    <w:rsid w:val="00AA5345"/>
    <w:rsid w:val="00AD1747"/>
    <w:rsid w:val="00B10FBE"/>
    <w:rsid w:val="00B41ABE"/>
    <w:rsid w:val="00B77369"/>
    <w:rsid w:val="00BA732E"/>
    <w:rsid w:val="00BC72D2"/>
    <w:rsid w:val="00C05EAF"/>
    <w:rsid w:val="00C614C2"/>
    <w:rsid w:val="00C80CE0"/>
    <w:rsid w:val="00CB2D9D"/>
    <w:rsid w:val="00CB664D"/>
    <w:rsid w:val="00CE61DC"/>
    <w:rsid w:val="00CF7F29"/>
    <w:rsid w:val="00D464D1"/>
    <w:rsid w:val="00D611BA"/>
    <w:rsid w:val="00D936CE"/>
    <w:rsid w:val="00DA1963"/>
    <w:rsid w:val="00DC0CC5"/>
    <w:rsid w:val="00DC186C"/>
    <w:rsid w:val="00E25A84"/>
    <w:rsid w:val="00E27DCE"/>
    <w:rsid w:val="00E66E43"/>
    <w:rsid w:val="00EA0717"/>
    <w:rsid w:val="00EA0900"/>
    <w:rsid w:val="00EA1991"/>
    <w:rsid w:val="00EB18FB"/>
    <w:rsid w:val="00ED6467"/>
    <w:rsid w:val="00EE4463"/>
    <w:rsid w:val="00EF067B"/>
    <w:rsid w:val="00F0405E"/>
    <w:rsid w:val="00F11106"/>
    <w:rsid w:val="00F40DC7"/>
    <w:rsid w:val="00F8360D"/>
    <w:rsid w:val="00F923EE"/>
    <w:rsid w:val="00FE1CB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21DBD"/>
  <w15:docId w15:val="{8A7FA215-7A3A-4C8B-A4BE-EBF75B0A3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375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C72D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C72D2"/>
    <w:rPr>
      <w:rFonts w:ascii="Tahoma" w:hAnsi="Tahoma" w:cs="Tahoma"/>
      <w:sz w:val="16"/>
      <w:szCs w:val="16"/>
    </w:rPr>
  </w:style>
  <w:style w:type="paragraph" w:styleId="Web">
    <w:name w:val="Normal (Web)"/>
    <w:basedOn w:val="a"/>
    <w:uiPriority w:val="99"/>
    <w:unhideWhenUsed/>
    <w:rsid w:val="007342A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Strong"/>
    <w:basedOn w:val="a0"/>
    <w:uiPriority w:val="22"/>
    <w:qFormat/>
    <w:rsid w:val="007342A9"/>
    <w:rPr>
      <w:b/>
      <w:bCs/>
    </w:rPr>
  </w:style>
  <w:style w:type="paragraph" w:styleId="a5">
    <w:name w:val="header"/>
    <w:basedOn w:val="a"/>
    <w:link w:val="Char0"/>
    <w:uiPriority w:val="99"/>
    <w:semiHidden/>
    <w:unhideWhenUsed/>
    <w:rsid w:val="005474C0"/>
    <w:pPr>
      <w:tabs>
        <w:tab w:val="center" w:pos="4680"/>
        <w:tab w:val="right" w:pos="9360"/>
      </w:tabs>
      <w:spacing w:after="0" w:line="240" w:lineRule="auto"/>
    </w:pPr>
  </w:style>
  <w:style w:type="character" w:customStyle="1" w:styleId="Char0">
    <w:name w:val="Κεφαλίδα Char"/>
    <w:basedOn w:val="a0"/>
    <w:link w:val="a5"/>
    <w:uiPriority w:val="99"/>
    <w:semiHidden/>
    <w:rsid w:val="005474C0"/>
  </w:style>
  <w:style w:type="paragraph" w:styleId="a6">
    <w:name w:val="footer"/>
    <w:basedOn w:val="a"/>
    <w:link w:val="Char1"/>
    <w:uiPriority w:val="99"/>
    <w:unhideWhenUsed/>
    <w:rsid w:val="005474C0"/>
    <w:pPr>
      <w:tabs>
        <w:tab w:val="center" w:pos="4680"/>
        <w:tab w:val="right" w:pos="9360"/>
      </w:tabs>
      <w:spacing w:after="0" w:line="240" w:lineRule="auto"/>
    </w:pPr>
  </w:style>
  <w:style w:type="character" w:customStyle="1" w:styleId="Char1">
    <w:name w:val="Υποσέλιδο Char"/>
    <w:basedOn w:val="a0"/>
    <w:link w:val="a6"/>
    <w:uiPriority w:val="99"/>
    <w:rsid w:val="005474C0"/>
  </w:style>
  <w:style w:type="paragraph" w:customStyle="1" w:styleId="Default">
    <w:name w:val="Default"/>
    <w:rsid w:val="00877A22"/>
    <w:pPr>
      <w:autoSpaceDE w:val="0"/>
      <w:autoSpaceDN w:val="0"/>
      <w:adjustRightInd w:val="0"/>
      <w:spacing w:after="0" w:line="240" w:lineRule="auto"/>
    </w:pPr>
    <w:rPr>
      <w:rFonts w:ascii="Century Gothic" w:hAnsi="Century Gothic" w:cs="Century Gothic"/>
      <w:color w:val="000000"/>
      <w:sz w:val="24"/>
      <w:szCs w:val="24"/>
    </w:rPr>
  </w:style>
  <w:style w:type="character" w:styleId="-">
    <w:name w:val="Hyperlink"/>
    <w:basedOn w:val="a0"/>
    <w:uiPriority w:val="99"/>
    <w:unhideWhenUsed/>
    <w:rsid w:val="00877A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47844">
      <w:bodyDiv w:val="1"/>
      <w:marLeft w:val="0"/>
      <w:marRight w:val="0"/>
      <w:marTop w:val="0"/>
      <w:marBottom w:val="0"/>
      <w:divBdr>
        <w:top w:val="none" w:sz="0" w:space="0" w:color="auto"/>
        <w:left w:val="none" w:sz="0" w:space="0" w:color="auto"/>
        <w:bottom w:val="none" w:sz="0" w:space="0" w:color="auto"/>
        <w:right w:val="none" w:sz="0" w:space="0" w:color="auto"/>
      </w:divBdr>
    </w:div>
    <w:div w:id="272592344">
      <w:bodyDiv w:val="1"/>
      <w:marLeft w:val="0"/>
      <w:marRight w:val="0"/>
      <w:marTop w:val="0"/>
      <w:marBottom w:val="0"/>
      <w:divBdr>
        <w:top w:val="none" w:sz="0" w:space="0" w:color="auto"/>
        <w:left w:val="none" w:sz="0" w:space="0" w:color="auto"/>
        <w:bottom w:val="none" w:sz="0" w:space="0" w:color="auto"/>
        <w:right w:val="none" w:sz="0" w:space="0" w:color="auto"/>
      </w:divBdr>
    </w:div>
    <w:div w:id="275988883">
      <w:bodyDiv w:val="1"/>
      <w:marLeft w:val="0"/>
      <w:marRight w:val="0"/>
      <w:marTop w:val="0"/>
      <w:marBottom w:val="0"/>
      <w:divBdr>
        <w:top w:val="none" w:sz="0" w:space="0" w:color="auto"/>
        <w:left w:val="none" w:sz="0" w:space="0" w:color="auto"/>
        <w:bottom w:val="none" w:sz="0" w:space="0" w:color="auto"/>
        <w:right w:val="none" w:sz="0" w:space="0" w:color="auto"/>
      </w:divBdr>
    </w:div>
    <w:div w:id="671564691">
      <w:bodyDiv w:val="1"/>
      <w:marLeft w:val="0"/>
      <w:marRight w:val="0"/>
      <w:marTop w:val="0"/>
      <w:marBottom w:val="0"/>
      <w:divBdr>
        <w:top w:val="none" w:sz="0" w:space="0" w:color="auto"/>
        <w:left w:val="none" w:sz="0" w:space="0" w:color="auto"/>
        <w:bottom w:val="none" w:sz="0" w:space="0" w:color="auto"/>
        <w:right w:val="none" w:sz="0" w:space="0" w:color="auto"/>
      </w:divBdr>
    </w:div>
    <w:div w:id="835194171">
      <w:bodyDiv w:val="1"/>
      <w:marLeft w:val="0"/>
      <w:marRight w:val="0"/>
      <w:marTop w:val="0"/>
      <w:marBottom w:val="0"/>
      <w:divBdr>
        <w:top w:val="none" w:sz="0" w:space="0" w:color="auto"/>
        <w:left w:val="none" w:sz="0" w:space="0" w:color="auto"/>
        <w:bottom w:val="none" w:sz="0" w:space="0" w:color="auto"/>
        <w:right w:val="none" w:sz="0" w:space="0" w:color="auto"/>
      </w:divBdr>
    </w:div>
    <w:div w:id="906452927">
      <w:bodyDiv w:val="1"/>
      <w:marLeft w:val="0"/>
      <w:marRight w:val="0"/>
      <w:marTop w:val="0"/>
      <w:marBottom w:val="0"/>
      <w:divBdr>
        <w:top w:val="none" w:sz="0" w:space="0" w:color="auto"/>
        <w:left w:val="none" w:sz="0" w:space="0" w:color="auto"/>
        <w:bottom w:val="none" w:sz="0" w:space="0" w:color="auto"/>
        <w:right w:val="none" w:sz="0" w:space="0" w:color="auto"/>
      </w:divBdr>
    </w:div>
    <w:div w:id="1189487132">
      <w:bodyDiv w:val="1"/>
      <w:marLeft w:val="0"/>
      <w:marRight w:val="0"/>
      <w:marTop w:val="0"/>
      <w:marBottom w:val="0"/>
      <w:divBdr>
        <w:top w:val="none" w:sz="0" w:space="0" w:color="auto"/>
        <w:left w:val="none" w:sz="0" w:space="0" w:color="auto"/>
        <w:bottom w:val="none" w:sz="0" w:space="0" w:color="auto"/>
        <w:right w:val="none" w:sz="0" w:space="0" w:color="auto"/>
      </w:divBdr>
    </w:div>
    <w:div w:id="19661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kepygeias.org"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D4C157-02CB-4946-B07A-D573BB8CD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1822</Words>
  <Characters>9839</Characters>
  <Application>Microsoft Office Word</Application>
  <DocSecurity>0</DocSecurity>
  <Lines>81</Lines>
  <Paragraphs>23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gthanou</dc:creator>
  <cp:lastModifiedBy>athanasia kalogeropoulou</cp:lastModifiedBy>
  <cp:revision>12</cp:revision>
  <cp:lastPrinted>2021-07-28T06:52:00Z</cp:lastPrinted>
  <dcterms:created xsi:type="dcterms:W3CDTF">2021-07-29T12:30:00Z</dcterms:created>
  <dcterms:modified xsi:type="dcterms:W3CDTF">2021-07-30T07:01:00Z</dcterms:modified>
</cp:coreProperties>
</file>