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BF24C" w14:textId="77777777" w:rsidR="00D42F54" w:rsidRPr="00253677" w:rsidRDefault="00D42F54" w:rsidP="00253677">
      <w:pPr>
        <w:spacing w:line="360" w:lineRule="auto"/>
        <w:rPr>
          <w:rFonts w:cstheme="minorHAnsi"/>
          <w:sz w:val="28"/>
          <w:szCs w:val="28"/>
        </w:rPr>
      </w:pPr>
      <w:r w:rsidRPr="00253677">
        <w:rPr>
          <w:rFonts w:cstheme="minorHAnsi"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 wp14:anchorId="6D596148" wp14:editId="18F601BE">
            <wp:simplePos x="0" y="0"/>
            <wp:positionH relativeFrom="column">
              <wp:posOffset>360045</wp:posOffset>
            </wp:positionH>
            <wp:positionV relativeFrom="paragraph">
              <wp:posOffset>-353695</wp:posOffset>
            </wp:positionV>
            <wp:extent cx="929640" cy="1080135"/>
            <wp:effectExtent l="19050" t="0" r="3810" b="0"/>
            <wp:wrapTight wrapText="bothSides">
              <wp:wrapPolygon edited="0">
                <wp:start x="-443" y="0"/>
                <wp:lineTo x="-443" y="21333"/>
                <wp:lineTo x="21689" y="21333"/>
                <wp:lineTo x="21689" y="0"/>
                <wp:lineTo x="-443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5B5109" w14:textId="2314CFBF" w:rsidR="00D42F54" w:rsidRPr="00253677" w:rsidRDefault="00922752" w:rsidP="00253677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AD9B55" wp14:editId="5B569166">
                <wp:simplePos x="0" y="0"/>
                <wp:positionH relativeFrom="column">
                  <wp:posOffset>5895975</wp:posOffset>
                </wp:positionH>
                <wp:positionV relativeFrom="paragraph">
                  <wp:posOffset>135255</wp:posOffset>
                </wp:positionV>
                <wp:extent cx="1905000" cy="561975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CE665" w14:textId="1A8BDE24" w:rsidR="003F461B" w:rsidRPr="00253677" w:rsidRDefault="003F461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D9B55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464.25pt;margin-top:10.65pt;width:150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" stroked="f">
                <v:textbox>
                  <w:txbxContent>
                    <w:p w14:paraId="0F2CE665" w14:textId="1A8BDE24" w:rsidR="003F461B" w:rsidRPr="00253677" w:rsidRDefault="003F461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4090D2" w14:textId="77777777" w:rsidR="00BA4E8E" w:rsidRPr="00253677" w:rsidRDefault="00BA4E8E" w:rsidP="00253677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6D00BE39" w14:textId="77777777" w:rsidR="00E0275F" w:rsidRPr="00997EA7" w:rsidRDefault="00D42F54" w:rsidP="00253677">
      <w:pPr>
        <w:spacing w:line="360" w:lineRule="auto"/>
        <w:jc w:val="center"/>
        <w:rPr>
          <w:rFonts w:cstheme="minorHAnsi"/>
          <w:b/>
          <w:sz w:val="48"/>
          <w:szCs w:val="48"/>
        </w:rPr>
      </w:pPr>
      <w:r w:rsidRPr="00997EA7">
        <w:rPr>
          <w:rFonts w:cstheme="minorHAnsi"/>
          <w:b/>
          <w:sz w:val="48"/>
          <w:szCs w:val="48"/>
        </w:rPr>
        <w:t>ΕΚΤΑΚΤΗ ΑΝΑΚΟΙΝΩΣΗ</w:t>
      </w:r>
    </w:p>
    <w:p w14:paraId="508E8D2A" w14:textId="77777777" w:rsidR="001A4AC3" w:rsidRPr="00253677" w:rsidRDefault="00D42F54" w:rsidP="00253677">
      <w:pPr>
        <w:spacing w:after="0" w:line="360" w:lineRule="auto"/>
        <w:ind w:left="-1134" w:right="-908" w:hanging="666"/>
        <w:jc w:val="center"/>
        <w:rPr>
          <w:rFonts w:cstheme="minorHAnsi"/>
          <w:b/>
          <w:color w:val="FF0000"/>
          <w:sz w:val="28"/>
          <w:szCs w:val="28"/>
        </w:rPr>
      </w:pPr>
      <w:r w:rsidRPr="00253677">
        <w:rPr>
          <w:rFonts w:cstheme="minorHAnsi"/>
          <w:b/>
          <w:color w:val="FF0000"/>
          <w:sz w:val="28"/>
          <w:szCs w:val="28"/>
        </w:rPr>
        <w:t xml:space="preserve">            </w:t>
      </w:r>
      <w:r w:rsidR="00BA4E8E" w:rsidRPr="00253677">
        <w:rPr>
          <w:rFonts w:cstheme="minorHAnsi"/>
          <w:b/>
          <w:color w:val="FF0000"/>
          <w:sz w:val="28"/>
          <w:szCs w:val="28"/>
        </w:rPr>
        <w:t xml:space="preserve">     </w:t>
      </w:r>
    </w:p>
    <w:p w14:paraId="07CA52DD" w14:textId="77777777" w:rsidR="001A4AC3" w:rsidRPr="00EC3489" w:rsidRDefault="001A4AC3" w:rsidP="00001657">
      <w:pPr>
        <w:spacing w:after="0" w:line="360" w:lineRule="auto"/>
        <w:ind w:right="185"/>
        <w:jc w:val="center"/>
        <w:rPr>
          <w:rFonts w:cstheme="minorHAnsi"/>
          <w:b/>
          <w:sz w:val="32"/>
          <w:szCs w:val="32"/>
          <w:u w:val="single"/>
        </w:rPr>
      </w:pPr>
      <w:r w:rsidRPr="00EC3489">
        <w:rPr>
          <w:rFonts w:cstheme="minorHAnsi"/>
          <w:b/>
          <w:sz w:val="32"/>
          <w:szCs w:val="32"/>
          <w:u w:val="single"/>
        </w:rPr>
        <w:t>ΠΑΡΑΤΕΙΝΕΤΑΙ Η ΙΣΧΥΣ ΤΩΝ ΕΓΚΕΚΡΙΜΕΝΩΝ ΑΠΟΦΑΣΕΩΝ ΤΟΥ ΕΛΑΧΙΣΤΟΥ ΕΓΓΥΗΜΕΝΟΥ ΕΙΣΟΔΗΜΑΤΟΣ (ΚΕΑ) ΚΑΙ ΤΟΥ ΕΠΙΔΟΜΑΤΟΣ ΣΤΕΓΑΣΗΣ</w:t>
      </w:r>
      <w:r w:rsidR="008D27E3" w:rsidRPr="00EC3489">
        <w:rPr>
          <w:rFonts w:cstheme="minorHAnsi"/>
          <w:b/>
          <w:sz w:val="32"/>
          <w:szCs w:val="32"/>
          <w:u w:val="single"/>
        </w:rPr>
        <w:t xml:space="preserve"> ΓΙΑ ΤΡΕΙΣ (3) ΜΗΝΕΣ</w:t>
      </w:r>
      <w:r w:rsidR="00BF61EF" w:rsidRPr="00EC3489">
        <w:rPr>
          <w:rFonts w:cstheme="minorHAnsi"/>
          <w:b/>
          <w:sz w:val="32"/>
          <w:szCs w:val="32"/>
          <w:u w:val="single"/>
        </w:rPr>
        <w:t xml:space="preserve"> ΕΠΙΠΛΕΟΝ</w:t>
      </w:r>
    </w:p>
    <w:p w14:paraId="77D98A26" w14:textId="77777777" w:rsidR="001A4AC3" w:rsidRPr="00EC3489" w:rsidRDefault="001A4AC3" w:rsidP="00253677">
      <w:pPr>
        <w:spacing w:after="0" w:line="360" w:lineRule="auto"/>
        <w:ind w:left="-1134" w:right="-908" w:hanging="666"/>
        <w:jc w:val="center"/>
        <w:rPr>
          <w:rFonts w:cstheme="minorHAnsi"/>
          <w:b/>
          <w:color w:val="FF0000"/>
          <w:sz w:val="32"/>
          <w:szCs w:val="32"/>
          <w:u w:val="single"/>
        </w:rPr>
      </w:pPr>
    </w:p>
    <w:p w14:paraId="6F95D7E7" w14:textId="77777777" w:rsidR="00BF61EF" w:rsidRPr="00997EA7" w:rsidRDefault="001A4AC3" w:rsidP="00655D1F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997EA7">
        <w:rPr>
          <w:rFonts w:eastAsia="Times New Roman" w:cstheme="minorHAnsi"/>
          <w:sz w:val="28"/>
          <w:szCs w:val="28"/>
          <w:lang w:eastAsia="el-GR"/>
        </w:rPr>
        <w:t>Ενημερώνουμε τους πολίτες ότι σύμφωνα με τις οδηγίες της Διεύθυνσης Καταπολέμησης της Φτώχειας και της Διεύθυνσης Κοινωνικής Ένταξης και Κοινωνικής Συνοχής του Υπουργείο</w:t>
      </w:r>
      <w:r w:rsidR="00745FE2" w:rsidRPr="00997EA7">
        <w:rPr>
          <w:rFonts w:eastAsia="Times New Roman" w:cstheme="minorHAnsi"/>
          <w:sz w:val="28"/>
          <w:szCs w:val="28"/>
          <w:lang w:eastAsia="el-GR"/>
        </w:rPr>
        <w:t>υ</w:t>
      </w:r>
      <w:r w:rsidRPr="00997EA7">
        <w:rPr>
          <w:rFonts w:eastAsia="Times New Roman" w:cstheme="minorHAnsi"/>
          <w:sz w:val="28"/>
          <w:szCs w:val="28"/>
          <w:lang w:eastAsia="el-GR"/>
        </w:rPr>
        <w:t xml:space="preserve"> Εργασίας και Κοινωνικών Υποθέσεων, παρατείνεται για </w:t>
      </w:r>
      <w:r w:rsidRPr="00997EA7">
        <w:rPr>
          <w:rFonts w:eastAsia="Times New Roman" w:cstheme="minorHAnsi"/>
          <w:b/>
          <w:sz w:val="28"/>
          <w:szCs w:val="28"/>
          <w:lang w:eastAsia="el-GR"/>
        </w:rPr>
        <w:t xml:space="preserve">τρεις </w:t>
      </w:r>
      <w:r w:rsidRPr="00997EA7">
        <w:rPr>
          <w:rFonts w:eastAsia="Times New Roman" w:cstheme="minorHAnsi"/>
          <w:sz w:val="28"/>
          <w:szCs w:val="28"/>
          <w:lang w:eastAsia="el-GR"/>
        </w:rPr>
        <w:t>(</w:t>
      </w:r>
      <w:r w:rsidRPr="00997EA7">
        <w:rPr>
          <w:rFonts w:eastAsia="Times New Roman" w:cstheme="minorHAnsi"/>
          <w:b/>
          <w:bCs/>
          <w:sz w:val="28"/>
          <w:szCs w:val="28"/>
          <w:lang w:eastAsia="el-GR"/>
        </w:rPr>
        <w:t>3) μήνες</w:t>
      </w:r>
      <w:r w:rsidRPr="00997EA7">
        <w:rPr>
          <w:rFonts w:eastAsia="Times New Roman" w:cstheme="minorHAnsi"/>
          <w:sz w:val="28"/>
          <w:szCs w:val="28"/>
          <w:lang w:eastAsia="el-GR"/>
        </w:rPr>
        <w:t> </w:t>
      </w:r>
      <w:r w:rsidR="00BF61EF" w:rsidRPr="00997EA7">
        <w:rPr>
          <w:rFonts w:eastAsia="Times New Roman" w:cstheme="minorHAnsi"/>
          <w:sz w:val="28"/>
          <w:szCs w:val="28"/>
          <w:lang w:eastAsia="el-GR"/>
        </w:rPr>
        <w:t xml:space="preserve">επιπλέον </w:t>
      </w:r>
      <w:r w:rsidRPr="00997EA7">
        <w:rPr>
          <w:rFonts w:eastAsia="Times New Roman" w:cstheme="minorHAnsi"/>
          <w:sz w:val="28"/>
          <w:szCs w:val="28"/>
          <w:lang w:eastAsia="el-GR"/>
        </w:rPr>
        <w:t xml:space="preserve">η ισχύς των εγκριτικών αποφάσεων των προγραμμάτων </w:t>
      </w:r>
      <w:r w:rsidR="00745FE2" w:rsidRPr="00997EA7">
        <w:rPr>
          <w:rFonts w:eastAsia="Times New Roman" w:cstheme="minorHAnsi"/>
          <w:sz w:val="28"/>
          <w:szCs w:val="28"/>
          <w:lang w:eastAsia="el-GR"/>
        </w:rPr>
        <w:t>«</w:t>
      </w:r>
      <w:r w:rsidRPr="00997EA7">
        <w:rPr>
          <w:rFonts w:eastAsia="Times New Roman" w:cstheme="minorHAnsi"/>
          <w:sz w:val="28"/>
          <w:szCs w:val="28"/>
          <w:lang w:eastAsia="el-GR"/>
        </w:rPr>
        <w:t>Ελάχιστο Εγγυημένο Εισόδημα</w:t>
      </w:r>
      <w:r w:rsidR="00745FE2" w:rsidRPr="00997EA7">
        <w:rPr>
          <w:rFonts w:eastAsia="Times New Roman" w:cstheme="minorHAnsi"/>
          <w:sz w:val="28"/>
          <w:szCs w:val="28"/>
          <w:lang w:eastAsia="el-GR"/>
        </w:rPr>
        <w:t>»</w:t>
      </w:r>
      <w:r w:rsidRPr="00997EA7">
        <w:rPr>
          <w:rFonts w:eastAsia="Times New Roman" w:cstheme="minorHAnsi"/>
          <w:sz w:val="28"/>
          <w:szCs w:val="28"/>
          <w:lang w:eastAsia="el-GR"/>
        </w:rPr>
        <w:t xml:space="preserve"> και </w:t>
      </w:r>
      <w:r w:rsidR="00745FE2" w:rsidRPr="00997EA7">
        <w:rPr>
          <w:rFonts w:eastAsia="Times New Roman" w:cstheme="minorHAnsi"/>
          <w:sz w:val="28"/>
          <w:szCs w:val="28"/>
          <w:lang w:eastAsia="el-GR"/>
        </w:rPr>
        <w:t>«</w:t>
      </w:r>
      <w:r w:rsidRPr="00997EA7">
        <w:rPr>
          <w:rFonts w:eastAsia="Times New Roman" w:cstheme="minorHAnsi"/>
          <w:sz w:val="28"/>
          <w:szCs w:val="28"/>
          <w:lang w:eastAsia="el-GR"/>
        </w:rPr>
        <w:t>Επίδομα Στέγασης</w:t>
      </w:r>
      <w:r w:rsidR="00745FE2" w:rsidRPr="00997EA7">
        <w:rPr>
          <w:rFonts w:eastAsia="Times New Roman" w:cstheme="minorHAnsi"/>
          <w:sz w:val="28"/>
          <w:szCs w:val="28"/>
          <w:lang w:eastAsia="el-GR"/>
        </w:rPr>
        <w:t>»</w:t>
      </w:r>
      <w:r w:rsidR="00F5060D" w:rsidRPr="00997EA7">
        <w:rPr>
          <w:rFonts w:eastAsia="Times New Roman" w:cstheme="minorHAnsi"/>
          <w:sz w:val="28"/>
          <w:szCs w:val="28"/>
          <w:lang w:eastAsia="el-GR"/>
        </w:rPr>
        <w:t>.</w:t>
      </w:r>
    </w:p>
    <w:p w14:paraId="62889BBF" w14:textId="77777777" w:rsidR="00C9745A" w:rsidRPr="00997EA7" w:rsidRDefault="00BF61EF" w:rsidP="00655D1F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997EA7">
        <w:rPr>
          <w:rFonts w:eastAsia="Times New Roman" w:cstheme="minorHAnsi"/>
          <w:sz w:val="28"/>
          <w:szCs w:val="28"/>
          <w:lang w:eastAsia="el-GR"/>
        </w:rPr>
        <w:t xml:space="preserve">Στον παρακάτω πίνακα στη δεύτερη </w:t>
      </w:r>
      <w:r w:rsidR="00745FE2" w:rsidRPr="00997EA7">
        <w:rPr>
          <w:rFonts w:eastAsia="Times New Roman" w:cstheme="minorHAnsi"/>
          <w:sz w:val="28"/>
          <w:szCs w:val="28"/>
          <w:lang w:eastAsia="el-GR"/>
        </w:rPr>
        <w:t>στήλη αναφέρεται η λήξη της παράτασης ανάλογα με τον μήνα έγκρισης.</w:t>
      </w:r>
    </w:p>
    <w:tbl>
      <w:tblPr>
        <w:tblpPr w:leftFromText="180" w:rightFromText="180" w:vertAnchor="text" w:horzAnchor="page" w:tblpX="3103" w:tblpY="187"/>
        <w:tblW w:w="100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9"/>
        <w:gridCol w:w="5050"/>
      </w:tblGrid>
      <w:tr w:rsidR="00BF61EF" w:rsidRPr="00253677" w14:paraId="7D71AB9C" w14:textId="77777777" w:rsidTr="00BF61EF">
        <w:trPr>
          <w:trHeight w:val="1823"/>
        </w:trPr>
        <w:tc>
          <w:tcPr>
            <w:tcW w:w="5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BDEB5" w14:textId="77777777" w:rsidR="00BF61EF" w:rsidRPr="00253677" w:rsidRDefault="00BF61EF" w:rsidP="00BF61EF">
            <w:pPr>
              <w:spacing w:after="0" w:line="360" w:lineRule="auto"/>
              <w:rPr>
                <w:rFonts w:eastAsia="Times New Roman" w:cstheme="minorHAnsi"/>
                <w:color w:val="5E5E5E"/>
                <w:sz w:val="28"/>
                <w:szCs w:val="28"/>
                <w:lang w:eastAsia="el-GR"/>
              </w:rPr>
            </w:pPr>
            <w:r w:rsidRPr="00253677">
              <w:rPr>
                <w:rFonts w:eastAsia="Times New Roman" w:cstheme="minorHAnsi"/>
                <w:b/>
                <w:bCs/>
                <w:color w:val="5E5E5E"/>
                <w:sz w:val="28"/>
                <w:szCs w:val="28"/>
                <w:lang w:eastAsia="el-GR"/>
              </w:rPr>
              <w:t>Α. Μήνας Έγκρισης</w:t>
            </w:r>
          </w:p>
        </w:tc>
        <w:tc>
          <w:tcPr>
            <w:tcW w:w="5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045BF3D" w14:textId="0A5DFCEB" w:rsidR="00263A1F" w:rsidRPr="00263A1F" w:rsidRDefault="00BF61EF" w:rsidP="00BF61EF">
            <w:pPr>
              <w:spacing w:after="0" w:line="360" w:lineRule="auto"/>
              <w:ind w:left="113"/>
              <w:rPr>
                <w:rFonts w:eastAsia="Times New Roman" w:cstheme="minorHAnsi"/>
                <w:b/>
                <w:bCs/>
                <w:color w:val="1F497D"/>
                <w:sz w:val="40"/>
                <w:szCs w:val="40"/>
                <w:lang w:eastAsia="el-GR"/>
              </w:rPr>
            </w:pPr>
            <w:r w:rsidRPr="00253677">
              <w:rPr>
                <w:rFonts w:eastAsia="Times New Roman" w:cstheme="minorHAnsi"/>
                <w:b/>
                <w:bCs/>
                <w:color w:val="5E5E5E"/>
                <w:sz w:val="28"/>
                <w:szCs w:val="28"/>
                <w:lang w:eastAsia="el-GR"/>
              </w:rPr>
              <w:t xml:space="preserve"> Β.</w:t>
            </w:r>
            <w:r w:rsidR="00263A1F" w:rsidRPr="00263A1F">
              <w:rPr>
                <w:rFonts w:eastAsia="Times New Roman" w:cstheme="minorHAnsi"/>
                <w:b/>
                <w:bCs/>
                <w:color w:val="5E5E5E"/>
                <w:sz w:val="28"/>
                <w:szCs w:val="28"/>
                <w:lang w:eastAsia="el-GR"/>
              </w:rPr>
              <w:t xml:space="preserve"> </w:t>
            </w:r>
            <w:r w:rsidR="00263A1F" w:rsidRPr="00263A1F">
              <w:rPr>
                <w:rFonts w:eastAsia="Times New Roman" w:cstheme="minorHAnsi"/>
                <w:b/>
                <w:bCs/>
                <w:color w:val="5E5E5E"/>
                <w:sz w:val="40"/>
                <w:szCs w:val="40"/>
                <w:lang w:eastAsia="el-GR"/>
              </w:rPr>
              <w:t>ΕΠΑΝΥΠΟΒΟΛΗ</w:t>
            </w:r>
            <w:r w:rsidR="00263A1F" w:rsidRPr="00263A1F">
              <w:rPr>
                <w:rFonts w:eastAsia="Times New Roman" w:cstheme="minorHAnsi"/>
                <w:b/>
                <w:bCs/>
                <w:color w:val="1F497D"/>
                <w:sz w:val="40"/>
                <w:szCs w:val="40"/>
                <w:lang w:eastAsia="el-GR"/>
              </w:rPr>
              <w:t> </w:t>
            </w:r>
          </w:p>
          <w:p w14:paraId="012B83F3" w14:textId="73D4A834" w:rsidR="00BF61EF" w:rsidRPr="00253677" w:rsidRDefault="00BF61EF" w:rsidP="00BF61EF">
            <w:pPr>
              <w:spacing w:after="0" w:line="360" w:lineRule="auto"/>
              <w:ind w:left="113"/>
              <w:rPr>
                <w:rFonts w:eastAsia="Times New Roman" w:cstheme="minorHAnsi"/>
                <w:color w:val="5E5E5E"/>
                <w:sz w:val="28"/>
                <w:szCs w:val="28"/>
                <w:lang w:eastAsia="el-GR"/>
              </w:rPr>
            </w:pPr>
            <w:r w:rsidRPr="00253677">
              <w:rPr>
                <w:rFonts w:eastAsia="Times New Roman" w:cstheme="minorHAnsi"/>
                <w:b/>
                <w:bCs/>
                <w:color w:val="5E5E5E"/>
                <w:sz w:val="28"/>
                <w:szCs w:val="28"/>
                <w:lang w:eastAsia="el-GR"/>
              </w:rPr>
              <w:t xml:space="preserve">(μετά τη λήξη της  παράτασης) </w:t>
            </w:r>
          </w:p>
        </w:tc>
      </w:tr>
      <w:tr w:rsidR="00BF61EF" w:rsidRPr="00253677" w14:paraId="150BFEB8" w14:textId="77777777" w:rsidTr="00BF61EF">
        <w:trPr>
          <w:trHeight w:val="456"/>
        </w:trPr>
        <w:tc>
          <w:tcPr>
            <w:tcW w:w="5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17191" w14:textId="77777777" w:rsidR="00BF61EF" w:rsidRPr="00253677" w:rsidRDefault="00BF61EF" w:rsidP="00BF61EF">
            <w:pPr>
              <w:spacing w:after="120" w:line="360" w:lineRule="auto"/>
              <w:rPr>
                <w:rFonts w:eastAsia="Times New Roman" w:cstheme="minorHAnsi"/>
                <w:color w:val="5E5E5E"/>
                <w:sz w:val="28"/>
                <w:szCs w:val="28"/>
                <w:lang w:eastAsia="el-GR"/>
              </w:rPr>
            </w:pPr>
            <w:r w:rsidRPr="00253677">
              <w:rPr>
                <w:rFonts w:eastAsia="Times New Roman" w:cstheme="minorHAnsi"/>
                <w:b/>
                <w:bCs/>
                <w:color w:val="5E5E5E"/>
                <w:sz w:val="28"/>
                <w:szCs w:val="28"/>
                <w:lang w:eastAsia="el-GR"/>
              </w:rPr>
              <w:t>Μάιος</w:t>
            </w:r>
            <w:r>
              <w:rPr>
                <w:rFonts w:eastAsia="Times New Roman" w:cstheme="minorHAnsi"/>
                <w:b/>
                <w:bCs/>
                <w:color w:val="5E5E5E"/>
                <w:sz w:val="28"/>
                <w:szCs w:val="28"/>
                <w:lang w:eastAsia="el-GR"/>
              </w:rPr>
              <w:t xml:space="preserve"> ή Αύγουστος </w:t>
            </w:r>
            <w:r w:rsidRPr="00253677">
              <w:rPr>
                <w:rFonts w:eastAsia="Times New Roman" w:cstheme="minorHAnsi"/>
                <w:b/>
                <w:bCs/>
                <w:color w:val="5E5E5E"/>
                <w:sz w:val="28"/>
                <w:szCs w:val="28"/>
                <w:lang w:eastAsia="el-GR"/>
              </w:rPr>
              <w:t>2020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6DDE8"/>
            <w:vAlign w:val="center"/>
            <w:hideMark/>
          </w:tcPr>
          <w:p w14:paraId="59FE8A49" w14:textId="6D5E3FF0" w:rsidR="00BF61EF" w:rsidRPr="00253677" w:rsidRDefault="00263A1F" w:rsidP="00BF61EF">
            <w:pPr>
              <w:spacing w:after="120" w:line="360" w:lineRule="auto"/>
              <w:ind w:left="113"/>
              <w:rPr>
                <w:rFonts w:eastAsia="Times New Roman" w:cstheme="minorHAnsi"/>
                <w:color w:val="5E5E5E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5E5E5E"/>
                <w:sz w:val="28"/>
                <w:szCs w:val="28"/>
                <w:lang w:eastAsia="el-GR"/>
              </w:rPr>
              <w:t>Από 1 έως και 31 Μαΐου</w:t>
            </w:r>
            <w:r w:rsidR="00BF61EF" w:rsidRPr="00253677">
              <w:rPr>
                <w:rFonts w:eastAsia="Times New Roman" w:cstheme="minorHAnsi"/>
                <w:color w:val="5E5E5E"/>
                <w:sz w:val="28"/>
                <w:szCs w:val="28"/>
                <w:lang w:eastAsia="el-GR"/>
              </w:rPr>
              <w:t xml:space="preserve"> 202</w:t>
            </w:r>
            <w:r w:rsidR="00BF61EF">
              <w:rPr>
                <w:rFonts w:eastAsia="Times New Roman" w:cstheme="minorHAnsi"/>
                <w:color w:val="5E5E5E"/>
                <w:sz w:val="28"/>
                <w:szCs w:val="28"/>
                <w:lang w:eastAsia="el-GR"/>
              </w:rPr>
              <w:t>1</w:t>
            </w:r>
          </w:p>
        </w:tc>
      </w:tr>
      <w:tr w:rsidR="00BF61EF" w:rsidRPr="00253677" w14:paraId="57ED7B13" w14:textId="77777777" w:rsidTr="00BF61EF">
        <w:trPr>
          <w:trHeight w:val="671"/>
        </w:trPr>
        <w:tc>
          <w:tcPr>
            <w:tcW w:w="5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7976A" w14:textId="77777777" w:rsidR="00BF61EF" w:rsidRPr="00253677" w:rsidRDefault="00BF61EF" w:rsidP="00BF61EF">
            <w:pPr>
              <w:spacing w:after="120" w:line="360" w:lineRule="auto"/>
              <w:rPr>
                <w:rFonts w:eastAsia="Times New Roman" w:cstheme="minorHAnsi"/>
                <w:color w:val="5E5E5E"/>
                <w:sz w:val="28"/>
                <w:szCs w:val="28"/>
                <w:lang w:eastAsia="el-GR"/>
              </w:rPr>
            </w:pPr>
            <w:r w:rsidRPr="00253677">
              <w:rPr>
                <w:rFonts w:eastAsia="Times New Roman" w:cstheme="minorHAnsi"/>
                <w:b/>
                <w:bCs/>
                <w:color w:val="5E5E5E"/>
                <w:sz w:val="28"/>
                <w:szCs w:val="28"/>
                <w:lang w:eastAsia="el-GR"/>
              </w:rPr>
              <w:t>Ιούνιος</w:t>
            </w:r>
            <w:r>
              <w:rPr>
                <w:rFonts w:eastAsia="Times New Roman" w:cstheme="minorHAnsi"/>
                <w:b/>
                <w:bCs/>
                <w:color w:val="5E5E5E"/>
                <w:sz w:val="28"/>
                <w:szCs w:val="28"/>
                <w:lang w:eastAsia="el-GR"/>
              </w:rPr>
              <w:t xml:space="preserve"> ή Σεπτέμβριος</w:t>
            </w:r>
            <w:r w:rsidRPr="00253677">
              <w:rPr>
                <w:rFonts w:eastAsia="Times New Roman" w:cstheme="minorHAnsi"/>
                <w:b/>
                <w:bCs/>
                <w:color w:val="5E5E5E"/>
                <w:sz w:val="28"/>
                <w:szCs w:val="28"/>
                <w:lang w:eastAsia="el-GR"/>
              </w:rPr>
              <w:t xml:space="preserve"> 2020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  <w:hideMark/>
          </w:tcPr>
          <w:p w14:paraId="57B86452" w14:textId="225A972A" w:rsidR="00BF61EF" w:rsidRPr="00253677" w:rsidRDefault="00263A1F" w:rsidP="00BF61EF">
            <w:pPr>
              <w:spacing w:after="120" w:line="360" w:lineRule="auto"/>
              <w:ind w:left="113"/>
              <w:rPr>
                <w:rFonts w:eastAsia="Times New Roman" w:cstheme="minorHAnsi"/>
                <w:color w:val="5E5E5E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5E5E5E"/>
                <w:sz w:val="28"/>
                <w:szCs w:val="28"/>
                <w:lang w:eastAsia="el-GR"/>
              </w:rPr>
              <w:t xml:space="preserve">Από 1 έως και 30 </w:t>
            </w:r>
            <w:r w:rsidR="00BF61EF">
              <w:rPr>
                <w:rFonts w:eastAsia="Times New Roman" w:cstheme="minorHAnsi"/>
                <w:color w:val="5E5E5E"/>
                <w:sz w:val="28"/>
                <w:szCs w:val="28"/>
                <w:lang w:eastAsia="el-GR"/>
              </w:rPr>
              <w:t>Ιο</w:t>
            </w:r>
            <w:r>
              <w:rPr>
                <w:rFonts w:eastAsia="Times New Roman" w:cstheme="minorHAnsi"/>
                <w:color w:val="5E5E5E"/>
                <w:sz w:val="28"/>
                <w:szCs w:val="28"/>
                <w:lang w:eastAsia="el-GR"/>
              </w:rPr>
              <w:t>υνίου</w:t>
            </w:r>
            <w:r w:rsidR="00BF61EF" w:rsidRPr="00253677">
              <w:rPr>
                <w:rFonts w:eastAsia="Times New Roman" w:cstheme="minorHAnsi"/>
                <w:color w:val="5E5E5E"/>
                <w:sz w:val="28"/>
                <w:szCs w:val="28"/>
                <w:lang w:eastAsia="el-GR"/>
              </w:rPr>
              <w:t xml:space="preserve"> 202</w:t>
            </w:r>
            <w:r w:rsidR="00BF61EF">
              <w:rPr>
                <w:rFonts w:eastAsia="Times New Roman" w:cstheme="minorHAnsi"/>
                <w:color w:val="5E5E5E"/>
                <w:sz w:val="28"/>
                <w:szCs w:val="28"/>
                <w:lang w:eastAsia="el-GR"/>
              </w:rPr>
              <w:t>1</w:t>
            </w:r>
          </w:p>
        </w:tc>
      </w:tr>
      <w:tr w:rsidR="00BF61EF" w:rsidRPr="00253677" w14:paraId="50AFC312" w14:textId="77777777" w:rsidTr="00BF61EF">
        <w:trPr>
          <w:trHeight w:val="671"/>
        </w:trPr>
        <w:tc>
          <w:tcPr>
            <w:tcW w:w="5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76736" w14:textId="77777777" w:rsidR="00BF61EF" w:rsidRPr="00253677" w:rsidRDefault="00BF61EF" w:rsidP="00BF61EF">
            <w:pPr>
              <w:spacing w:after="120" w:line="360" w:lineRule="auto"/>
              <w:rPr>
                <w:rFonts w:eastAsia="Times New Roman" w:cstheme="minorHAnsi"/>
                <w:color w:val="5E5E5E"/>
                <w:sz w:val="28"/>
                <w:szCs w:val="28"/>
                <w:lang w:eastAsia="el-GR"/>
              </w:rPr>
            </w:pPr>
            <w:r w:rsidRPr="00253677">
              <w:rPr>
                <w:rFonts w:eastAsia="Times New Roman" w:cstheme="minorHAnsi"/>
                <w:b/>
                <w:bCs/>
                <w:color w:val="5E5E5E"/>
                <w:sz w:val="28"/>
                <w:szCs w:val="28"/>
                <w:lang w:eastAsia="el-GR"/>
              </w:rPr>
              <w:t>Ιούλιος</w:t>
            </w:r>
            <w:r>
              <w:rPr>
                <w:rFonts w:eastAsia="Times New Roman" w:cstheme="minorHAnsi"/>
                <w:b/>
                <w:bCs/>
                <w:color w:val="5E5E5E"/>
                <w:sz w:val="28"/>
                <w:szCs w:val="28"/>
                <w:lang w:eastAsia="el-GR"/>
              </w:rPr>
              <w:t xml:space="preserve"> ή Οκτώβριος</w:t>
            </w:r>
            <w:r w:rsidRPr="00253677">
              <w:rPr>
                <w:rFonts w:eastAsia="Times New Roman" w:cstheme="minorHAnsi"/>
                <w:b/>
                <w:bCs/>
                <w:color w:val="5E5E5E"/>
                <w:sz w:val="28"/>
                <w:szCs w:val="28"/>
                <w:lang w:eastAsia="el-GR"/>
              </w:rPr>
              <w:t xml:space="preserve"> 2020</w:t>
            </w:r>
          </w:p>
        </w:tc>
        <w:tc>
          <w:tcPr>
            <w:tcW w:w="5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vAlign w:val="center"/>
            <w:hideMark/>
          </w:tcPr>
          <w:p w14:paraId="675F5E41" w14:textId="3D3C5A67" w:rsidR="00BF61EF" w:rsidRPr="00253677" w:rsidRDefault="00263A1F" w:rsidP="00BF61EF">
            <w:pPr>
              <w:spacing w:after="120" w:line="360" w:lineRule="auto"/>
              <w:ind w:left="113"/>
              <w:rPr>
                <w:rFonts w:eastAsia="Times New Roman" w:cstheme="minorHAnsi"/>
                <w:color w:val="5E5E5E"/>
                <w:sz w:val="28"/>
                <w:szCs w:val="28"/>
                <w:lang w:eastAsia="el-GR"/>
              </w:rPr>
            </w:pPr>
            <w:r>
              <w:rPr>
                <w:rFonts w:eastAsia="Times New Roman" w:cstheme="minorHAnsi"/>
                <w:color w:val="5E5E5E"/>
                <w:sz w:val="28"/>
                <w:szCs w:val="28"/>
                <w:lang w:eastAsia="el-GR"/>
              </w:rPr>
              <w:t xml:space="preserve">Από 1 έως και 31 </w:t>
            </w:r>
            <w:r w:rsidR="00BF61EF" w:rsidRPr="00253677">
              <w:rPr>
                <w:rFonts w:eastAsia="Times New Roman" w:cstheme="minorHAnsi"/>
                <w:color w:val="5E5E5E"/>
                <w:sz w:val="28"/>
                <w:szCs w:val="28"/>
                <w:lang w:eastAsia="el-GR"/>
              </w:rPr>
              <w:t>Ι</w:t>
            </w:r>
            <w:r w:rsidR="00BF61EF">
              <w:rPr>
                <w:rFonts w:eastAsia="Times New Roman" w:cstheme="minorHAnsi"/>
                <w:color w:val="5E5E5E"/>
                <w:sz w:val="28"/>
                <w:szCs w:val="28"/>
                <w:lang w:eastAsia="el-GR"/>
              </w:rPr>
              <w:t>ο</w:t>
            </w:r>
            <w:r>
              <w:rPr>
                <w:rFonts w:eastAsia="Times New Roman" w:cstheme="minorHAnsi"/>
                <w:color w:val="5E5E5E"/>
                <w:sz w:val="28"/>
                <w:szCs w:val="28"/>
                <w:lang w:eastAsia="el-GR"/>
              </w:rPr>
              <w:t>υλίου</w:t>
            </w:r>
            <w:r w:rsidR="00BF61EF" w:rsidRPr="00253677">
              <w:rPr>
                <w:rFonts w:eastAsia="Times New Roman" w:cstheme="minorHAnsi"/>
                <w:color w:val="5E5E5E"/>
                <w:sz w:val="28"/>
                <w:szCs w:val="28"/>
                <w:lang w:eastAsia="el-GR"/>
              </w:rPr>
              <w:t xml:space="preserve"> 2021</w:t>
            </w:r>
          </w:p>
        </w:tc>
      </w:tr>
    </w:tbl>
    <w:p w14:paraId="01DB731E" w14:textId="77777777" w:rsidR="00D42F54" w:rsidRPr="00253677" w:rsidRDefault="00D42F54" w:rsidP="00253677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8"/>
          <w:szCs w:val="28"/>
          <w:lang w:eastAsia="el-GR"/>
        </w:rPr>
      </w:pPr>
    </w:p>
    <w:p w14:paraId="5ADBF6C0" w14:textId="77777777" w:rsidR="00BF61EF" w:rsidRDefault="00BF61EF" w:rsidP="00253677">
      <w:pPr>
        <w:shd w:val="clear" w:color="auto" w:fill="FFFFFF"/>
        <w:spacing w:after="0" w:line="360" w:lineRule="auto"/>
        <w:ind w:left="-142"/>
        <w:jc w:val="both"/>
        <w:rPr>
          <w:rFonts w:eastAsia="Times New Roman" w:cstheme="minorHAnsi"/>
          <w:sz w:val="28"/>
          <w:szCs w:val="28"/>
          <w:lang w:eastAsia="el-GR"/>
        </w:rPr>
      </w:pPr>
    </w:p>
    <w:p w14:paraId="43960E13" w14:textId="77777777" w:rsidR="00BF61EF" w:rsidRDefault="00BF61EF" w:rsidP="00253677">
      <w:pPr>
        <w:shd w:val="clear" w:color="auto" w:fill="FFFFFF"/>
        <w:spacing w:after="0" w:line="360" w:lineRule="auto"/>
        <w:ind w:left="-142"/>
        <w:jc w:val="both"/>
        <w:rPr>
          <w:rFonts w:eastAsia="Times New Roman" w:cstheme="minorHAnsi"/>
          <w:sz w:val="28"/>
          <w:szCs w:val="28"/>
          <w:lang w:eastAsia="el-GR"/>
        </w:rPr>
      </w:pPr>
    </w:p>
    <w:p w14:paraId="6EA6D613" w14:textId="77777777" w:rsidR="00BF61EF" w:rsidRDefault="00BF61EF" w:rsidP="00253677">
      <w:pPr>
        <w:shd w:val="clear" w:color="auto" w:fill="FFFFFF"/>
        <w:spacing w:after="0" w:line="360" w:lineRule="auto"/>
        <w:ind w:left="-142"/>
        <w:jc w:val="both"/>
        <w:rPr>
          <w:rFonts w:eastAsia="Times New Roman" w:cstheme="minorHAnsi"/>
          <w:sz w:val="28"/>
          <w:szCs w:val="28"/>
          <w:lang w:eastAsia="el-GR"/>
        </w:rPr>
      </w:pPr>
    </w:p>
    <w:p w14:paraId="116F9BAE" w14:textId="77777777" w:rsidR="00BF61EF" w:rsidRDefault="00BF61EF" w:rsidP="00253677">
      <w:pPr>
        <w:shd w:val="clear" w:color="auto" w:fill="FFFFFF"/>
        <w:spacing w:after="0" w:line="360" w:lineRule="auto"/>
        <w:ind w:left="-142"/>
        <w:jc w:val="both"/>
        <w:rPr>
          <w:rFonts w:eastAsia="Times New Roman" w:cstheme="minorHAnsi"/>
          <w:sz w:val="28"/>
          <w:szCs w:val="28"/>
          <w:lang w:eastAsia="el-GR"/>
        </w:rPr>
      </w:pPr>
    </w:p>
    <w:p w14:paraId="01B41098" w14:textId="77777777" w:rsidR="00BF61EF" w:rsidRDefault="00BF61EF" w:rsidP="00253677">
      <w:pPr>
        <w:shd w:val="clear" w:color="auto" w:fill="FFFFFF"/>
        <w:spacing w:after="0" w:line="360" w:lineRule="auto"/>
        <w:ind w:left="-142"/>
        <w:jc w:val="both"/>
        <w:rPr>
          <w:rFonts w:eastAsia="Times New Roman" w:cstheme="minorHAnsi"/>
          <w:sz w:val="28"/>
          <w:szCs w:val="28"/>
          <w:lang w:eastAsia="el-GR"/>
        </w:rPr>
      </w:pPr>
    </w:p>
    <w:p w14:paraId="73ED5B67" w14:textId="77777777" w:rsidR="00BF61EF" w:rsidRDefault="00BF61EF" w:rsidP="00253677">
      <w:pPr>
        <w:shd w:val="clear" w:color="auto" w:fill="FFFFFF"/>
        <w:spacing w:after="0" w:line="360" w:lineRule="auto"/>
        <w:ind w:left="-142"/>
        <w:jc w:val="both"/>
        <w:rPr>
          <w:rFonts w:eastAsia="Times New Roman" w:cstheme="minorHAnsi"/>
          <w:sz w:val="28"/>
          <w:szCs w:val="28"/>
          <w:lang w:eastAsia="el-GR"/>
        </w:rPr>
      </w:pPr>
    </w:p>
    <w:p w14:paraId="73D8637F" w14:textId="77777777" w:rsidR="00BF61EF" w:rsidRDefault="00BF61EF" w:rsidP="00253677">
      <w:pPr>
        <w:shd w:val="clear" w:color="auto" w:fill="FFFFFF"/>
        <w:spacing w:after="0" w:line="360" w:lineRule="auto"/>
        <w:ind w:left="-142"/>
        <w:jc w:val="both"/>
        <w:rPr>
          <w:rFonts w:eastAsia="Times New Roman" w:cstheme="minorHAnsi"/>
          <w:sz w:val="28"/>
          <w:szCs w:val="28"/>
          <w:lang w:eastAsia="el-GR"/>
        </w:rPr>
      </w:pPr>
    </w:p>
    <w:p w14:paraId="4F6DF140" w14:textId="77777777" w:rsidR="00BF61EF" w:rsidRDefault="00BF61EF" w:rsidP="00253677">
      <w:pPr>
        <w:shd w:val="clear" w:color="auto" w:fill="FFFFFF"/>
        <w:spacing w:after="0" w:line="360" w:lineRule="auto"/>
        <w:ind w:left="-142"/>
        <w:jc w:val="both"/>
        <w:rPr>
          <w:rFonts w:eastAsia="Times New Roman" w:cstheme="minorHAnsi"/>
          <w:sz w:val="28"/>
          <w:szCs w:val="28"/>
          <w:lang w:eastAsia="el-GR"/>
        </w:rPr>
      </w:pPr>
    </w:p>
    <w:p w14:paraId="47CD16AA" w14:textId="77777777" w:rsidR="00C9745A" w:rsidRPr="00997EA7" w:rsidRDefault="00745FE2" w:rsidP="00997EA7">
      <w:pPr>
        <w:shd w:val="clear" w:color="auto" w:fill="FFFFFF"/>
        <w:spacing w:after="0" w:line="360" w:lineRule="auto"/>
        <w:ind w:left="-142"/>
        <w:jc w:val="both"/>
        <w:rPr>
          <w:rFonts w:eastAsia="Times New Roman" w:cstheme="minorHAnsi"/>
          <w:sz w:val="28"/>
          <w:szCs w:val="28"/>
          <w:lang w:eastAsia="el-GR"/>
        </w:rPr>
      </w:pPr>
      <w:r w:rsidRPr="00997EA7">
        <w:rPr>
          <w:rFonts w:eastAsia="Times New Roman" w:cstheme="minorHAnsi"/>
          <w:sz w:val="28"/>
          <w:szCs w:val="28"/>
          <w:lang w:eastAsia="el-GR"/>
        </w:rPr>
        <w:t>Επισημαίνεται</w:t>
      </w:r>
      <w:r w:rsidR="00D42F54" w:rsidRPr="00997EA7">
        <w:rPr>
          <w:rFonts w:eastAsia="Times New Roman" w:cstheme="minorHAnsi"/>
          <w:sz w:val="28"/>
          <w:szCs w:val="28"/>
          <w:lang w:eastAsia="el-GR"/>
        </w:rPr>
        <w:t xml:space="preserve"> ότι:</w:t>
      </w:r>
    </w:p>
    <w:p w14:paraId="21EB5F9C" w14:textId="77777777" w:rsidR="00D42F54" w:rsidRPr="00997EA7" w:rsidRDefault="00D42F54" w:rsidP="00997EA7">
      <w:pPr>
        <w:shd w:val="clear" w:color="auto" w:fill="FFFFFF"/>
        <w:spacing w:after="0" w:line="360" w:lineRule="auto"/>
        <w:ind w:left="-426" w:firstLine="426"/>
        <w:jc w:val="both"/>
        <w:rPr>
          <w:rFonts w:eastAsia="Times New Roman" w:cstheme="minorHAnsi"/>
          <w:sz w:val="28"/>
          <w:szCs w:val="28"/>
          <w:lang w:eastAsia="el-GR"/>
        </w:rPr>
      </w:pPr>
      <w:r w:rsidRPr="00997EA7">
        <w:rPr>
          <w:rFonts w:eastAsia="Times New Roman" w:cstheme="minorHAnsi"/>
          <w:sz w:val="28"/>
          <w:szCs w:val="28"/>
          <w:lang w:eastAsia="el-GR"/>
        </w:rPr>
        <w:t>α) Σε περίπτωση που υποβληθεί νέα αίτηση, τότε αυτή η εγκεκριμένη αίτηση θα ισχύσει κανονικά.</w:t>
      </w:r>
    </w:p>
    <w:p w14:paraId="5DBFB412" w14:textId="3D302402" w:rsidR="00D42F54" w:rsidRPr="00997EA7" w:rsidRDefault="00D42F54" w:rsidP="00997EA7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997EA7">
        <w:rPr>
          <w:rFonts w:eastAsia="Times New Roman" w:cstheme="minorHAnsi"/>
          <w:sz w:val="28"/>
          <w:szCs w:val="28"/>
          <w:lang w:eastAsia="el-GR"/>
        </w:rPr>
        <w:t>β) Εάν ο δικαιούχος έχει ξεκινήσει τη δημιουργία αίτησης, η οποία όμως παραμένει σε κατάσταση «ΝΕΑ» χωρίς να γίνει οριστική υποβολή αυτής, τότε θα ανανεωθεί αυτόματα η ισχύς της προηγούμενης εγκεκριμένης αίτησης.</w:t>
      </w:r>
    </w:p>
    <w:p w14:paraId="1E6BEC8F" w14:textId="77777777" w:rsidR="00D42F54" w:rsidRPr="00997EA7" w:rsidRDefault="00D42F54" w:rsidP="00997EA7">
      <w:pPr>
        <w:shd w:val="clear" w:color="auto" w:fill="FFFFFF"/>
        <w:spacing w:after="0" w:line="360" w:lineRule="auto"/>
        <w:jc w:val="both"/>
        <w:rPr>
          <w:rFonts w:eastAsia="Times New Roman" w:cstheme="minorHAnsi"/>
          <w:sz w:val="28"/>
          <w:szCs w:val="28"/>
          <w:lang w:eastAsia="el-GR"/>
        </w:rPr>
      </w:pPr>
      <w:r w:rsidRPr="00997EA7">
        <w:rPr>
          <w:rFonts w:eastAsia="Times New Roman" w:cstheme="minorHAnsi"/>
          <w:sz w:val="28"/>
          <w:szCs w:val="28"/>
          <w:lang w:eastAsia="el-GR"/>
        </w:rPr>
        <w:t>γ) Οι δικαιούχοι θα ενημερωθούν με μήνυμα ηλεκτρονικού ταχυδρομείου ή γραπτό μήνυμα στον αριθμό κινητού τηλεφώνου που έχουν δηλώσει στην αίτηση, για την αυτόματη παράταση της ισχύος των αιτήσεων τους.</w:t>
      </w:r>
    </w:p>
    <w:p w14:paraId="2D5EF182" w14:textId="77777777" w:rsidR="00253677" w:rsidRPr="00997EA7" w:rsidRDefault="00253677" w:rsidP="00997EA7">
      <w:pPr>
        <w:shd w:val="clear" w:color="auto" w:fill="FFFFFF"/>
        <w:spacing w:after="0" w:line="360" w:lineRule="auto"/>
        <w:ind w:left="-426"/>
        <w:jc w:val="both"/>
        <w:rPr>
          <w:rFonts w:eastAsia="Times New Roman" w:cstheme="minorHAnsi"/>
          <w:sz w:val="28"/>
          <w:szCs w:val="28"/>
          <w:lang w:eastAsia="el-GR"/>
        </w:rPr>
      </w:pPr>
    </w:p>
    <w:p w14:paraId="2E63CD9D" w14:textId="77777777" w:rsidR="00253677" w:rsidRDefault="00253677" w:rsidP="00253677">
      <w:pPr>
        <w:shd w:val="clear" w:color="auto" w:fill="FFFFFF"/>
        <w:spacing w:after="0" w:line="360" w:lineRule="auto"/>
        <w:ind w:left="-426"/>
        <w:jc w:val="both"/>
        <w:rPr>
          <w:rFonts w:eastAsia="Times New Roman" w:cstheme="minorHAnsi"/>
          <w:sz w:val="28"/>
          <w:szCs w:val="28"/>
          <w:lang w:eastAsia="el-GR"/>
        </w:rPr>
      </w:pPr>
    </w:p>
    <w:p w14:paraId="45D3BB27" w14:textId="77777777" w:rsidR="00655D1F" w:rsidRPr="00253677" w:rsidRDefault="00655D1F" w:rsidP="00253677">
      <w:pPr>
        <w:shd w:val="clear" w:color="auto" w:fill="FFFFFF"/>
        <w:spacing w:after="0" w:line="360" w:lineRule="auto"/>
        <w:ind w:left="-426"/>
        <w:jc w:val="both"/>
        <w:rPr>
          <w:rFonts w:eastAsia="Times New Roman" w:cstheme="minorHAnsi"/>
          <w:sz w:val="28"/>
          <w:szCs w:val="28"/>
          <w:lang w:eastAsia="el-GR"/>
        </w:rPr>
      </w:pPr>
    </w:p>
    <w:p w14:paraId="66BFAD12" w14:textId="77777777" w:rsidR="00D42F54" w:rsidRPr="00253677" w:rsidRDefault="00D42F54" w:rsidP="00253677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253677">
        <w:rPr>
          <w:rFonts w:cstheme="minorHAnsi"/>
          <w:b/>
          <w:sz w:val="28"/>
          <w:szCs w:val="28"/>
        </w:rPr>
        <w:t>Ο ΔΗΜΑΡΧΟΣ</w:t>
      </w:r>
    </w:p>
    <w:p w14:paraId="625F6693" w14:textId="77777777" w:rsidR="00253677" w:rsidRPr="00253677" w:rsidRDefault="00253677" w:rsidP="00253677">
      <w:pPr>
        <w:spacing w:line="360" w:lineRule="auto"/>
        <w:jc w:val="center"/>
        <w:rPr>
          <w:rFonts w:cstheme="minorHAnsi"/>
          <w:b/>
          <w:sz w:val="28"/>
          <w:szCs w:val="28"/>
        </w:rPr>
      </w:pPr>
    </w:p>
    <w:p w14:paraId="00EF09D8" w14:textId="77777777" w:rsidR="00D42F54" w:rsidRPr="00253677" w:rsidRDefault="00D42F54" w:rsidP="00253677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253677">
        <w:rPr>
          <w:rFonts w:cstheme="minorHAnsi"/>
          <w:b/>
          <w:sz w:val="28"/>
          <w:szCs w:val="28"/>
        </w:rPr>
        <w:t xml:space="preserve">  ΛΑΜΠΡΟΣ </w:t>
      </w:r>
      <w:r w:rsidR="00745FE2" w:rsidRPr="00253677">
        <w:rPr>
          <w:rFonts w:cstheme="minorHAnsi"/>
          <w:b/>
          <w:sz w:val="28"/>
          <w:szCs w:val="28"/>
        </w:rPr>
        <w:t xml:space="preserve">ΣΠ. </w:t>
      </w:r>
      <w:r w:rsidRPr="00253677">
        <w:rPr>
          <w:rFonts w:cstheme="minorHAnsi"/>
          <w:b/>
          <w:sz w:val="28"/>
          <w:szCs w:val="28"/>
        </w:rPr>
        <w:t>Μ</w:t>
      </w:r>
      <w:r w:rsidR="00745FE2" w:rsidRPr="00253677">
        <w:rPr>
          <w:rFonts w:cstheme="minorHAnsi"/>
          <w:b/>
          <w:sz w:val="28"/>
          <w:szCs w:val="28"/>
        </w:rPr>
        <w:t>Ι</w:t>
      </w:r>
      <w:r w:rsidRPr="00253677">
        <w:rPr>
          <w:rFonts w:cstheme="minorHAnsi"/>
          <w:b/>
          <w:sz w:val="28"/>
          <w:szCs w:val="28"/>
        </w:rPr>
        <w:t>ΧΟΣ</w:t>
      </w:r>
    </w:p>
    <w:sectPr w:rsidR="00D42F54" w:rsidRPr="00253677" w:rsidSect="00001657">
      <w:pgSz w:w="16838" w:h="23811" w:code="8"/>
      <w:pgMar w:top="1440" w:right="181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54"/>
    <w:rsid w:val="00001657"/>
    <w:rsid w:val="000442C0"/>
    <w:rsid w:val="001A4AC3"/>
    <w:rsid w:val="00212117"/>
    <w:rsid w:val="00253677"/>
    <w:rsid w:val="00263A1F"/>
    <w:rsid w:val="003336DB"/>
    <w:rsid w:val="003D417E"/>
    <w:rsid w:val="003F461B"/>
    <w:rsid w:val="0043655B"/>
    <w:rsid w:val="004A50BA"/>
    <w:rsid w:val="00655D1F"/>
    <w:rsid w:val="00663482"/>
    <w:rsid w:val="00745FE2"/>
    <w:rsid w:val="008D27E3"/>
    <w:rsid w:val="00922752"/>
    <w:rsid w:val="00997EA7"/>
    <w:rsid w:val="00A100DB"/>
    <w:rsid w:val="00B20ED4"/>
    <w:rsid w:val="00BA4E8E"/>
    <w:rsid w:val="00BF61EF"/>
    <w:rsid w:val="00C024D0"/>
    <w:rsid w:val="00C9745A"/>
    <w:rsid w:val="00D42F54"/>
    <w:rsid w:val="00DC7F3B"/>
    <w:rsid w:val="00E0275F"/>
    <w:rsid w:val="00EC3489"/>
    <w:rsid w:val="00F5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743D"/>
  <w15:docId w15:val="{812582E8-84D2-4267-B15A-604437A0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F6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fotinis</dc:creator>
  <cp:lastModifiedBy>athanasia kalogeropoulou</cp:lastModifiedBy>
  <cp:revision>7</cp:revision>
  <cp:lastPrinted>2021-02-12T09:41:00Z</cp:lastPrinted>
  <dcterms:created xsi:type="dcterms:W3CDTF">2021-02-12T09:30:00Z</dcterms:created>
  <dcterms:modified xsi:type="dcterms:W3CDTF">2021-02-12T09:43:00Z</dcterms:modified>
</cp:coreProperties>
</file>