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B8A59" w14:textId="0D609D21" w:rsidR="00A2749B" w:rsidRDefault="00A2749B" w:rsidP="00A2749B">
      <w:pPr>
        <w:pStyle w:val="Web"/>
        <w:spacing w:before="0" w:beforeAutospacing="0" w:after="0" w:afterAutospacing="0"/>
        <w:jc w:val="right"/>
        <w:rPr>
          <w:rFonts w:ascii="Calibri" w:hAnsi="Calibri"/>
          <w:color w:val="000000"/>
          <w:sz w:val="32"/>
          <w:szCs w:val="32"/>
        </w:rPr>
      </w:pPr>
    </w:p>
    <w:p w14:paraId="35F734C0" w14:textId="77777777" w:rsidR="00A2749B" w:rsidRDefault="00A2749B" w:rsidP="00A2749B">
      <w:pPr>
        <w:pStyle w:val="Web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</w:p>
    <w:p w14:paraId="3F1385C9" w14:textId="77777777" w:rsidR="000C0AF1" w:rsidRDefault="000C0AF1" w:rsidP="000C0AF1">
      <w:pPr>
        <w:jc w:val="both"/>
        <w:rPr>
          <w:rFonts w:eastAsia="Times New Roman"/>
        </w:rPr>
      </w:pPr>
      <w:r>
        <w:object w:dxaOrig="1440" w:dyaOrig="1440" w14:anchorId="20D016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75510877" r:id="rId5"/>
        </w:object>
      </w:r>
      <w:r>
        <w:t>ΔΗΜΟΣ ΑΓΙΑΣ ΒΑΡΒΑΡΑΣ</w:t>
      </w:r>
    </w:p>
    <w:p w14:paraId="6B003CF8" w14:textId="17BC0A79" w:rsidR="000C0AF1" w:rsidRDefault="000C0AF1" w:rsidP="000C0AF1">
      <w:pPr>
        <w:jc w:val="both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  Αυτοτελές Τμήμα </w:t>
      </w:r>
      <w:r>
        <w:rPr>
          <w:rFonts w:cs="Calibri"/>
          <w:b/>
          <w:i/>
          <w:sz w:val="24"/>
          <w:szCs w:val="24"/>
          <w:u w:val="single"/>
        </w:rPr>
        <w:t>Δημάρχου</w:t>
      </w:r>
      <w:r>
        <w:rPr>
          <w:rFonts w:cs="Calibri"/>
          <w:b/>
          <w:i/>
          <w:sz w:val="20"/>
          <w:szCs w:val="20"/>
          <w:u w:val="single"/>
        </w:rPr>
        <w:t xml:space="preserve"> 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>22</w:t>
      </w:r>
      <w:r>
        <w:rPr>
          <w:rFonts w:cs="Calibri"/>
          <w:b/>
          <w:i/>
          <w:sz w:val="20"/>
          <w:szCs w:val="20"/>
          <w:u w:val="single"/>
        </w:rPr>
        <w:t>/2/2</w:t>
      </w:r>
      <w:r>
        <w:rPr>
          <w:rFonts w:cs="Calibri"/>
          <w:b/>
          <w:sz w:val="20"/>
          <w:szCs w:val="20"/>
          <w:u w:val="single"/>
        </w:rPr>
        <w:t>021</w:t>
      </w:r>
    </w:p>
    <w:p w14:paraId="1A510C41" w14:textId="77777777" w:rsidR="00A2749B" w:rsidRDefault="00A2749B" w:rsidP="00A2749B">
      <w:pPr>
        <w:pStyle w:val="Web"/>
        <w:spacing w:before="0" w:beforeAutospacing="0" w:after="0" w:afterAutospacing="0"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5BED0200" w14:textId="77777777" w:rsidR="00175E6F" w:rsidRDefault="00175E6F" w:rsidP="00175E6F">
      <w:pPr>
        <w:pStyle w:val="Web"/>
        <w:spacing w:before="0" w:beforeAutospacing="0" w:after="0" w:afterAutospacing="0"/>
        <w:rPr>
          <w:rFonts w:ascii="Calibri" w:hAnsi="Calibri"/>
          <w:b/>
          <w:color w:val="000000"/>
        </w:rPr>
      </w:pPr>
    </w:p>
    <w:p w14:paraId="42E7EFA3" w14:textId="56E38438" w:rsidR="00A2749B" w:rsidRPr="000C0AF1" w:rsidRDefault="00A2749B" w:rsidP="00175E6F">
      <w:pPr>
        <w:pStyle w:val="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 w:rsidRPr="000C0AF1">
        <w:rPr>
          <w:rFonts w:ascii="Calibri" w:hAnsi="Calibri"/>
          <w:b/>
          <w:bCs/>
          <w:color w:val="000000"/>
          <w:sz w:val="28"/>
          <w:szCs w:val="28"/>
        </w:rPr>
        <w:t xml:space="preserve">Διάψευση δημοσιεύματος για </w:t>
      </w:r>
      <w:r w:rsidR="00EB6FA9">
        <w:rPr>
          <w:rFonts w:ascii="Calibri" w:hAnsi="Calibri"/>
          <w:b/>
          <w:bCs/>
          <w:color w:val="000000"/>
          <w:sz w:val="28"/>
          <w:szCs w:val="28"/>
        </w:rPr>
        <w:t>μη</w:t>
      </w:r>
      <w:r w:rsidR="00175E6F" w:rsidRPr="000C0AF1">
        <w:rPr>
          <w:rFonts w:ascii="Calibri" w:hAnsi="Calibri"/>
          <w:b/>
          <w:bCs/>
          <w:color w:val="000000"/>
          <w:sz w:val="28"/>
          <w:szCs w:val="28"/>
        </w:rPr>
        <w:t xml:space="preserve"> λειτουργία του </w:t>
      </w:r>
      <w:r w:rsidRPr="000C0AF1">
        <w:rPr>
          <w:rFonts w:ascii="Calibri" w:hAnsi="Calibri"/>
          <w:b/>
          <w:bCs/>
          <w:color w:val="000000"/>
          <w:sz w:val="28"/>
          <w:szCs w:val="28"/>
        </w:rPr>
        <w:t>ΚΕΦΑ</w:t>
      </w:r>
    </w:p>
    <w:p w14:paraId="62656B71" w14:textId="77777777" w:rsidR="00175E6F" w:rsidRPr="000C0AF1" w:rsidRDefault="00175E6F" w:rsidP="00175E6F">
      <w:pPr>
        <w:pStyle w:val="Web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14:paraId="7B80795E" w14:textId="0ABD0237" w:rsidR="00A2749B" w:rsidRPr="00A2749B" w:rsidRDefault="00A2749B" w:rsidP="00A2749B">
      <w:pPr>
        <w:pStyle w:val="Web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14:paraId="61016A12" w14:textId="38A4BD1F" w:rsidR="000C0AF1" w:rsidRDefault="000C0AF1" w:rsidP="000C0AF1">
      <w:pPr>
        <w:pStyle w:val="Web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Δ</w:t>
      </w:r>
      <w:r w:rsidR="00175E6F">
        <w:rPr>
          <w:rFonts w:ascii="Calibri" w:hAnsi="Calibri"/>
          <w:color w:val="000000"/>
        </w:rPr>
        <w:t xml:space="preserve">ιαψεύδουμε κατηγορηματικά </w:t>
      </w:r>
      <w:r w:rsidR="00A2749B">
        <w:rPr>
          <w:rFonts w:ascii="Calibri" w:hAnsi="Calibri"/>
          <w:color w:val="000000"/>
        </w:rPr>
        <w:t xml:space="preserve">δημοσίευμα </w:t>
      </w:r>
      <w:r>
        <w:rPr>
          <w:rFonts w:ascii="Calibri" w:hAnsi="Calibri"/>
          <w:color w:val="000000"/>
        </w:rPr>
        <w:t>περί δήθεν διακοπής της λειτουργίας του Κέντρου Φιλίας και Αλληλεγγύης μέχρι τη Δευτέρα 1 Μαρτίου 2021.</w:t>
      </w:r>
    </w:p>
    <w:p w14:paraId="59C549DE" w14:textId="6AF43775" w:rsidR="00A2749B" w:rsidRDefault="00A2749B" w:rsidP="000C0AF1">
      <w:pPr>
        <w:pStyle w:val="Web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Όλες οι  υπηρεσίες του Κέντρου Φιλίας και Αλληλεγγύης</w:t>
      </w:r>
      <w:r w:rsidR="000C0AF1">
        <w:rPr>
          <w:rFonts w:ascii="Calibri" w:hAnsi="Calibri"/>
          <w:color w:val="000000"/>
        </w:rPr>
        <w:t xml:space="preserve"> λειτουργούν κανονικά,</w:t>
      </w:r>
      <w:r>
        <w:rPr>
          <w:rFonts w:ascii="Calibri" w:hAnsi="Calibri"/>
          <w:color w:val="000000"/>
        </w:rPr>
        <w:t xml:space="preserve"> η Παροχή Συσσιτίου, το Κοινωνικό Φαρμακείο, το Κοινωνικό Παντοπωλείο, το ΚΕΠ Υγείας</w:t>
      </w:r>
      <w:r w:rsidR="000C0AF1">
        <w:rPr>
          <w:rFonts w:ascii="Calibri" w:hAnsi="Calibri"/>
          <w:color w:val="000000"/>
        </w:rPr>
        <w:t>,</w:t>
      </w:r>
      <w:r>
        <w:rPr>
          <w:rFonts w:ascii="Calibri" w:hAnsi="Calibri"/>
          <w:color w:val="000000"/>
        </w:rPr>
        <w:t xml:space="preserve"> παρέχονται απρόσκοπτα και </w:t>
      </w:r>
      <w:r w:rsidR="00175E6F">
        <w:rPr>
          <w:rFonts w:ascii="Calibri" w:hAnsi="Calibri"/>
          <w:color w:val="000000"/>
        </w:rPr>
        <w:t xml:space="preserve">με </w:t>
      </w:r>
      <w:r>
        <w:rPr>
          <w:rFonts w:ascii="Calibri" w:hAnsi="Calibri"/>
          <w:color w:val="000000"/>
        </w:rPr>
        <w:t xml:space="preserve">απόλυτη ασφάλεια για τους ωφελούμενους και τους εργαζόμενους. </w:t>
      </w:r>
    </w:p>
    <w:p w14:paraId="6EC09154" w14:textId="77777777" w:rsidR="00A2749B" w:rsidRDefault="00A2749B" w:rsidP="000C0AF1">
      <w:pPr>
        <w:pStyle w:val="Web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</w:p>
    <w:p w14:paraId="6081AA79" w14:textId="7FDD7894" w:rsidR="00461C65" w:rsidRDefault="00461C65" w:rsidP="00A2749B">
      <w:pPr>
        <w:rPr>
          <w:sz w:val="24"/>
          <w:szCs w:val="24"/>
        </w:rPr>
      </w:pPr>
    </w:p>
    <w:p w14:paraId="6E67B974" w14:textId="1C42825E" w:rsidR="00175E6F" w:rsidRDefault="00175E6F" w:rsidP="00A2749B">
      <w:pPr>
        <w:rPr>
          <w:sz w:val="24"/>
          <w:szCs w:val="24"/>
        </w:rPr>
      </w:pPr>
    </w:p>
    <w:p w14:paraId="3E9000ED" w14:textId="5E0A5D75" w:rsidR="00175E6F" w:rsidRPr="00A2749B" w:rsidRDefault="00175E6F" w:rsidP="00A2749B">
      <w:pPr>
        <w:rPr>
          <w:sz w:val="24"/>
          <w:szCs w:val="24"/>
        </w:rPr>
      </w:pPr>
    </w:p>
    <w:sectPr w:rsidR="00175E6F" w:rsidRPr="00A274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CD"/>
    <w:rsid w:val="000C0AF1"/>
    <w:rsid w:val="00175E6F"/>
    <w:rsid w:val="00461C65"/>
    <w:rsid w:val="005A4F7E"/>
    <w:rsid w:val="007464CD"/>
    <w:rsid w:val="00A2749B"/>
    <w:rsid w:val="00D8134E"/>
    <w:rsid w:val="00EB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BF81AB"/>
  <w15:chartTrackingRefBased/>
  <w15:docId w15:val="{66566862-2B04-4785-82D0-5E9ABA73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49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A274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l-GR"/>
    </w:rPr>
  </w:style>
  <w:style w:type="character" w:styleId="a3">
    <w:name w:val="Strong"/>
    <w:basedOn w:val="a0"/>
    <w:uiPriority w:val="99"/>
    <w:qFormat/>
    <w:rsid w:val="00A2749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2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5</cp:revision>
  <cp:lastPrinted>2021-02-22T12:54:00Z</cp:lastPrinted>
  <dcterms:created xsi:type="dcterms:W3CDTF">2021-02-22T12:43:00Z</dcterms:created>
  <dcterms:modified xsi:type="dcterms:W3CDTF">2021-02-22T12:55:00Z</dcterms:modified>
</cp:coreProperties>
</file>