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CF9CF" w14:textId="77777777" w:rsidR="0027302A" w:rsidRPr="002E2880" w:rsidRDefault="008C6C94" w:rsidP="0027302A">
      <w:pPr>
        <w:spacing w:after="200" w:line="276" w:lineRule="auto"/>
        <w:jc w:val="both"/>
        <w:rPr>
          <w:rFonts w:ascii="Calibri" w:eastAsia="Times New Roman" w:hAnsi="Calibri" w:cs="Times New Roman"/>
          <w:lang w:eastAsia="el-GR"/>
        </w:rPr>
      </w:pPr>
      <w:r>
        <w:rPr>
          <w:rFonts w:ascii="Calibri" w:eastAsia="Times New Roman" w:hAnsi="Calibri" w:cs="Times New Roman"/>
          <w:lang w:eastAsia="el-GR"/>
        </w:rPr>
        <w:object w:dxaOrig="1440" w:dyaOrig="1440" w14:anchorId="7D9BE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8240;visibility:visible;mso-wrap-edited:f">
            <v:imagedata r:id="rId5" o:title=""/>
            <w10:wrap type="topAndBottom" side="right"/>
          </v:shape>
          <o:OLEObject Type="Embed" ProgID="Word.Picture.8" ShapeID="_x0000_s1026" DrawAspect="Content" ObjectID="_1673794253" r:id="rId6"/>
        </w:object>
      </w:r>
      <w:r w:rsidR="0027302A" w:rsidRPr="002E2880">
        <w:rPr>
          <w:rFonts w:ascii="Calibri" w:eastAsia="Times New Roman" w:hAnsi="Calibri" w:cs="Times New Roman"/>
          <w:lang w:eastAsia="el-GR"/>
        </w:rPr>
        <w:t>ΔΗΜΟΣ ΑΓΙΑΣ ΒΑΡΒΑΡΑΣ</w:t>
      </w:r>
    </w:p>
    <w:p w14:paraId="65E8328B" w14:textId="77777777" w:rsidR="0027302A" w:rsidRPr="002E2880" w:rsidRDefault="0027302A" w:rsidP="0027302A">
      <w:pPr>
        <w:spacing w:after="200" w:line="276" w:lineRule="auto"/>
        <w:jc w:val="both"/>
        <w:rPr>
          <w:rFonts w:ascii="Calibri" w:eastAsia="Times New Roman" w:hAnsi="Calibri" w:cs="Calibri"/>
          <w:b/>
          <w:u w:val="single"/>
          <w:lang w:eastAsia="el-GR"/>
        </w:rPr>
      </w:pPr>
      <w:r w:rsidRPr="002E2880">
        <w:rPr>
          <w:rFonts w:ascii="Calibri" w:eastAsia="Times New Roman" w:hAnsi="Calibri" w:cs="Calibri"/>
          <w:b/>
          <w:i/>
          <w:u w:val="single"/>
          <w:lang w:eastAsia="el-GR"/>
        </w:rPr>
        <w:t xml:space="preserve">   Αυτοτελές Τμήμα Δημάρχου             </w:t>
      </w:r>
      <w:r w:rsidRPr="002E2880">
        <w:rPr>
          <w:rFonts w:ascii="Calibri" w:eastAsia="Times New Roman" w:hAnsi="Calibri" w:cs="Calibri"/>
          <w:b/>
          <w:u w:val="single"/>
          <w:lang w:eastAsia="el-GR"/>
        </w:rPr>
        <w:t>ΔΕΛΤΙΟ  ΤΥΠΟΥ</w:t>
      </w:r>
      <w:r w:rsidRPr="002E2880">
        <w:rPr>
          <w:rFonts w:ascii="Calibri" w:eastAsia="Times New Roman" w:hAnsi="Calibri" w:cs="Calibri"/>
          <w:b/>
          <w:i/>
          <w:u w:val="single"/>
          <w:lang w:eastAsia="el-GR"/>
        </w:rPr>
        <w:t xml:space="preserve">                                                      2/2/2</w:t>
      </w:r>
      <w:r w:rsidRPr="002E2880">
        <w:rPr>
          <w:rFonts w:ascii="Calibri" w:eastAsia="Times New Roman" w:hAnsi="Calibri" w:cs="Calibri"/>
          <w:b/>
          <w:u w:val="single"/>
          <w:lang w:eastAsia="el-GR"/>
        </w:rPr>
        <w:t>021</w:t>
      </w:r>
    </w:p>
    <w:p w14:paraId="44F9C04B" w14:textId="37CD059A" w:rsidR="0027302A" w:rsidRDefault="0027302A" w:rsidP="00B17387">
      <w:pPr>
        <w:spacing w:line="360" w:lineRule="auto"/>
        <w:jc w:val="both"/>
      </w:pPr>
    </w:p>
    <w:p w14:paraId="2E252AB7" w14:textId="77777777" w:rsidR="008C6C94" w:rsidRPr="008C6C94" w:rsidRDefault="008C6C94" w:rsidP="008C6C94">
      <w:pPr>
        <w:spacing w:line="360" w:lineRule="auto"/>
        <w:jc w:val="center"/>
        <w:rPr>
          <w:sz w:val="28"/>
          <w:szCs w:val="28"/>
          <w:u w:val="single"/>
        </w:rPr>
      </w:pPr>
      <w:r w:rsidRPr="008C6C94">
        <w:rPr>
          <w:sz w:val="28"/>
          <w:szCs w:val="28"/>
          <w:u w:val="single"/>
        </w:rPr>
        <w:t>Έκπτωση 20% στον χώρο στάθμευσης του μετρό «Αγία Μαρίνα» για τους δημότες Αγίας Βαρβάρας</w:t>
      </w:r>
    </w:p>
    <w:p w14:paraId="4F5CA529" w14:textId="0DB9F064" w:rsidR="0027302A" w:rsidRPr="008C6C94" w:rsidRDefault="00324062" w:rsidP="0027302A">
      <w:pPr>
        <w:spacing w:line="360" w:lineRule="auto"/>
        <w:jc w:val="center"/>
        <w:rPr>
          <w:sz w:val="24"/>
          <w:szCs w:val="24"/>
        </w:rPr>
      </w:pPr>
      <w:r w:rsidRPr="008C6C94">
        <w:rPr>
          <w:sz w:val="24"/>
          <w:szCs w:val="24"/>
        </w:rPr>
        <w:t>Σύμφωνο</w:t>
      </w:r>
      <w:r w:rsidR="0027302A" w:rsidRPr="008C6C94">
        <w:rPr>
          <w:sz w:val="24"/>
          <w:szCs w:val="24"/>
        </w:rPr>
        <w:t xml:space="preserve"> συνεργασίας δήμου Αγίας Βαρβάρας και ΣΤΑ.ΣΥ</w:t>
      </w:r>
      <w:r w:rsidR="001C42C2" w:rsidRPr="008C6C94">
        <w:rPr>
          <w:sz w:val="24"/>
          <w:szCs w:val="24"/>
        </w:rPr>
        <w:t xml:space="preserve"> Α.Ε</w:t>
      </w:r>
    </w:p>
    <w:p w14:paraId="5A649921" w14:textId="77777777" w:rsidR="0027302A" w:rsidRDefault="0027302A" w:rsidP="00B17387">
      <w:pPr>
        <w:spacing w:line="360" w:lineRule="auto"/>
        <w:jc w:val="both"/>
      </w:pPr>
    </w:p>
    <w:p w14:paraId="252BB3DB" w14:textId="1FDC1D81" w:rsidR="00A4767D" w:rsidRDefault="00A4767D" w:rsidP="00B17387">
      <w:pPr>
        <w:spacing w:line="360" w:lineRule="auto"/>
        <w:jc w:val="both"/>
      </w:pPr>
      <w:r>
        <w:t xml:space="preserve">Ενημερώνουμε τους δημότες Αγίας Βαρβάρας ότι υπεγράφη σύμφωνο συνεργασίας μεταξύ του δήμου και της ΣΤΑ.ΣΥ Α.Ε που αφορά στη δυνατότητα των δημοτών του δήμου μας να κάνουν χρήση των υπηρεσιών στο χώρο στάθμευσης αυτοκινήτων που βρίσκεται στο σταθμό του μετρό «Αγία Μαρίνα» με </w:t>
      </w:r>
      <w:r w:rsidRPr="0027302A">
        <w:rPr>
          <w:b/>
          <w:bCs/>
        </w:rPr>
        <w:t>έκπτωση 20%</w:t>
      </w:r>
      <w:r>
        <w:t xml:space="preserve"> επί των αρχικών τιμών του επίσημου τιμοκαταλόγου</w:t>
      </w:r>
      <w:r w:rsidR="00B17387" w:rsidRPr="00B17387">
        <w:t xml:space="preserve"> </w:t>
      </w:r>
      <w:r w:rsidR="00B17387">
        <w:t>και όπως αυτός ενδέχεται να τροποποιείται.</w:t>
      </w:r>
    </w:p>
    <w:p w14:paraId="25D9499A" w14:textId="46A4659B" w:rsidR="00B17387" w:rsidRDefault="00B17387" w:rsidP="00B17387">
      <w:pPr>
        <w:spacing w:line="360" w:lineRule="auto"/>
        <w:jc w:val="both"/>
      </w:pPr>
      <w:r>
        <w:t xml:space="preserve">Προκειμένου οι δημότες μας να τύχουν αυτής της παροχής χρειάζεται να επιδεικνύουν τη δημοτική </w:t>
      </w:r>
      <w:r w:rsidR="0027302A">
        <w:t xml:space="preserve">τους </w:t>
      </w:r>
      <w:r>
        <w:t>ταυτότητα ως μόνιμοι κάτοικοι του δήμου Αγίας Βαρβάρας.</w:t>
      </w:r>
    </w:p>
    <w:p w14:paraId="2407A021" w14:textId="611B30E4" w:rsidR="00B17387" w:rsidRDefault="00B17387" w:rsidP="00B17387">
      <w:pPr>
        <w:spacing w:line="360" w:lineRule="auto"/>
        <w:jc w:val="both"/>
      </w:pPr>
      <w:r>
        <w:t>Προς διευκόλυνση των δημοτών ενημερώνουμε ότι πλέον η βεβαίωση μονίμου κατ</w:t>
      </w:r>
      <w:r w:rsidR="0027302A">
        <w:t xml:space="preserve">οικίας </w:t>
      </w:r>
      <w:r>
        <w:t xml:space="preserve">εκδίδεται άμεσα </w:t>
      </w:r>
      <w:r w:rsidR="008D425F">
        <w:t xml:space="preserve">και χωρίς ταλαιπωρία </w:t>
      </w:r>
      <w:r>
        <w:t xml:space="preserve">μέσω της κρατικής ηλεκτρονικής </w:t>
      </w:r>
      <w:proofErr w:type="spellStart"/>
      <w:r>
        <w:t>πλατφόρας</w:t>
      </w:r>
      <w:proofErr w:type="spellEnd"/>
      <w:r>
        <w:t xml:space="preserve"> </w:t>
      </w:r>
      <w:proofErr w:type="spellStart"/>
      <w:r>
        <w:rPr>
          <w:lang w:val="en-US"/>
        </w:rPr>
        <w:t>govgr</w:t>
      </w:r>
      <w:proofErr w:type="spellEnd"/>
      <w:r w:rsidRPr="00B17387">
        <w:t xml:space="preserve">  </w:t>
      </w:r>
      <w:r>
        <w:t xml:space="preserve">στον σύνδεσμο </w:t>
      </w:r>
      <w:hyperlink r:id="rId7" w:history="1">
        <w:r w:rsidRPr="00572D0A">
          <w:rPr>
            <w:rStyle w:val="-"/>
          </w:rPr>
          <w:t>https://www.gov.gr/ipiresies/polites-kai-kathemerinoteta/dieuthunse-katoikias-kai-epikoinonias/bebaiose-monimes-katoikias</w:t>
        </w:r>
      </w:hyperlink>
    </w:p>
    <w:p w14:paraId="51053285" w14:textId="6B2F7603" w:rsidR="0027302A" w:rsidRDefault="0027302A" w:rsidP="00B17387">
      <w:pPr>
        <w:spacing w:line="360" w:lineRule="auto"/>
        <w:jc w:val="both"/>
      </w:pPr>
      <w:r>
        <w:t>Περισσότερες πληροφορίες δίνονται από το Γραφείο Δημάρχου, στο τηλέφωνο 2132019366</w:t>
      </w:r>
      <w:r w:rsidR="008D425F">
        <w:t>.</w:t>
      </w:r>
    </w:p>
    <w:p w14:paraId="00694B93" w14:textId="628503EB" w:rsidR="0027302A" w:rsidRDefault="0027302A" w:rsidP="00B17387">
      <w:pPr>
        <w:spacing w:line="360" w:lineRule="auto"/>
        <w:jc w:val="both"/>
      </w:pPr>
    </w:p>
    <w:p w14:paraId="23F42D15" w14:textId="77777777" w:rsidR="0027302A" w:rsidRDefault="0027302A" w:rsidP="00B17387">
      <w:pPr>
        <w:spacing w:line="360" w:lineRule="auto"/>
        <w:jc w:val="both"/>
      </w:pPr>
    </w:p>
    <w:p w14:paraId="7CA08570" w14:textId="6E8B6D87" w:rsidR="0027302A" w:rsidRPr="00B17387" w:rsidRDefault="0027302A" w:rsidP="00B17387">
      <w:pPr>
        <w:spacing w:line="360" w:lineRule="auto"/>
        <w:jc w:val="both"/>
      </w:pPr>
    </w:p>
    <w:sectPr w:rsidR="0027302A" w:rsidRPr="00B1738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8E1"/>
    <w:rsid w:val="001C42C2"/>
    <w:rsid w:val="0027302A"/>
    <w:rsid w:val="00324062"/>
    <w:rsid w:val="008C6C94"/>
    <w:rsid w:val="008D425F"/>
    <w:rsid w:val="00A4767D"/>
    <w:rsid w:val="00A636FE"/>
    <w:rsid w:val="00AC2B53"/>
    <w:rsid w:val="00B17387"/>
    <w:rsid w:val="00C678E1"/>
    <w:rsid w:val="00D2657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C23E80"/>
  <w15:chartTrackingRefBased/>
  <w15:docId w15:val="{5814B856-8049-4187-8D81-F3761A541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B17387"/>
    <w:rPr>
      <w:color w:val="0563C1" w:themeColor="hyperlink"/>
      <w:u w:val="single"/>
    </w:rPr>
  </w:style>
  <w:style w:type="character" w:styleId="a3">
    <w:name w:val="Unresolved Mention"/>
    <w:basedOn w:val="a0"/>
    <w:uiPriority w:val="99"/>
    <w:semiHidden/>
    <w:unhideWhenUsed/>
    <w:rsid w:val="00B17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gr/ipiresies/polites-kai-kathemerinoteta/dieuthunse-katoikias-kai-epikoinonias/bebaiose-monimes-katoikia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8AEE8-6CC7-4A80-B84D-A4E02FFC2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210</Words>
  <Characters>1136</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athanasia kalogeropoulou</dc:creator>
  <cp:keywords/>
  <dc:description/>
  <cp:lastModifiedBy>athanasia kalogeropoulou</cp:lastModifiedBy>
  <cp:revision>13</cp:revision>
  <cp:lastPrinted>2021-02-02T15:06:00Z</cp:lastPrinted>
  <dcterms:created xsi:type="dcterms:W3CDTF">2021-02-02T13:52:00Z</dcterms:created>
  <dcterms:modified xsi:type="dcterms:W3CDTF">2021-02-02T16:05:00Z</dcterms:modified>
</cp:coreProperties>
</file>