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1" w:rsidRDefault="00F43263" w:rsidP="00F4326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685925" cy="952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06393_839974336539362_660146832532129675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63" w:rsidRPr="00DC724D" w:rsidRDefault="00D37B3D" w:rsidP="00F432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ΔΕΛΤΙΟ</w:t>
      </w:r>
      <w:r w:rsidR="00F43263" w:rsidRPr="00DC724D">
        <w:rPr>
          <w:rFonts w:ascii="Arial" w:hAnsi="Arial" w:cs="Arial"/>
          <w:b/>
          <w:u w:val="single"/>
        </w:rPr>
        <w:t xml:space="preserve"> ΤΥΠΟΥ </w:t>
      </w:r>
    </w:p>
    <w:p w:rsidR="00F43263" w:rsidRPr="00DC724D" w:rsidRDefault="00C43D17" w:rsidP="00041EA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43263" w:rsidRPr="00DC724D">
        <w:rPr>
          <w:rFonts w:ascii="Arial" w:hAnsi="Arial" w:cs="Arial"/>
          <w:b/>
        </w:rPr>
        <w:t>.12.2020</w:t>
      </w:r>
    </w:p>
    <w:p w:rsidR="00C43D17" w:rsidRPr="003E3096" w:rsidRDefault="00F43263" w:rsidP="00C43D17">
      <w:pPr>
        <w:jc w:val="center"/>
        <w:rPr>
          <w:rFonts w:ascii="Arial" w:eastAsia="Times New Roman" w:hAnsi="Arial" w:cs="Arial"/>
          <w:b/>
          <w:lang w:eastAsia="el-GR"/>
        </w:rPr>
      </w:pPr>
      <w:r w:rsidRPr="003E3096">
        <w:rPr>
          <w:rFonts w:ascii="Arial" w:hAnsi="Arial" w:cs="Arial"/>
          <w:b/>
        </w:rPr>
        <w:t xml:space="preserve">Χαρά Καφαντάρη: </w:t>
      </w:r>
      <w:r w:rsidR="00C43D17" w:rsidRPr="003E3096">
        <w:rPr>
          <w:rFonts w:ascii="Arial" w:eastAsia="Times New Roman" w:hAnsi="Arial" w:cs="Arial"/>
          <w:b/>
          <w:lang w:eastAsia="el-GR"/>
        </w:rPr>
        <w:t>«</w:t>
      </w:r>
      <w:r w:rsidR="00915BB9">
        <w:rPr>
          <w:rFonts w:ascii="Arial" w:eastAsia="Times New Roman" w:hAnsi="Arial" w:cs="Arial"/>
          <w:b/>
          <w:lang w:eastAsia="el-GR"/>
        </w:rPr>
        <w:t>Ανάγκη ε</w:t>
      </w:r>
      <w:r w:rsidR="00C43D17" w:rsidRPr="003E3096">
        <w:rPr>
          <w:rFonts w:ascii="Arial" w:eastAsia="Times New Roman" w:hAnsi="Arial" w:cs="Arial"/>
          <w:b/>
          <w:lang w:eastAsia="el-GR"/>
        </w:rPr>
        <w:t>πανασύνδεση</w:t>
      </w:r>
      <w:r w:rsidR="00915BB9">
        <w:rPr>
          <w:rFonts w:ascii="Arial" w:eastAsia="Times New Roman" w:hAnsi="Arial" w:cs="Arial"/>
          <w:b/>
          <w:lang w:eastAsia="el-GR"/>
        </w:rPr>
        <w:t>ς</w:t>
      </w:r>
      <w:r w:rsidR="00C43D17" w:rsidRPr="003E3096">
        <w:rPr>
          <w:rFonts w:ascii="Arial" w:eastAsia="Times New Roman" w:hAnsi="Arial" w:cs="Arial"/>
          <w:b/>
          <w:lang w:eastAsia="el-GR"/>
        </w:rPr>
        <w:t xml:space="preserve"> παροχών ηλεκτρικού ρεύματος σε νοικοκυριά στο Δήμο Αγίας Βαρβάρας»</w:t>
      </w:r>
    </w:p>
    <w:p w:rsidR="008C5A64" w:rsidRPr="003E3096" w:rsidRDefault="00F43263" w:rsidP="00DC724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096">
        <w:rPr>
          <w:rFonts w:ascii="Arial" w:hAnsi="Arial" w:cs="Arial"/>
          <w:sz w:val="22"/>
          <w:szCs w:val="22"/>
        </w:rPr>
        <w:t xml:space="preserve">Η Χαρά Καφαντάρη, Βουλευτής Δυτικής Αθήνας και Αν. </w:t>
      </w:r>
      <w:proofErr w:type="spellStart"/>
      <w:r w:rsidRPr="003E3096">
        <w:rPr>
          <w:rFonts w:ascii="Arial" w:hAnsi="Arial" w:cs="Arial"/>
          <w:sz w:val="22"/>
          <w:szCs w:val="22"/>
        </w:rPr>
        <w:t>Τομεάρχης</w:t>
      </w:r>
      <w:proofErr w:type="spellEnd"/>
      <w:r w:rsidRPr="003E3096">
        <w:rPr>
          <w:rFonts w:ascii="Arial" w:hAnsi="Arial" w:cs="Arial"/>
          <w:sz w:val="22"/>
          <w:szCs w:val="22"/>
        </w:rPr>
        <w:t xml:space="preserve"> Πολιτικής Προστασίας της ΚΟ ΣΥΡΙΖΑ – Προοδευτική Συμμαχία, κατέθεσε, σήμερα, </w:t>
      </w:r>
      <w:r w:rsidR="00C43D17" w:rsidRPr="003E3096">
        <w:rPr>
          <w:rFonts w:ascii="Arial" w:hAnsi="Arial" w:cs="Arial"/>
          <w:sz w:val="22"/>
          <w:szCs w:val="22"/>
        </w:rPr>
        <w:t xml:space="preserve">αναφορά </w:t>
      </w:r>
      <w:r w:rsidR="008C5A64" w:rsidRPr="003E3096">
        <w:rPr>
          <w:rFonts w:ascii="Arial" w:hAnsi="Arial" w:cs="Arial"/>
          <w:sz w:val="22"/>
          <w:szCs w:val="22"/>
        </w:rPr>
        <w:t>προς τ</w:t>
      </w:r>
      <w:r w:rsidR="00915BB9">
        <w:rPr>
          <w:rFonts w:ascii="Arial" w:hAnsi="Arial" w:cs="Arial"/>
          <w:sz w:val="22"/>
          <w:szCs w:val="22"/>
        </w:rPr>
        <w:t>ους κκ.  Υπουργούς</w:t>
      </w:r>
      <w:r w:rsidR="00C43D17" w:rsidRPr="003E3096">
        <w:rPr>
          <w:rFonts w:ascii="Arial" w:hAnsi="Arial" w:cs="Arial"/>
          <w:sz w:val="22"/>
          <w:szCs w:val="22"/>
        </w:rPr>
        <w:t xml:space="preserve"> Οικονομικών</w:t>
      </w:r>
      <w:r w:rsidR="00915BB9">
        <w:rPr>
          <w:rFonts w:ascii="Arial" w:hAnsi="Arial" w:cs="Arial"/>
          <w:sz w:val="22"/>
          <w:szCs w:val="22"/>
        </w:rPr>
        <w:t xml:space="preserve"> και </w:t>
      </w:r>
      <w:r w:rsidR="008C5A64" w:rsidRPr="003E3096">
        <w:rPr>
          <w:rFonts w:ascii="Arial" w:hAnsi="Arial" w:cs="Arial"/>
          <w:sz w:val="22"/>
          <w:szCs w:val="22"/>
        </w:rPr>
        <w:t>Περιβάλλοντος και Ενέργειας, με θέμα </w:t>
      </w:r>
      <w:r w:rsidR="008C5A64" w:rsidRPr="003E3096">
        <w:rPr>
          <w:rStyle w:val="a4"/>
          <w:rFonts w:ascii="Arial" w:hAnsi="Arial" w:cs="Arial"/>
          <w:sz w:val="22"/>
          <w:szCs w:val="22"/>
        </w:rPr>
        <w:t>«</w:t>
      </w:r>
      <w:r w:rsidR="00915BB9">
        <w:rPr>
          <w:rStyle w:val="a4"/>
          <w:rFonts w:ascii="Arial" w:hAnsi="Arial" w:cs="Arial"/>
          <w:sz w:val="22"/>
          <w:szCs w:val="22"/>
        </w:rPr>
        <w:t>Ανάγκη ε</w:t>
      </w:r>
      <w:r w:rsidR="00C43D17" w:rsidRPr="003E3096">
        <w:rPr>
          <w:rStyle w:val="a4"/>
          <w:rFonts w:ascii="Arial" w:hAnsi="Arial" w:cs="Arial"/>
          <w:sz w:val="22"/>
          <w:szCs w:val="22"/>
        </w:rPr>
        <w:t>πανασύνδεση</w:t>
      </w:r>
      <w:r w:rsidR="00915BB9">
        <w:rPr>
          <w:rStyle w:val="a4"/>
          <w:rFonts w:ascii="Arial" w:hAnsi="Arial" w:cs="Arial"/>
          <w:sz w:val="22"/>
          <w:szCs w:val="22"/>
        </w:rPr>
        <w:t>ς</w:t>
      </w:r>
      <w:r w:rsidR="00C43D17" w:rsidRPr="003E3096">
        <w:rPr>
          <w:rStyle w:val="a4"/>
          <w:rFonts w:ascii="Arial" w:hAnsi="Arial" w:cs="Arial"/>
          <w:sz w:val="22"/>
          <w:szCs w:val="22"/>
        </w:rPr>
        <w:t xml:space="preserve"> παροχών ηλεκτρικού ρεύματος σε νοικοκυριά στο Δήμο Αγίας Βαρβάρας</w:t>
      </w:r>
      <w:r w:rsidR="008C5A64" w:rsidRPr="003E3096">
        <w:rPr>
          <w:rStyle w:val="a4"/>
          <w:rFonts w:ascii="Arial" w:hAnsi="Arial" w:cs="Arial"/>
          <w:sz w:val="22"/>
          <w:szCs w:val="22"/>
        </w:rPr>
        <w:t>»</w:t>
      </w:r>
      <w:r w:rsidR="008C5A64" w:rsidRPr="003E3096">
        <w:rPr>
          <w:rFonts w:ascii="Arial" w:hAnsi="Arial" w:cs="Arial"/>
          <w:sz w:val="22"/>
          <w:szCs w:val="22"/>
        </w:rPr>
        <w:t>. </w:t>
      </w:r>
    </w:p>
    <w:p w:rsidR="00C43D17" w:rsidRPr="003E3096" w:rsidRDefault="00D55B87" w:rsidP="00DC724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096">
        <w:rPr>
          <w:rFonts w:ascii="Arial" w:hAnsi="Arial" w:cs="Arial"/>
          <w:sz w:val="22"/>
          <w:szCs w:val="22"/>
        </w:rPr>
        <w:t xml:space="preserve">Σύμφωνα με επιστολή του Δημάρχου Αγίας Βαρβάρας </w:t>
      </w:r>
      <w:r w:rsidR="00463D9C" w:rsidRPr="003E3096">
        <w:rPr>
          <w:rFonts w:ascii="Arial" w:hAnsi="Arial" w:cs="Arial"/>
          <w:sz w:val="22"/>
          <w:szCs w:val="22"/>
        </w:rPr>
        <w:t xml:space="preserve">χθες </w:t>
      </w:r>
      <w:r w:rsidRPr="003E3096">
        <w:rPr>
          <w:rFonts w:ascii="Arial" w:hAnsi="Arial" w:cs="Arial"/>
          <w:sz w:val="22"/>
          <w:szCs w:val="22"/>
        </w:rPr>
        <w:t xml:space="preserve">πραγματοποιήθηκαν </w:t>
      </w:r>
      <w:r w:rsidR="00463D9C" w:rsidRPr="003E3096">
        <w:rPr>
          <w:rFonts w:ascii="Arial" w:hAnsi="Arial" w:cs="Arial"/>
          <w:sz w:val="22"/>
          <w:szCs w:val="22"/>
        </w:rPr>
        <w:t xml:space="preserve">στο Δήμο Αγίας Βαρβάρας </w:t>
      </w:r>
      <w:r w:rsidRPr="003E3096">
        <w:rPr>
          <w:rFonts w:ascii="Arial" w:hAnsi="Arial" w:cs="Arial"/>
          <w:sz w:val="22"/>
          <w:szCs w:val="22"/>
        </w:rPr>
        <w:t xml:space="preserve">διακοπές ρεύματος από κλιμάκια του ΔΕΔΔΗΕ, συνοδεία ΜΑΤ, σε νοικοκυριά που αδυνατούν να πληρώσουν τους λογαριασμούς τους. </w:t>
      </w:r>
    </w:p>
    <w:p w:rsidR="00D55B87" w:rsidRPr="003E3096" w:rsidRDefault="00D55B87" w:rsidP="00DC724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3096">
        <w:rPr>
          <w:rFonts w:ascii="Arial" w:hAnsi="Arial" w:cs="Arial"/>
          <w:sz w:val="22"/>
          <w:szCs w:val="22"/>
        </w:rPr>
        <w:t xml:space="preserve">Το θέμα </w:t>
      </w:r>
      <w:r w:rsidR="00C63E28" w:rsidRPr="003E3096">
        <w:rPr>
          <w:rFonts w:ascii="Arial" w:hAnsi="Arial" w:cs="Arial"/>
          <w:sz w:val="22"/>
          <w:szCs w:val="22"/>
        </w:rPr>
        <w:t>της αποσύνδεσης</w:t>
      </w:r>
      <w:r w:rsidRPr="003E3096">
        <w:rPr>
          <w:rFonts w:ascii="Arial" w:hAnsi="Arial" w:cs="Arial"/>
          <w:sz w:val="22"/>
          <w:szCs w:val="22"/>
        </w:rPr>
        <w:t xml:space="preserve"> των παροχών ηλεκτρικού ρεύματος παίρνει τεράστιες διαστάσεις σε όλη την χώρα. </w:t>
      </w:r>
      <w:r w:rsidR="00463D9C" w:rsidRPr="003E3096">
        <w:rPr>
          <w:rFonts w:ascii="Arial" w:hAnsi="Arial" w:cs="Arial"/>
          <w:sz w:val="22"/>
          <w:szCs w:val="22"/>
        </w:rPr>
        <w:t xml:space="preserve"> Οι οικονομικές συνέπειες της </w:t>
      </w:r>
      <w:r w:rsidR="008E387B" w:rsidRPr="003E3096">
        <w:rPr>
          <w:rFonts w:ascii="Arial" w:hAnsi="Arial" w:cs="Arial"/>
          <w:sz w:val="22"/>
          <w:szCs w:val="22"/>
        </w:rPr>
        <w:t xml:space="preserve">πανδημίας συνεχίζονται. Οι καιρικές συνθήκες (χειμώνας) δημιουργούν αυξημένες ανάγκες κατανάλωσης ενέργειας για θέρμανση. Η </w:t>
      </w:r>
      <w:proofErr w:type="spellStart"/>
      <w:r w:rsidR="008E387B" w:rsidRPr="003E3096">
        <w:rPr>
          <w:rFonts w:ascii="Arial" w:hAnsi="Arial" w:cs="Arial"/>
          <w:sz w:val="22"/>
          <w:szCs w:val="22"/>
        </w:rPr>
        <w:t>τηλεκπαίδε</w:t>
      </w:r>
      <w:r w:rsidR="004746C6" w:rsidRPr="003E3096">
        <w:rPr>
          <w:rFonts w:ascii="Arial" w:hAnsi="Arial" w:cs="Arial"/>
          <w:sz w:val="22"/>
          <w:szCs w:val="22"/>
        </w:rPr>
        <w:t>υ</w:t>
      </w:r>
      <w:r w:rsidR="008E387B" w:rsidRPr="003E3096">
        <w:rPr>
          <w:rFonts w:ascii="Arial" w:hAnsi="Arial" w:cs="Arial"/>
          <w:sz w:val="22"/>
          <w:szCs w:val="22"/>
        </w:rPr>
        <w:t>ση</w:t>
      </w:r>
      <w:proofErr w:type="spellEnd"/>
      <w:r w:rsidR="008E387B" w:rsidRPr="003E3096">
        <w:rPr>
          <w:rFonts w:ascii="Arial" w:hAnsi="Arial" w:cs="Arial"/>
          <w:sz w:val="22"/>
          <w:szCs w:val="22"/>
        </w:rPr>
        <w:t xml:space="preserve"> και τηλεργασία συνεχίζονται με αυξητικό ρυθμό και τα ηλεκτρικά δίκτυα είναι απαραίτητα για την διεξαγωγής τους. </w:t>
      </w:r>
    </w:p>
    <w:p w:rsidR="00F43263" w:rsidRPr="003E3096" w:rsidRDefault="008C5A64" w:rsidP="00DC724D">
      <w:pPr>
        <w:spacing w:line="360" w:lineRule="auto"/>
        <w:jc w:val="both"/>
        <w:rPr>
          <w:rFonts w:ascii="Arial" w:hAnsi="Arial" w:cs="Arial"/>
        </w:rPr>
      </w:pPr>
      <w:r w:rsidRPr="003E3096">
        <w:rPr>
          <w:rFonts w:ascii="Arial" w:hAnsi="Arial" w:cs="Arial"/>
        </w:rPr>
        <w:t xml:space="preserve">Η </w:t>
      </w:r>
      <w:r w:rsidR="00463D9C" w:rsidRPr="003E3096">
        <w:rPr>
          <w:rFonts w:ascii="Arial" w:hAnsi="Arial" w:cs="Arial"/>
        </w:rPr>
        <w:t>ενεργειακή φτώχ</w:t>
      </w:r>
      <w:r w:rsidR="00915BB9">
        <w:rPr>
          <w:rFonts w:ascii="Arial" w:hAnsi="Arial" w:cs="Arial"/>
        </w:rPr>
        <w:t>ε</w:t>
      </w:r>
      <w:r w:rsidR="00463D9C" w:rsidRPr="003E3096">
        <w:rPr>
          <w:rFonts w:ascii="Arial" w:hAnsi="Arial" w:cs="Arial"/>
        </w:rPr>
        <w:t>ια</w:t>
      </w:r>
      <w:r w:rsidRPr="003E3096">
        <w:rPr>
          <w:rFonts w:ascii="Arial" w:hAnsi="Arial" w:cs="Arial"/>
        </w:rPr>
        <w:t xml:space="preserve"> </w:t>
      </w:r>
      <w:r w:rsidR="00463D9C" w:rsidRPr="003E3096">
        <w:rPr>
          <w:rFonts w:ascii="Arial" w:hAnsi="Arial" w:cs="Arial"/>
        </w:rPr>
        <w:t>οξύνεται και καλύπτει πλέον και ευρύτερα  κοινωνικά στρώματα.  Δ</w:t>
      </w:r>
      <w:r w:rsidRPr="003E3096">
        <w:rPr>
          <w:rFonts w:ascii="Arial" w:hAnsi="Arial" w:cs="Arial"/>
        </w:rPr>
        <w:t>εν αφορά μόνον τις μέχρι σήμερα ευάλωτες κοινωνικές ομάδες. Οι παρούσες οικονομικές συνθήκες οδηγούν σε «νέα φτωχοποίηση» πολλών στρωμάτων της κοινωνίας. Η «νέα φτωχοποίηση» απειλεί πλέον και τα μεσαία κοινωνικά στρώματα, που εν μέσω πανδημίας είναι εκτός παραγωγικής διαδικασίας.</w:t>
      </w:r>
    </w:p>
    <w:p w:rsidR="008C5A64" w:rsidRPr="00DD5F5A" w:rsidRDefault="008C5A64" w:rsidP="00DC724D">
      <w:pPr>
        <w:spacing w:line="360" w:lineRule="auto"/>
        <w:jc w:val="both"/>
        <w:rPr>
          <w:rFonts w:ascii="Arial" w:hAnsi="Arial" w:cs="Arial"/>
        </w:rPr>
      </w:pPr>
      <w:r w:rsidRPr="00DD5F5A">
        <w:rPr>
          <w:rFonts w:ascii="Arial" w:hAnsi="Arial" w:cs="Arial"/>
        </w:rPr>
        <w:t xml:space="preserve">Ο </w:t>
      </w:r>
      <w:r w:rsidR="00463D9C" w:rsidRPr="00DD5F5A">
        <w:rPr>
          <w:rFonts w:ascii="Arial" w:hAnsi="Arial" w:cs="Arial"/>
        </w:rPr>
        <w:t xml:space="preserve">ΣΥΡΙΖΑ κατέθεσε </w:t>
      </w:r>
      <w:r w:rsidR="00915BB9" w:rsidRPr="00DD5F5A">
        <w:rPr>
          <w:rFonts w:ascii="Arial" w:hAnsi="Arial" w:cs="Arial"/>
        </w:rPr>
        <w:t xml:space="preserve">δύο φορές </w:t>
      </w:r>
      <w:r w:rsidR="00463D9C" w:rsidRPr="00DD5F5A">
        <w:rPr>
          <w:rFonts w:ascii="Arial" w:hAnsi="Arial" w:cs="Arial"/>
        </w:rPr>
        <w:t>σχετική</w:t>
      </w:r>
      <w:r w:rsidRPr="00DD5F5A">
        <w:rPr>
          <w:rFonts w:ascii="Arial" w:hAnsi="Arial" w:cs="Arial"/>
        </w:rPr>
        <w:t xml:space="preserve"> τροπολογία, περί «δωρεάν επανασύνδεσης και</w:t>
      </w:r>
      <w:r w:rsidR="00915BB9" w:rsidRPr="00DD5F5A">
        <w:rPr>
          <w:rFonts w:ascii="Arial" w:hAnsi="Arial" w:cs="Arial"/>
        </w:rPr>
        <w:t xml:space="preserve"> δωρεάν παροχής ηλεκτρικού», στα</w:t>
      </w:r>
      <w:r w:rsidRPr="00DD5F5A">
        <w:rPr>
          <w:rFonts w:ascii="Arial" w:hAnsi="Arial" w:cs="Arial"/>
        </w:rPr>
        <w:t xml:space="preserve"> πρόσφατα</w:t>
      </w:r>
      <w:r w:rsidR="00915BB9" w:rsidRPr="00DD5F5A">
        <w:rPr>
          <w:rFonts w:ascii="Arial" w:hAnsi="Arial" w:cs="Arial"/>
        </w:rPr>
        <w:t xml:space="preserve"> ψηφισθέντα  νομοσχέδια</w:t>
      </w:r>
      <w:r w:rsidRPr="00DD5F5A">
        <w:rPr>
          <w:rFonts w:ascii="Arial" w:hAnsi="Arial" w:cs="Arial"/>
        </w:rPr>
        <w:t xml:space="preserve"> του Υπουργείου Εργασίας</w:t>
      </w:r>
      <w:r w:rsidR="00915BB9" w:rsidRPr="00DD5F5A">
        <w:rPr>
          <w:rFonts w:ascii="Arial" w:hAnsi="Arial" w:cs="Arial"/>
        </w:rPr>
        <w:t xml:space="preserve"> και του Υπουργείου Περιβάλλοντος και Ενέργειας.  </w:t>
      </w:r>
      <w:r w:rsidRPr="00DD5F5A">
        <w:rPr>
          <w:rFonts w:ascii="Arial" w:hAnsi="Arial" w:cs="Arial"/>
        </w:rPr>
        <w:t>Η τροπολογία, που αφορούσε κύρια ευάλωτα νοικοκυριά</w:t>
      </w:r>
      <w:r w:rsidR="004746C6" w:rsidRPr="00DD5F5A">
        <w:rPr>
          <w:rFonts w:ascii="Arial" w:hAnsi="Arial" w:cs="Arial"/>
        </w:rPr>
        <w:t>,</w:t>
      </w:r>
      <w:r w:rsidRPr="00DD5F5A">
        <w:rPr>
          <w:rFonts w:ascii="Arial" w:hAnsi="Arial" w:cs="Arial"/>
        </w:rPr>
        <w:t xml:space="preserve"> δεν έγινε δεκτή από το</w:t>
      </w:r>
      <w:r w:rsidR="00AE2E37">
        <w:rPr>
          <w:rFonts w:ascii="Arial" w:hAnsi="Arial" w:cs="Arial"/>
        </w:rPr>
        <w:t>υς Υπουργούς</w:t>
      </w:r>
      <w:r w:rsidRPr="00DD5F5A">
        <w:rPr>
          <w:rFonts w:ascii="Arial" w:hAnsi="Arial" w:cs="Arial"/>
        </w:rPr>
        <w:t>. Το πρόβλημα όμως παραμένει και οξύνεται.</w:t>
      </w:r>
    </w:p>
    <w:p w:rsidR="00EE3329" w:rsidRPr="00DD5F5A" w:rsidRDefault="00711117" w:rsidP="00DC724D">
      <w:pPr>
        <w:spacing w:line="360" w:lineRule="auto"/>
        <w:jc w:val="both"/>
        <w:rPr>
          <w:rFonts w:ascii="Arial" w:hAnsi="Arial" w:cs="Arial"/>
        </w:rPr>
      </w:pPr>
      <w:r w:rsidRPr="00DD5F5A">
        <w:rPr>
          <w:rFonts w:ascii="Arial" w:hAnsi="Arial" w:cs="Arial"/>
        </w:rPr>
        <w:t>Είναι επιτακτική</w:t>
      </w:r>
      <w:r w:rsidR="00915BB9" w:rsidRPr="00DD5F5A">
        <w:rPr>
          <w:rFonts w:ascii="Arial" w:hAnsi="Arial" w:cs="Arial"/>
        </w:rPr>
        <w:t xml:space="preserve"> η </w:t>
      </w:r>
      <w:r w:rsidR="009132BC">
        <w:rPr>
          <w:rFonts w:ascii="Arial" w:hAnsi="Arial" w:cs="Arial"/>
        </w:rPr>
        <w:t xml:space="preserve"> ανάγκη η Κ</w:t>
      </w:r>
      <w:r w:rsidRPr="00DD5F5A">
        <w:rPr>
          <w:rFonts w:ascii="Arial" w:hAnsi="Arial" w:cs="Arial"/>
        </w:rPr>
        <w:t xml:space="preserve">υβέρνηση </w:t>
      </w:r>
      <w:r w:rsidR="00EE3329" w:rsidRPr="00DD5F5A">
        <w:rPr>
          <w:rFonts w:ascii="Arial" w:hAnsi="Arial" w:cs="Arial"/>
        </w:rPr>
        <w:t xml:space="preserve">άμεσα να προχωρήσει στην έκδοση νέας απόφασης </w:t>
      </w:r>
      <w:r w:rsidRPr="00DD5F5A">
        <w:rPr>
          <w:rFonts w:ascii="Arial" w:hAnsi="Arial" w:cs="Arial"/>
        </w:rPr>
        <w:t xml:space="preserve">και να διευρύνει την υπάρχουσα </w:t>
      </w:r>
      <w:r w:rsidR="00915BB9" w:rsidRPr="00DD5F5A">
        <w:rPr>
          <w:rFonts w:ascii="Arial" w:hAnsi="Arial" w:cs="Arial"/>
        </w:rPr>
        <w:t xml:space="preserve"> ΚΥΑ </w:t>
      </w:r>
      <w:r w:rsidRPr="00DD5F5A">
        <w:rPr>
          <w:rFonts w:ascii="Arial" w:hAnsi="Arial" w:cs="Arial"/>
        </w:rPr>
        <w:t xml:space="preserve"> </w:t>
      </w:r>
      <w:r w:rsidR="00915BB9" w:rsidRPr="00DD5F5A">
        <w:rPr>
          <w:rFonts w:ascii="Arial" w:hAnsi="Arial" w:cs="Arial"/>
        </w:rPr>
        <w:t>(</w:t>
      </w:r>
      <w:r w:rsidRPr="00DD5F5A">
        <w:rPr>
          <w:rFonts w:ascii="Arial" w:hAnsi="Arial" w:cs="Arial"/>
        </w:rPr>
        <w:t xml:space="preserve">ΥΠΕΝ/ΔΗΕ/70697/861/2020 – ΦΕΚ 3088/Β </w:t>
      </w:r>
      <w:r w:rsidRPr="00DD5F5A">
        <w:rPr>
          <w:rFonts w:ascii="Arial" w:hAnsi="Arial" w:cs="Arial"/>
        </w:rPr>
        <w:lastRenderedPageBreak/>
        <w:t>24/7/2020</w:t>
      </w:r>
      <w:r w:rsidR="00BA6DBE" w:rsidRPr="00DD5F5A">
        <w:rPr>
          <w:rFonts w:ascii="Arial" w:hAnsi="Arial" w:cs="Arial"/>
        </w:rPr>
        <w:t>)</w:t>
      </w:r>
      <w:r w:rsidRPr="00DD5F5A">
        <w:rPr>
          <w:rFonts w:ascii="Arial" w:hAnsi="Arial" w:cs="Arial"/>
        </w:rPr>
        <w:t>, σύμφωνα με την οποία προβλέπεται ειδικό βοήθημα με συγκεκριμένα κριτήρια για την καταβολή του</w:t>
      </w:r>
      <w:r w:rsidR="00915BB9" w:rsidRPr="00DD5F5A">
        <w:rPr>
          <w:rFonts w:ascii="Arial" w:hAnsi="Arial" w:cs="Arial"/>
        </w:rPr>
        <w:t xml:space="preserve">, </w:t>
      </w:r>
      <w:r w:rsidRPr="00DD5F5A">
        <w:rPr>
          <w:rFonts w:ascii="Arial" w:hAnsi="Arial" w:cs="Arial"/>
        </w:rPr>
        <w:t xml:space="preserve"> σε όσα νοικοκυριά η αποσύνδεση έχει γίνει έως και την 30</w:t>
      </w:r>
      <w:r w:rsidRPr="00DD5F5A">
        <w:rPr>
          <w:rFonts w:ascii="Arial" w:hAnsi="Arial" w:cs="Arial"/>
          <w:vertAlign w:val="superscript"/>
        </w:rPr>
        <w:t>η</w:t>
      </w:r>
      <w:r w:rsidRPr="00DD5F5A">
        <w:rPr>
          <w:rFonts w:ascii="Arial" w:hAnsi="Arial" w:cs="Arial"/>
        </w:rPr>
        <w:t xml:space="preserve"> Απριλίου 2020, έτσι ώστε να συμπεριληφθούν </w:t>
      </w:r>
      <w:r w:rsidR="00DD5F5A" w:rsidRPr="00DD5F5A">
        <w:rPr>
          <w:rFonts w:ascii="Arial" w:hAnsi="Arial" w:cs="Arial"/>
        </w:rPr>
        <w:t>τ</w:t>
      </w:r>
      <w:r w:rsidRPr="00DD5F5A">
        <w:rPr>
          <w:rFonts w:ascii="Arial" w:hAnsi="Arial" w:cs="Arial"/>
        </w:rPr>
        <w:t>α  πληττόμενα νοικοκυριά και για το χρονικό διάστημα μετά από την 30</w:t>
      </w:r>
      <w:r w:rsidRPr="00DD5F5A">
        <w:rPr>
          <w:rFonts w:ascii="Arial" w:hAnsi="Arial" w:cs="Arial"/>
          <w:vertAlign w:val="superscript"/>
        </w:rPr>
        <w:t>η</w:t>
      </w:r>
      <w:r w:rsidRPr="00DD5F5A">
        <w:rPr>
          <w:rFonts w:ascii="Arial" w:hAnsi="Arial" w:cs="Arial"/>
        </w:rPr>
        <w:t xml:space="preserve"> Απριλίου 2020.</w:t>
      </w:r>
    </w:p>
    <w:p w:rsidR="00915BB9" w:rsidRDefault="00915BB9" w:rsidP="00DC724D">
      <w:pPr>
        <w:spacing w:line="360" w:lineRule="auto"/>
        <w:jc w:val="both"/>
        <w:rPr>
          <w:rFonts w:ascii="Arial" w:hAnsi="Arial" w:cs="Arial"/>
        </w:rPr>
      </w:pPr>
      <w:r w:rsidRPr="00DD5F5A">
        <w:rPr>
          <w:rFonts w:ascii="Arial" w:hAnsi="Arial" w:cs="Arial"/>
        </w:rPr>
        <w:t xml:space="preserve">Σύμφωνα με την υπάρχουσα  ΚΥΑ (ΥΠΕΝ/ΔΗΕ/70697/861/2020 – ΦΕΚ 3088/Β 24/7/2020) </w:t>
      </w:r>
      <w:r w:rsidR="00DD5F5A" w:rsidRPr="00DD5F5A">
        <w:rPr>
          <w:rFonts w:ascii="Arial" w:hAnsi="Arial" w:cs="Arial"/>
        </w:rPr>
        <w:t>προβλέπεται</w:t>
      </w:r>
      <w:r w:rsidRPr="00DD5F5A">
        <w:rPr>
          <w:rFonts w:ascii="Arial" w:hAnsi="Arial" w:cs="Arial"/>
        </w:rPr>
        <w:t xml:space="preserve"> να </w:t>
      </w:r>
      <w:r w:rsidR="00DD5F5A" w:rsidRPr="00DD5F5A">
        <w:rPr>
          <w:rFonts w:ascii="Arial" w:hAnsi="Arial" w:cs="Arial"/>
        </w:rPr>
        <w:t>λειτουργούν</w:t>
      </w:r>
      <w:r w:rsidRPr="00DD5F5A">
        <w:rPr>
          <w:rFonts w:ascii="Arial" w:hAnsi="Arial" w:cs="Arial"/>
        </w:rPr>
        <w:t xml:space="preserve"> στους </w:t>
      </w:r>
      <w:r w:rsidR="00DD5F5A" w:rsidRPr="00DD5F5A">
        <w:rPr>
          <w:rFonts w:ascii="Arial" w:hAnsi="Arial" w:cs="Arial"/>
        </w:rPr>
        <w:t>δήμους</w:t>
      </w:r>
      <w:r w:rsidRPr="00DD5F5A">
        <w:rPr>
          <w:rFonts w:ascii="Arial" w:hAnsi="Arial" w:cs="Arial"/>
        </w:rPr>
        <w:t xml:space="preserve"> </w:t>
      </w:r>
      <w:r w:rsidR="00DD5F5A" w:rsidRPr="00DD5F5A">
        <w:rPr>
          <w:rFonts w:ascii="Arial" w:hAnsi="Arial" w:cs="Arial"/>
        </w:rPr>
        <w:t>αντίστοιχες</w:t>
      </w:r>
      <w:r w:rsidRPr="00DD5F5A">
        <w:rPr>
          <w:rFonts w:ascii="Arial" w:hAnsi="Arial" w:cs="Arial"/>
        </w:rPr>
        <w:t xml:space="preserve"> επιτροπές στις </w:t>
      </w:r>
      <w:r w:rsidR="00DD5F5A" w:rsidRPr="00DD5F5A">
        <w:rPr>
          <w:rFonts w:ascii="Arial" w:hAnsi="Arial" w:cs="Arial"/>
        </w:rPr>
        <w:t>οποίες</w:t>
      </w:r>
      <w:r w:rsidRPr="00DD5F5A">
        <w:rPr>
          <w:rFonts w:ascii="Arial" w:hAnsi="Arial" w:cs="Arial"/>
        </w:rPr>
        <w:t xml:space="preserve"> </w:t>
      </w:r>
      <w:r w:rsidR="00DD5F5A" w:rsidRPr="00DD5F5A">
        <w:rPr>
          <w:rFonts w:ascii="Arial" w:hAnsi="Arial" w:cs="Arial"/>
        </w:rPr>
        <w:t>συμμετέχει</w:t>
      </w:r>
      <w:r w:rsidRPr="00DD5F5A">
        <w:rPr>
          <w:rFonts w:ascii="Arial" w:hAnsi="Arial" w:cs="Arial"/>
        </w:rPr>
        <w:t xml:space="preserve"> και εκπρόσωπος του ΔΕΔΔΗΕ, όπου θα </w:t>
      </w:r>
      <w:r w:rsidR="00DD5F5A" w:rsidRPr="00DD5F5A">
        <w:rPr>
          <w:rFonts w:ascii="Arial" w:hAnsi="Arial" w:cs="Arial"/>
        </w:rPr>
        <w:t>απευθύνονται</w:t>
      </w:r>
      <w:r w:rsidRPr="00DD5F5A">
        <w:rPr>
          <w:rFonts w:ascii="Arial" w:hAnsi="Arial" w:cs="Arial"/>
        </w:rPr>
        <w:t xml:space="preserve"> οι πληττόμενοι </w:t>
      </w:r>
      <w:r w:rsidR="00DD5F5A" w:rsidRPr="00DD5F5A">
        <w:rPr>
          <w:rFonts w:ascii="Arial" w:hAnsi="Arial" w:cs="Arial"/>
        </w:rPr>
        <w:t>συμπολίτες</w:t>
      </w:r>
      <w:r w:rsidRPr="00DD5F5A">
        <w:rPr>
          <w:rFonts w:ascii="Arial" w:hAnsi="Arial" w:cs="Arial"/>
        </w:rPr>
        <w:t xml:space="preserve"> μας και θα</w:t>
      </w:r>
      <w:r>
        <w:rPr>
          <w:rFonts w:ascii="Arial" w:hAnsi="Arial" w:cs="Arial"/>
        </w:rPr>
        <w:t xml:space="preserve"> εξετάζονται τα αιτήματά τους.</w:t>
      </w:r>
    </w:p>
    <w:p w:rsidR="00BA6DBE" w:rsidRDefault="00BA6DBE" w:rsidP="00BA6DBE">
      <w:pPr>
        <w:spacing w:line="360" w:lineRule="auto"/>
        <w:jc w:val="both"/>
        <w:rPr>
          <w:rFonts w:ascii="Arial" w:hAnsi="Arial" w:cs="Arial"/>
        </w:rPr>
      </w:pPr>
      <w:r w:rsidRPr="003E3096">
        <w:rPr>
          <w:rFonts w:ascii="Arial" w:hAnsi="Arial" w:cs="Arial"/>
        </w:rPr>
        <w:t xml:space="preserve">Η Κυβέρνηση πρέπει να σταματήσει να </w:t>
      </w:r>
      <w:r w:rsidR="00915BB9">
        <w:rPr>
          <w:rFonts w:ascii="Arial" w:hAnsi="Arial" w:cs="Arial"/>
        </w:rPr>
        <w:t>«</w:t>
      </w:r>
      <w:r w:rsidRPr="003E3096">
        <w:rPr>
          <w:rFonts w:ascii="Arial" w:hAnsi="Arial" w:cs="Arial"/>
        </w:rPr>
        <w:t>κρύβεται</w:t>
      </w:r>
      <w:r w:rsidR="00915BB9">
        <w:rPr>
          <w:rFonts w:ascii="Arial" w:hAnsi="Arial" w:cs="Arial"/>
        </w:rPr>
        <w:t>»</w:t>
      </w:r>
      <w:r w:rsidRPr="003E3096">
        <w:rPr>
          <w:rFonts w:ascii="Arial" w:hAnsi="Arial" w:cs="Arial"/>
        </w:rPr>
        <w:t xml:space="preserve"> πίσω από τους συστηματικούς κακοπληρωτές</w:t>
      </w:r>
      <w:r w:rsidR="00915BB9">
        <w:rPr>
          <w:rFonts w:ascii="Arial" w:hAnsi="Arial" w:cs="Arial"/>
        </w:rPr>
        <w:t xml:space="preserve"> (οι </w:t>
      </w:r>
      <w:r w:rsidR="00DD5F5A">
        <w:rPr>
          <w:rFonts w:ascii="Arial" w:hAnsi="Arial" w:cs="Arial"/>
        </w:rPr>
        <w:t>οποίοι</w:t>
      </w:r>
      <w:r w:rsidR="00915BB9">
        <w:rPr>
          <w:rFonts w:ascii="Arial" w:hAnsi="Arial" w:cs="Arial"/>
        </w:rPr>
        <w:t xml:space="preserve"> </w:t>
      </w:r>
      <w:r w:rsidR="00DD5F5A">
        <w:rPr>
          <w:rFonts w:ascii="Arial" w:hAnsi="Arial" w:cs="Arial"/>
        </w:rPr>
        <w:t>βεβαίως</w:t>
      </w:r>
      <w:r w:rsidR="00915BB9">
        <w:rPr>
          <w:rFonts w:ascii="Arial" w:hAnsi="Arial" w:cs="Arial"/>
        </w:rPr>
        <w:t xml:space="preserve"> υπάρχουν αλλά είναι </w:t>
      </w:r>
      <w:r w:rsidR="00DD5F5A">
        <w:rPr>
          <w:rFonts w:ascii="Arial" w:hAnsi="Arial" w:cs="Arial"/>
        </w:rPr>
        <w:t>μειοψηφία</w:t>
      </w:r>
      <w:r w:rsidR="00915BB9">
        <w:rPr>
          <w:rFonts w:ascii="Arial" w:hAnsi="Arial" w:cs="Arial"/>
        </w:rPr>
        <w:t xml:space="preserve">) </w:t>
      </w:r>
      <w:r w:rsidRPr="003E3096">
        <w:rPr>
          <w:rFonts w:ascii="Arial" w:hAnsi="Arial" w:cs="Arial"/>
        </w:rPr>
        <w:t xml:space="preserve"> και να αντιμετωπίσει το κοινωνικό αυτό θέμα που καθημερινά επιδεινώνεται.</w:t>
      </w:r>
      <w:r w:rsidR="008E3589">
        <w:rPr>
          <w:rFonts w:ascii="Arial" w:hAnsi="Arial" w:cs="Arial"/>
        </w:rPr>
        <w:t xml:space="preserve"> Η πρόσβαση στα δημόσια αγαθά (ενέργεια, νερό) είναι ανθρώπινο δικαίωμα. </w:t>
      </w:r>
    </w:p>
    <w:p w:rsidR="008E3589" w:rsidRDefault="008E3589" w:rsidP="008E3589">
      <w:pPr>
        <w:spacing w:line="360" w:lineRule="auto"/>
        <w:jc w:val="both"/>
        <w:rPr>
          <w:rFonts w:ascii="Open Sans" w:hAnsi="Open Sans"/>
          <w:color w:val="333333"/>
          <w:sz w:val="23"/>
          <w:szCs w:val="23"/>
        </w:rPr>
      </w:pPr>
      <w:r>
        <w:rPr>
          <w:rFonts w:ascii="Arial" w:hAnsi="Arial" w:cs="Arial"/>
        </w:rPr>
        <w:t>Σημειώνουμε ότι σήμερα 10 Δεκεμβρίου</w:t>
      </w:r>
      <w:r w:rsidR="008F58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είναι και η παγκόσμια ημέρα Ανθρωπίνων Δικαιωμάτων σε ανάμνηση της υπογραφής της Οικουμενικής Διακήρυξης των Ανθρωπίνων Δικαιωμάτων στη γενική συνέλευση του ΟΗΕ.  </w:t>
      </w:r>
    </w:p>
    <w:p w:rsidR="00B0570D" w:rsidRPr="008F58E4" w:rsidRDefault="008F58E4" w:rsidP="00DC724D">
      <w:pPr>
        <w:spacing w:line="360" w:lineRule="auto"/>
        <w:rPr>
          <w:rFonts w:ascii="Arial" w:hAnsi="Arial" w:cs="Arial"/>
        </w:rPr>
      </w:pPr>
      <w:r w:rsidRPr="008F58E4">
        <w:rPr>
          <w:rFonts w:ascii="Arial" w:hAnsi="Arial" w:cs="Arial"/>
        </w:rPr>
        <w:t>Επισυνάπτεται η αναφορά</w:t>
      </w:r>
    </w:p>
    <w:p w:rsidR="00041EA5" w:rsidRDefault="00041EA5" w:rsidP="00DC724D">
      <w:pPr>
        <w:spacing w:line="360" w:lineRule="auto"/>
        <w:rPr>
          <w:rFonts w:ascii="Arial" w:hAnsi="Arial" w:cs="Arial"/>
          <w:b/>
        </w:rPr>
      </w:pPr>
      <w:r w:rsidRPr="003E3096">
        <w:rPr>
          <w:rFonts w:ascii="Arial" w:hAnsi="Arial" w:cs="Arial"/>
          <w:b/>
        </w:rPr>
        <w:t>Το Γραφείο Τύπου</w:t>
      </w:r>
    </w:p>
    <w:p w:rsidR="009132BC" w:rsidRPr="003E3096" w:rsidRDefault="009132BC" w:rsidP="00DC724D">
      <w:pPr>
        <w:spacing w:line="360" w:lineRule="auto"/>
        <w:rPr>
          <w:rFonts w:ascii="Arial" w:hAnsi="Arial" w:cs="Arial"/>
          <w:b/>
        </w:rPr>
      </w:pPr>
    </w:p>
    <w:p w:rsidR="00DC724D" w:rsidRPr="003E3096" w:rsidRDefault="00DC724D">
      <w:pPr>
        <w:spacing w:line="360" w:lineRule="auto"/>
        <w:rPr>
          <w:rFonts w:ascii="Arial" w:hAnsi="Arial" w:cs="Arial"/>
          <w:b/>
        </w:rPr>
      </w:pPr>
    </w:p>
    <w:sectPr w:rsidR="00DC724D" w:rsidRPr="003E3096" w:rsidSect="00BA6DBE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6CF"/>
    <w:multiLevelType w:val="hybridMultilevel"/>
    <w:tmpl w:val="578AE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B3614"/>
    <w:multiLevelType w:val="multilevel"/>
    <w:tmpl w:val="BF0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263"/>
    <w:rsid w:val="00041EA5"/>
    <w:rsid w:val="001265D1"/>
    <w:rsid w:val="00197776"/>
    <w:rsid w:val="001E1EFE"/>
    <w:rsid w:val="003827AB"/>
    <w:rsid w:val="003D0EB2"/>
    <w:rsid w:val="003E3096"/>
    <w:rsid w:val="004466DC"/>
    <w:rsid w:val="00463D9C"/>
    <w:rsid w:val="004746C6"/>
    <w:rsid w:val="004D28EC"/>
    <w:rsid w:val="00711117"/>
    <w:rsid w:val="008C5A64"/>
    <w:rsid w:val="008E3589"/>
    <w:rsid w:val="008E387B"/>
    <w:rsid w:val="008F58E4"/>
    <w:rsid w:val="009132BC"/>
    <w:rsid w:val="00915BB9"/>
    <w:rsid w:val="00956F32"/>
    <w:rsid w:val="00A27A42"/>
    <w:rsid w:val="00AE2E37"/>
    <w:rsid w:val="00B0570D"/>
    <w:rsid w:val="00B151C3"/>
    <w:rsid w:val="00B20810"/>
    <w:rsid w:val="00BA6DBE"/>
    <w:rsid w:val="00BC3F18"/>
    <w:rsid w:val="00BD1F4C"/>
    <w:rsid w:val="00C43D17"/>
    <w:rsid w:val="00C63E28"/>
    <w:rsid w:val="00D37B3D"/>
    <w:rsid w:val="00D55B87"/>
    <w:rsid w:val="00DB6A1E"/>
    <w:rsid w:val="00DC724D"/>
    <w:rsid w:val="00DD5F5A"/>
    <w:rsid w:val="00EE3329"/>
    <w:rsid w:val="00F41674"/>
    <w:rsid w:val="00F43263"/>
    <w:rsid w:val="00F5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326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C5A64"/>
    <w:rPr>
      <w:b/>
      <w:bCs/>
    </w:rPr>
  </w:style>
  <w:style w:type="paragraph" w:styleId="a5">
    <w:name w:val="List Paragraph"/>
    <w:basedOn w:val="a"/>
    <w:uiPriority w:val="34"/>
    <w:qFormat/>
    <w:rsid w:val="008C5A64"/>
    <w:pPr>
      <w:spacing w:after="160" w:line="259" w:lineRule="auto"/>
      <w:ind w:left="720"/>
      <w:contextualSpacing/>
    </w:pPr>
  </w:style>
  <w:style w:type="character" w:customStyle="1" w:styleId="a6">
    <w:name w:val="_"/>
    <w:basedOn w:val="a0"/>
    <w:rsid w:val="00C43D17"/>
  </w:style>
  <w:style w:type="character" w:customStyle="1" w:styleId="pg-1ff2">
    <w:name w:val="pg-1ff2"/>
    <w:basedOn w:val="a0"/>
    <w:rsid w:val="00C43D17"/>
  </w:style>
  <w:style w:type="character" w:customStyle="1" w:styleId="pg-1ff1">
    <w:name w:val="pg-1ff1"/>
    <w:basedOn w:val="a0"/>
    <w:rsid w:val="00C4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ΓΙΑΝΝΗΣ ΚΑΛΑΝΤΖΗΣ</cp:lastModifiedBy>
  <cp:revision>23</cp:revision>
  <dcterms:created xsi:type="dcterms:W3CDTF">2020-12-10T08:00:00Z</dcterms:created>
  <dcterms:modified xsi:type="dcterms:W3CDTF">2020-12-10T11:28:00Z</dcterms:modified>
</cp:coreProperties>
</file>