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D4550E" w14:textId="77777777" w:rsidR="00BE495E" w:rsidRPr="003C329C" w:rsidRDefault="00D5156E" w:rsidP="00BE495E">
      <w:pPr>
        <w:jc w:val="both"/>
        <w:rPr>
          <w:sz w:val="24"/>
          <w:szCs w:val="24"/>
        </w:rPr>
      </w:pPr>
      <w:r>
        <w:rPr>
          <w:sz w:val="24"/>
          <w:szCs w:val="24"/>
        </w:rPr>
        <w:object w:dxaOrig="1440" w:dyaOrig="1440" w14:anchorId="031494F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4.5pt;width:54pt;height:54pt;z-index:251658240;visibility:visible;mso-wrap-edited:f">
            <v:imagedata r:id="rId5" o:title=""/>
            <w10:wrap type="topAndBottom" side="right"/>
          </v:shape>
          <o:OLEObject Type="Embed" ProgID="Word.Picture.8" ShapeID="_x0000_s1026" DrawAspect="Content" ObjectID="_1666168060" r:id="rId6"/>
        </w:object>
      </w:r>
      <w:r w:rsidR="00BE495E" w:rsidRPr="003C329C">
        <w:rPr>
          <w:sz w:val="24"/>
          <w:szCs w:val="24"/>
        </w:rPr>
        <w:t>ΔΗΜΟΣ ΑΓΙΑΣ ΒΑΡΒΑΡΑΣ</w:t>
      </w:r>
    </w:p>
    <w:p w14:paraId="385E3E08" w14:textId="6B1690A5" w:rsidR="007E1B54" w:rsidRPr="00111456" w:rsidRDefault="00BE495E" w:rsidP="00BE495E">
      <w:pPr>
        <w:jc w:val="both"/>
        <w:rPr>
          <w:rFonts w:cs="Calibri"/>
          <w:bCs/>
          <w:sz w:val="24"/>
          <w:szCs w:val="24"/>
          <w:u w:val="single"/>
        </w:rPr>
      </w:pPr>
      <w:r w:rsidRPr="00111456">
        <w:rPr>
          <w:rFonts w:cs="Calibri"/>
          <w:bCs/>
          <w:i/>
          <w:sz w:val="24"/>
          <w:szCs w:val="24"/>
          <w:u w:val="single"/>
        </w:rPr>
        <w:t xml:space="preserve">   Αυτοτελές Τμήμα Δημάρχου             </w:t>
      </w:r>
      <w:r w:rsidRPr="00111456">
        <w:rPr>
          <w:rFonts w:cs="Calibri"/>
          <w:bCs/>
          <w:sz w:val="24"/>
          <w:szCs w:val="24"/>
          <w:u w:val="single"/>
        </w:rPr>
        <w:t>ΔΕΛΤΙΟ  ΤΥΠΟΥ</w:t>
      </w:r>
      <w:r w:rsidRPr="00111456">
        <w:rPr>
          <w:rFonts w:cs="Calibri"/>
          <w:bCs/>
          <w:i/>
          <w:sz w:val="24"/>
          <w:szCs w:val="24"/>
          <w:u w:val="single"/>
        </w:rPr>
        <w:t xml:space="preserve">                                            5/11/2</w:t>
      </w:r>
      <w:r w:rsidRPr="00111456">
        <w:rPr>
          <w:rFonts w:cs="Calibri"/>
          <w:bCs/>
          <w:sz w:val="24"/>
          <w:szCs w:val="24"/>
          <w:u w:val="single"/>
        </w:rPr>
        <w:t>020</w:t>
      </w:r>
    </w:p>
    <w:p w14:paraId="5BB807F8" w14:textId="3CBCAE6D" w:rsidR="00BE495E" w:rsidRPr="003C329C" w:rsidRDefault="00BE495E" w:rsidP="00BE495E">
      <w:pPr>
        <w:jc w:val="center"/>
        <w:rPr>
          <w:rFonts w:cs="Calibri"/>
          <w:b/>
          <w:sz w:val="24"/>
          <w:szCs w:val="24"/>
        </w:rPr>
      </w:pPr>
      <w:r w:rsidRPr="003C329C">
        <w:rPr>
          <w:rFonts w:cs="Calibri"/>
          <w:b/>
          <w:sz w:val="24"/>
          <w:szCs w:val="24"/>
        </w:rPr>
        <w:t>Β ΚΥΚΛΟΣ ΑΙΤΗΣΕΩΝ ΓΙΑ ΤΟ ΠΡΟΓΡΑΜΜΑ ΒΕΛΤΙΩΣΗΣ ΔΕΞΙΟΤΗΤΩΝ ΑΝΕΡΓΩΝ ΕΥΠΑΘΩΝ ΟΜΑΔΩΝ ΣΥΝΟΛΙΚΗΣ ΔΙΑΡΚΕΙΑΣ 220 ΩΡΩΝ.</w:t>
      </w:r>
    </w:p>
    <w:p w14:paraId="613EB1C3" w14:textId="3E46DD17" w:rsidR="00BE495E" w:rsidRPr="003C329C" w:rsidRDefault="00BE495E" w:rsidP="00BE495E">
      <w:pPr>
        <w:jc w:val="center"/>
        <w:rPr>
          <w:rFonts w:cs="Calibri"/>
          <w:b/>
          <w:sz w:val="24"/>
          <w:szCs w:val="24"/>
          <w:u w:val="single"/>
        </w:rPr>
      </w:pPr>
      <w:r w:rsidRPr="003C329C">
        <w:rPr>
          <w:rFonts w:cs="Calibri"/>
          <w:b/>
          <w:sz w:val="24"/>
          <w:szCs w:val="24"/>
          <w:u w:val="single"/>
        </w:rPr>
        <w:t>ΕΠΙΔΟΤΗΣΗ 5 Ε</w:t>
      </w:r>
      <w:r w:rsidR="003F236E">
        <w:rPr>
          <w:rFonts w:cs="Calibri"/>
          <w:b/>
          <w:sz w:val="24"/>
          <w:szCs w:val="24"/>
          <w:u w:val="single"/>
          <w:lang w:val="en-US"/>
        </w:rPr>
        <w:t>Y</w:t>
      </w:r>
      <w:r w:rsidR="003F236E">
        <w:rPr>
          <w:rFonts w:cs="Calibri"/>
          <w:b/>
          <w:sz w:val="24"/>
          <w:szCs w:val="24"/>
          <w:u w:val="single"/>
        </w:rPr>
        <w:t>ΡΩ</w:t>
      </w:r>
      <w:r w:rsidR="00D5156E">
        <w:rPr>
          <w:rFonts w:cs="Calibri"/>
          <w:b/>
          <w:sz w:val="24"/>
          <w:szCs w:val="24"/>
          <w:u w:val="single"/>
        </w:rPr>
        <w:t xml:space="preserve"> </w:t>
      </w:r>
      <w:r w:rsidRPr="003C329C">
        <w:rPr>
          <w:rFonts w:cs="Calibri"/>
          <w:b/>
          <w:sz w:val="24"/>
          <w:szCs w:val="24"/>
          <w:u w:val="single"/>
        </w:rPr>
        <w:t>ΑΝΑ ΩΡΑ ΚΑΤΑΡΤΙΣΗΣ</w:t>
      </w:r>
    </w:p>
    <w:p w14:paraId="0979BA14" w14:textId="55A80593" w:rsidR="0093366C" w:rsidRDefault="0093366C" w:rsidP="0093366C">
      <w:pPr>
        <w:jc w:val="both"/>
        <w:rPr>
          <w:rFonts w:cs="Calibri"/>
          <w:bCs/>
          <w:sz w:val="24"/>
          <w:szCs w:val="24"/>
        </w:rPr>
      </w:pPr>
      <w:r w:rsidRPr="003C329C">
        <w:rPr>
          <w:rFonts w:cs="Calibri"/>
          <w:bCs/>
          <w:sz w:val="24"/>
          <w:szCs w:val="24"/>
        </w:rPr>
        <w:t xml:space="preserve">Ενημερώνουμε τους ανέργους της πόλης μας ότι ο </w:t>
      </w:r>
      <w:r w:rsidRPr="00E20245">
        <w:rPr>
          <w:rFonts w:cs="Calibri"/>
          <w:b/>
          <w:sz w:val="24"/>
          <w:szCs w:val="24"/>
        </w:rPr>
        <w:t>Αναπτυξιακός Σύνδεσμος Δυτικής Αθήνας</w:t>
      </w:r>
      <w:r w:rsidRPr="003C329C">
        <w:rPr>
          <w:rFonts w:cs="Calibri"/>
          <w:bCs/>
          <w:sz w:val="24"/>
          <w:szCs w:val="24"/>
        </w:rPr>
        <w:t xml:space="preserve"> (ΑΣΔΑ)</w:t>
      </w:r>
      <w:r w:rsidR="003C329C">
        <w:rPr>
          <w:rFonts w:cs="Calibri"/>
          <w:bCs/>
          <w:sz w:val="24"/>
          <w:szCs w:val="24"/>
        </w:rPr>
        <w:t xml:space="preserve"> ανακοίνωσε την έναρξη Β κύκλου προγράμματος </w:t>
      </w:r>
      <w:r w:rsidR="003C329C" w:rsidRPr="00E20245">
        <w:rPr>
          <w:rFonts w:cs="Calibri"/>
          <w:b/>
          <w:sz w:val="24"/>
          <w:szCs w:val="24"/>
        </w:rPr>
        <w:t>επιδοτούμενης κατάρτισης</w:t>
      </w:r>
      <w:r w:rsidR="003C329C">
        <w:rPr>
          <w:rFonts w:cs="Calibri"/>
          <w:bCs/>
          <w:sz w:val="24"/>
          <w:szCs w:val="24"/>
        </w:rPr>
        <w:t xml:space="preserve"> προγράμματος βελτίωσης δεξιοτήτων ανέργων ευάλωτων ομάδων. Το πρόγραμμα είναι διάρκειας </w:t>
      </w:r>
      <w:r w:rsidR="00E20245" w:rsidRPr="003514AB">
        <w:rPr>
          <w:rFonts w:cs="Calibri"/>
          <w:b/>
          <w:sz w:val="24"/>
          <w:szCs w:val="24"/>
        </w:rPr>
        <w:t xml:space="preserve">220 </w:t>
      </w:r>
      <w:r w:rsidR="003C329C" w:rsidRPr="003514AB">
        <w:rPr>
          <w:rFonts w:cs="Calibri"/>
          <w:b/>
          <w:sz w:val="24"/>
          <w:szCs w:val="24"/>
        </w:rPr>
        <w:t>ωρών</w:t>
      </w:r>
      <w:r w:rsidR="003C329C">
        <w:rPr>
          <w:rFonts w:cs="Calibri"/>
          <w:bCs/>
          <w:sz w:val="24"/>
          <w:szCs w:val="24"/>
        </w:rPr>
        <w:t xml:space="preserve"> και η επιδότηση </w:t>
      </w:r>
      <w:r w:rsidR="003C329C" w:rsidRPr="003514AB">
        <w:rPr>
          <w:rFonts w:cs="Calibri"/>
          <w:b/>
          <w:sz w:val="24"/>
          <w:szCs w:val="24"/>
        </w:rPr>
        <w:t>5 ευρώ</w:t>
      </w:r>
      <w:r w:rsidR="003C329C">
        <w:rPr>
          <w:rFonts w:cs="Calibri"/>
          <w:bCs/>
          <w:sz w:val="24"/>
          <w:szCs w:val="24"/>
        </w:rPr>
        <w:t xml:space="preserve"> ανά ώρα κατάρτισης. Η κατάρτιση αφορά στις εξής ειδικότητες:</w:t>
      </w:r>
    </w:p>
    <w:p w14:paraId="4CD1AD34" w14:textId="574CD24C" w:rsidR="003C329C" w:rsidRPr="001A675B" w:rsidRDefault="003C329C" w:rsidP="001A675B">
      <w:pPr>
        <w:pStyle w:val="a4"/>
        <w:numPr>
          <w:ilvl w:val="0"/>
          <w:numId w:val="1"/>
        </w:numPr>
        <w:jc w:val="both"/>
        <w:rPr>
          <w:rFonts w:cs="Calibri"/>
          <w:bCs/>
          <w:sz w:val="24"/>
          <w:szCs w:val="24"/>
        </w:rPr>
      </w:pPr>
      <w:r w:rsidRPr="001A675B">
        <w:rPr>
          <w:rFonts w:cs="Calibri"/>
          <w:bCs/>
          <w:sz w:val="24"/>
          <w:szCs w:val="24"/>
        </w:rPr>
        <w:t xml:space="preserve">Υπάλληλος </w:t>
      </w:r>
      <w:r w:rsidR="00293DB0" w:rsidRPr="001A675B">
        <w:rPr>
          <w:rFonts w:cs="Calibri"/>
          <w:bCs/>
          <w:sz w:val="24"/>
          <w:szCs w:val="24"/>
        </w:rPr>
        <w:t>Δ</w:t>
      </w:r>
      <w:r w:rsidRPr="001A675B">
        <w:rPr>
          <w:rFonts w:cs="Calibri"/>
          <w:bCs/>
          <w:sz w:val="24"/>
          <w:szCs w:val="24"/>
        </w:rPr>
        <w:t xml:space="preserve">ιοικητικής </w:t>
      </w:r>
      <w:r w:rsidR="00293DB0" w:rsidRPr="001A675B">
        <w:rPr>
          <w:rFonts w:cs="Calibri"/>
          <w:bCs/>
          <w:sz w:val="24"/>
          <w:szCs w:val="24"/>
        </w:rPr>
        <w:t>Υ</w:t>
      </w:r>
      <w:r w:rsidRPr="001A675B">
        <w:rPr>
          <w:rFonts w:cs="Calibri"/>
          <w:bCs/>
          <w:sz w:val="24"/>
          <w:szCs w:val="24"/>
        </w:rPr>
        <w:t>ποστήριξης</w:t>
      </w:r>
    </w:p>
    <w:p w14:paraId="4EEF9E07" w14:textId="55761ED2" w:rsidR="003C329C" w:rsidRPr="001A675B" w:rsidRDefault="003C329C" w:rsidP="001A675B">
      <w:pPr>
        <w:pStyle w:val="a4"/>
        <w:numPr>
          <w:ilvl w:val="0"/>
          <w:numId w:val="1"/>
        </w:numPr>
        <w:jc w:val="both"/>
        <w:rPr>
          <w:rFonts w:cs="Calibri"/>
          <w:bCs/>
          <w:sz w:val="24"/>
          <w:szCs w:val="24"/>
        </w:rPr>
      </w:pPr>
      <w:r w:rsidRPr="001A675B">
        <w:rPr>
          <w:rFonts w:cs="Calibri"/>
          <w:bCs/>
          <w:sz w:val="24"/>
          <w:szCs w:val="24"/>
        </w:rPr>
        <w:t xml:space="preserve">Στέλεχος </w:t>
      </w:r>
      <w:r w:rsidR="00293DB0" w:rsidRPr="001A675B">
        <w:rPr>
          <w:rFonts w:cs="Calibri"/>
          <w:bCs/>
          <w:sz w:val="24"/>
          <w:szCs w:val="24"/>
        </w:rPr>
        <w:t>Δ</w:t>
      </w:r>
      <w:r w:rsidRPr="001A675B">
        <w:rPr>
          <w:rFonts w:cs="Calibri"/>
          <w:bCs/>
          <w:sz w:val="24"/>
          <w:szCs w:val="24"/>
        </w:rPr>
        <w:t xml:space="preserve">ιαχείρισης </w:t>
      </w:r>
      <w:r w:rsidR="00293DB0" w:rsidRPr="001A675B">
        <w:rPr>
          <w:rFonts w:cs="Calibri"/>
          <w:bCs/>
          <w:sz w:val="24"/>
          <w:szCs w:val="24"/>
        </w:rPr>
        <w:t>Ε</w:t>
      </w:r>
      <w:r w:rsidRPr="001A675B">
        <w:rPr>
          <w:rFonts w:cs="Calibri"/>
          <w:bCs/>
          <w:sz w:val="24"/>
          <w:szCs w:val="24"/>
        </w:rPr>
        <w:t xml:space="preserve">φοδιαστικής </w:t>
      </w:r>
      <w:r w:rsidR="00293DB0" w:rsidRPr="001A675B">
        <w:rPr>
          <w:rFonts w:cs="Calibri"/>
          <w:bCs/>
          <w:sz w:val="24"/>
          <w:szCs w:val="24"/>
        </w:rPr>
        <w:t>Α</w:t>
      </w:r>
      <w:r w:rsidRPr="001A675B">
        <w:rPr>
          <w:rFonts w:cs="Calibri"/>
          <w:bCs/>
          <w:sz w:val="24"/>
          <w:szCs w:val="24"/>
        </w:rPr>
        <w:t>λυσίδας</w:t>
      </w:r>
    </w:p>
    <w:p w14:paraId="58C2C364" w14:textId="114520F7" w:rsidR="003C329C" w:rsidRPr="001A675B" w:rsidRDefault="003C329C" w:rsidP="001A675B">
      <w:pPr>
        <w:pStyle w:val="a4"/>
        <w:numPr>
          <w:ilvl w:val="0"/>
          <w:numId w:val="1"/>
        </w:numPr>
        <w:jc w:val="both"/>
        <w:rPr>
          <w:rFonts w:cs="Calibri"/>
          <w:bCs/>
          <w:sz w:val="24"/>
          <w:szCs w:val="24"/>
        </w:rPr>
      </w:pPr>
      <w:r w:rsidRPr="001A675B">
        <w:rPr>
          <w:rFonts w:cs="Calibri"/>
          <w:bCs/>
          <w:sz w:val="24"/>
          <w:szCs w:val="24"/>
        </w:rPr>
        <w:t>Στέλεχος Διαχείρισης Αποθήκης</w:t>
      </w:r>
    </w:p>
    <w:p w14:paraId="240E624C" w14:textId="09835F93" w:rsidR="003C329C" w:rsidRPr="001A675B" w:rsidRDefault="003C329C" w:rsidP="001A675B">
      <w:pPr>
        <w:pStyle w:val="a4"/>
        <w:numPr>
          <w:ilvl w:val="0"/>
          <w:numId w:val="1"/>
        </w:numPr>
        <w:jc w:val="both"/>
        <w:rPr>
          <w:rFonts w:cs="Calibri"/>
          <w:bCs/>
          <w:sz w:val="24"/>
          <w:szCs w:val="24"/>
        </w:rPr>
      </w:pPr>
      <w:r w:rsidRPr="001A675B">
        <w:rPr>
          <w:rFonts w:cs="Calibri"/>
          <w:bCs/>
          <w:sz w:val="24"/>
          <w:szCs w:val="24"/>
        </w:rPr>
        <w:t>Πωλητής Λιανικής</w:t>
      </w:r>
    </w:p>
    <w:p w14:paraId="623DA9A2" w14:textId="6FB15F11" w:rsidR="00293DB0" w:rsidRDefault="003C329C" w:rsidP="001A675B">
      <w:pPr>
        <w:pStyle w:val="a4"/>
        <w:numPr>
          <w:ilvl w:val="0"/>
          <w:numId w:val="1"/>
        </w:numPr>
        <w:jc w:val="both"/>
      </w:pPr>
      <w:r w:rsidRPr="001A675B">
        <w:rPr>
          <w:rFonts w:cs="Calibri"/>
          <w:bCs/>
          <w:sz w:val="24"/>
          <w:szCs w:val="24"/>
        </w:rPr>
        <w:t xml:space="preserve">Ειδικός στη </w:t>
      </w:r>
      <w:r w:rsidR="00293DB0" w:rsidRPr="001A675B">
        <w:rPr>
          <w:rFonts w:cs="Calibri"/>
          <w:bCs/>
          <w:sz w:val="24"/>
          <w:szCs w:val="24"/>
        </w:rPr>
        <w:t>Χ</w:t>
      </w:r>
      <w:r w:rsidRPr="001A675B">
        <w:rPr>
          <w:rFonts w:cs="Calibri"/>
          <w:bCs/>
          <w:sz w:val="24"/>
          <w:szCs w:val="24"/>
        </w:rPr>
        <w:t xml:space="preserve">ρήση </w:t>
      </w:r>
      <w:r w:rsidR="00293DB0" w:rsidRPr="001A675B">
        <w:rPr>
          <w:rFonts w:cs="Calibri"/>
          <w:bCs/>
          <w:sz w:val="24"/>
          <w:szCs w:val="24"/>
        </w:rPr>
        <w:t>Τ</w:t>
      </w:r>
      <w:r w:rsidRPr="001A675B">
        <w:rPr>
          <w:rFonts w:cs="Calibri"/>
          <w:bCs/>
          <w:sz w:val="24"/>
          <w:szCs w:val="24"/>
        </w:rPr>
        <w:t xml:space="preserve">εχνικών </w:t>
      </w:r>
      <w:r>
        <w:t xml:space="preserve">και Εργαλείων Social </w:t>
      </w:r>
      <w:proofErr w:type="spellStart"/>
      <w:r>
        <w:t>Media</w:t>
      </w:r>
      <w:proofErr w:type="spellEnd"/>
      <w:r>
        <w:t xml:space="preserve"> </w:t>
      </w:r>
      <w:proofErr w:type="spellStart"/>
      <w:r>
        <w:t>Marketing</w:t>
      </w:r>
      <w:proofErr w:type="spellEnd"/>
    </w:p>
    <w:p w14:paraId="4A3F791C" w14:textId="77359A16" w:rsidR="00293DB0" w:rsidRDefault="003C329C" w:rsidP="001A675B">
      <w:pPr>
        <w:pStyle w:val="a4"/>
        <w:numPr>
          <w:ilvl w:val="0"/>
          <w:numId w:val="1"/>
        </w:numPr>
        <w:jc w:val="both"/>
      </w:pPr>
      <w:r>
        <w:t>Ειδικός Συστημάτων Ηλεκτρονικού Εμπορίου (E-</w:t>
      </w:r>
      <w:proofErr w:type="spellStart"/>
      <w:r>
        <w:t>Commerce</w:t>
      </w:r>
      <w:proofErr w:type="spellEnd"/>
      <w:r w:rsidR="00875FB9">
        <w:t>)</w:t>
      </w:r>
    </w:p>
    <w:p w14:paraId="6C98544D" w14:textId="4EE9CB69" w:rsidR="005A0747" w:rsidRDefault="003C329C" w:rsidP="001A675B">
      <w:pPr>
        <w:pStyle w:val="a4"/>
        <w:numPr>
          <w:ilvl w:val="0"/>
          <w:numId w:val="1"/>
        </w:numPr>
        <w:jc w:val="both"/>
      </w:pPr>
      <w:r>
        <w:t>Ειδικός Σχεδιασμού Ιστοσελίδων &amp; Εφαρμογών Κινητών Συσκευών</w:t>
      </w:r>
    </w:p>
    <w:p w14:paraId="67CFBAA6" w14:textId="648F6812" w:rsidR="00293DB0" w:rsidRDefault="003C329C" w:rsidP="001A675B">
      <w:pPr>
        <w:pStyle w:val="a4"/>
        <w:numPr>
          <w:ilvl w:val="0"/>
          <w:numId w:val="1"/>
        </w:numPr>
        <w:jc w:val="both"/>
      </w:pPr>
      <w:r>
        <w:t>Τεχνικός Ηλεκτρονικών Υπολογιστών &amp; Δικτύων</w:t>
      </w:r>
    </w:p>
    <w:p w14:paraId="7A3BFFE9" w14:textId="74C91C65" w:rsidR="003C329C" w:rsidRDefault="003C329C" w:rsidP="001A675B">
      <w:pPr>
        <w:pStyle w:val="a4"/>
        <w:numPr>
          <w:ilvl w:val="0"/>
          <w:numId w:val="1"/>
        </w:numPr>
        <w:jc w:val="both"/>
      </w:pPr>
      <w:r>
        <w:t>Τεχνικός Συντήρησης Εγκαταστάσεων</w:t>
      </w:r>
    </w:p>
    <w:p w14:paraId="62534467" w14:textId="56DF8B08" w:rsidR="00293DB0" w:rsidRDefault="00293DB0" w:rsidP="0093366C">
      <w:pPr>
        <w:jc w:val="both"/>
      </w:pPr>
      <w:r>
        <w:t xml:space="preserve">Οι αιτήσεις γίνονται ηλεκτρονικά έως και τις </w:t>
      </w:r>
      <w:r w:rsidRPr="00D5156E">
        <w:rPr>
          <w:b/>
          <w:bCs/>
        </w:rPr>
        <w:t>27/11/2020</w:t>
      </w:r>
      <w:r w:rsidR="00A67FFE">
        <w:t xml:space="preserve">  στο</w:t>
      </w:r>
      <w:r w:rsidR="00D549A1">
        <w:t>ν</w:t>
      </w:r>
      <w:r w:rsidR="00A67FFE">
        <w:t xml:space="preserve"> σύνδεσμο </w:t>
      </w:r>
      <w:hyperlink r:id="rId7" w:history="1">
        <w:r w:rsidR="001A675B" w:rsidRPr="0016650B">
          <w:rPr>
            <w:rStyle w:val="-"/>
          </w:rPr>
          <w:t>http://training.asda.gr/p/m/apply2/el-GR</w:t>
        </w:r>
      </w:hyperlink>
      <w:r w:rsidR="001A675B">
        <w:t xml:space="preserve"> με επισύναψη δικαιολογητικών.</w:t>
      </w:r>
    </w:p>
    <w:p w14:paraId="6E2E84BC" w14:textId="63DBE5C7" w:rsidR="001A675B" w:rsidRDefault="001A675B" w:rsidP="0093366C">
      <w:pPr>
        <w:jc w:val="both"/>
      </w:pPr>
      <w:r>
        <w:t xml:space="preserve">Περισσότερες πληροφορίες </w:t>
      </w:r>
      <w:r w:rsidR="003514AB">
        <w:t xml:space="preserve"> παρέχονται στον σύνδεσμο</w:t>
      </w:r>
      <w:r>
        <w:t xml:space="preserve">: </w:t>
      </w:r>
    </w:p>
    <w:p w14:paraId="6A1B3151" w14:textId="27F6936D" w:rsidR="001A675B" w:rsidRDefault="00D5156E" w:rsidP="0093366C">
      <w:pPr>
        <w:jc w:val="both"/>
      </w:pPr>
      <w:hyperlink r:id="rId8" w:history="1">
        <w:r w:rsidR="001A675B" w:rsidRPr="0016650B">
          <w:rPr>
            <w:rStyle w:val="-"/>
          </w:rPr>
          <w:t>http://training.asda.gr/webdocs/prosklisi%20ekdilosis%20endiaferontos_%20B%20kyklos.pdf</w:t>
        </w:r>
      </w:hyperlink>
    </w:p>
    <w:p w14:paraId="37F870FB" w14:textId="056FE7B1" w:rsidR="001A675B" w:rsidRDefault="001A675B" w:rsidP="0093366C">
      <w:pPr>
        <w:jc w:val="both"/>
      </w:pPr>
      <w:r>
        <w:t xml:space="preserve">Οι ενδιαφερόμενοι που χρειάζονται βοήθεια για την ηλεκτρονική κατάθεση της αίτησης μπορούν να καλούν για ραντεβού </w:t>
      </w:r>
      <w:r w:rsidR="00E20245">
        <w:t xml:space="preserve">στο </w:t>
      </w:r>
      <w:r w:rsidR="007C3DFD" w:rsidRPr="007C3DFD">
        <w:rPr>
          <w:b/>
          <w:bCs/>
        </w:rPr>
        <w:t>Γ</w:t>
      </w:r>
      <w:r w:rsidR="00E20245" w:rsidRPr="007C3DFD">
        <w:rPr>
          <w:b/>
          <w:bCs/>
        </w:rPr>
        <w:t xml:space="preserve">ραφείο </w:t>
      </w:r>
      <w:r w:rsidR="007C3DFD" w:rsidRPr="007C3DFD">
        <w:rPr>
          <w:b/>
          <w:bCs/>
        </w:rPr>
        <w:t>Ε</w:t>
      </w:r>
      <w:r w:rsidR="00E20245" w:rsidRPr="007C3DFD">
        <w:rPr>
          <w:b/>
          <w:bCs/>
        </w:rPr>
        <w:t xml:space="preserve">νημέρωσης </w:t>
      </w:r>
      <w:r w:rsidR="007C3DFD" w:rsidRPr="007C3DFD">
        <w:rPr>
          <w:b/>
          <w:bCs/>
        </w:rPr>
        <w:t>Α</w:t>
      </w:r>
      <w:r w:rsidR="00E20245" w:rsidRPr="007C3DFD">
        <w:rPr>
          <w:b/>
          <w:bCs/>
        </w:rPr>
        <w:t>νέργων</w:t>
      </w:r>
      <w:r w:rsidR="00E20245">
        <w:t xml:space="preserve"> του δήμου μας στο 2132019307</w:t>
      </w:r>
      <w:r w:rsidR="008106D8">
        <w:t>.</w:t>
      </w:r>
    </w:p>
    <w:sectPr w:rsidR="001A675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940117C"/>
    <w:multiLevelType w:val="hybridMultilevel"/>
    <w:tmpl w:val="04AA5E9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B54"/>
    <w:rsid w:val="00111456"/>
    <w:rsid w:val="001A675B"/>
    <w:rsid w:val="00217578"/>
    <w:rsid w:val="00293DB0"/>
    <w:rsid w:val="003514AB"/>
    <w:rsid w:val="003C329C"/>
    <w:rsid w:val="003F236E"/>
    <w:rsid w:val="004A3CFC"/>
    <w:rsid w:val="005A0747"/>
    <w:rsid w:val="007C3DFD"/>
    <w:rsid w:val="007E1B54"/>
    <w:rsid w:val="008106D8"/>
    <w:rsid w:val="00875FB9"/>
    <w:rsid w:val="0093366C"/>
    <w:rsid w:val="00A67FFE"/>
    <w:rsid w:val="00BE495E"/>
    <w:rsid w:val="00D5156E"/>
    <w:rsid w:val="00D549A1"/>
    <w:rsid w:val="00E20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552448E"/>
  <w15:chartTrackingRefBased/>
  <w15:docId w15:val="{DDF69BB3-0FB3-41B2-8057-CB867A0D3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E495E"/>
    <w:pPr>
      <w:spacing w:after="200" w:line="276" w:lineRule="auto"/>
    </w:pPr>
    <w:rPr>
      <w:rFonts w:ascii="Calibri" w:eastAsia="Times New Roman" w:hAnsi="Calibri" w:cs="Times New Roman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1A675B"/>
    <w:rPr>
      <w:color w:val="0563C1" w:themeColor="hyperlink"/>
      <w:u w:val="single"/>
    </w:rPr>
  </w:style>
  <w:style w:type="character" w:styleId="a3">
    <w:name w:val="Unresolved Mention"/>
    <w:basedOn w:val="a0"/>
    <w:uiPriority w:val="99"/>
    <w:semiHidden/>
    <w:unhideWhenUsed/>
    <w:rsid w:val="001A675B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1A67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470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raining.asda.gr/webdocs/prosklisi%20ekdilosis%20endiaferontos_%20B%20kyklos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training.asda.gr/p/m/apply2/el-G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252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athanasia kalogeropoulou</dc:creator>
  <cp:keywords/>
  <dc:description/>
  <cp:lastModifiedBy>athanasia kalogeropoulou</cp:lastModifiedBy>
  <cp:revision>18</cp:revision>
  <cp:lastPrinted>2020-11-06T09:34:00Z</cp:lastPrinted>
  <dcterms:created xsi:type="dcterms:W3CDTF">2020-11-05T10:10:00Z</dcterms:created>
  <dcterms:modified xsi:type="dcterms:W3CDTF">2020-11-06T09:41:00Z</dcterms:modified>
</cp:coreProperties>
</file>