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8462" w14:textId="44BD1D93" w:rsidR="00BB4575" w:rsidRDefault="009424F3" w:rsidP="00592DB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B0EE044" wp14:editId="028BB576">
            <wp:extent cx="714375" cy="781050"/>
            <wp:effectExtent l="0" t="0" r="0" b="0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575">
        <w:rPr>
          <w:rFonts w:ascii="Arial" w:hAnsi="Arial" w:cs="Arial"/>
          <w:sz w:val="40"/>
          <w:szCs w:val="40"/>
        </w:rPr>
        <w:t xml:space="preserve">        </w:t>
      </w:r>
      <w:r w:rsidR="00BB4575">
        <w:t xml:space="preserve">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44BE763B" wp14:editId="3D8D3681">
            <wp:extent cx="685800" cy="685800"/>
            <wp:effectExtent l="0" t="0" r="0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575">
        <w:rPr>
          <w:rFonts w:ascii="Arial" w:hAnsi="Arial" w:cs="Arial"/>
          <w:sz w:val="40"/>
          <w:szCs w:val="40"/>
        </w:rPr>
        <w:t xml:space="preserve">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9CA93FE" wp14:editId="23B7CBE6">
            <wp:extent cx="1152525" cy="723900"/>
            <wp:effectExtent l="0" t="0" r="0" b="0"/>
            <wp:docPr id="3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7E43" w14:textId="77777777" w:rsidR="00BB4575" w:rsidRDefault="00BB4575" w:rsidP="00A26724">
      <w:pPr>
        <w:jc w:val="center"/>
        <w:rPr>
          <w:rFonts w:ascii="Arial" w:hAnsi="Arial" w:cs="Arial"/>
          <w:b/>
          <w:color w:val="244061"/>
          <w:sz w:val="40"/>
          <w:szCs w:val="40"/>
        </w:rPr>
      </w:pPr>
    </w:p>
    <w:p w14:paraId="28F3C84D" w14:textId="77777777" w:rsidR="00BB4575" w:rsidRPr="00A26724" w:rsidRDefault="00BB4575" w:rsidP="00A26724">
      <w:pPr>
        <w:jc w:val="center"/>
        <w:rPr>
          <w:rFonts w:ascii="Arial" w:hAnsi="Arial" w:cs="Arial"/>
          <w:b/>
          <w:color w:val="244061"/>
          <w:sz w:val="40"/>
          <w:szCs w:val="40"/>
        </w:rPr>
      </w:pPr>
      <w:smartTag w:uri="urn:schemas-microsoft-com:office:smarttags" w:element="PersonName">
        <w:smartTagPr>
          <w:attr w:name="ProductID" w:val="ΔΗΜΟΣ ΑΓΙΑΣ ΒΑΡΒΑΡΑΣ"/>
        </w:smartTagPr>
        <w:r w:rsidRPr="00A26724">
          <w:rPr>
            <w:rFonts w:ascii="Arial" w:hAnsi="Arial" w:cs="Arial"/>
            <w:b/>
            <w:color w:val="244061"/>
            <w:sz w:val="40"/>
            <w:szCs w:val="40"/>
          </w:rPr>
          <w:t>ΔΗΜΟΣ ΑΓΙΑΣ ΒΑΡΒΑΡΑΣ</w:t>
        </w:r>
      </w:smartTag>
    </w:p>
    <w:p w14:paraId="2B580465" w14:textId="454D8907" w:rsidR="00BB4575" w:rsidRDefault="009424F3" w:rsidP="00592DB1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9C59F4" wp14:editId="0DE27FCD">
                <wp:simplePos x="0" y="0"/>
                <wp:positionH relativeFrom="column">
                  <wp:posOffset>3328035</wp:posOffset>
                </wp:positionH>
                <wp:positionV relativeFrom="paragraph">
                  <wp:posOffset>5536565</wp:posOffset>
                </wp:positionV>
                <wp:extent cx="2260600" cy="3276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0DEFC" w14:textId="77777777" w:rsidR="00BB4575" w:rsidRPr="00A26724" w:rsidRDefault="00BB4575" w:rsidP="00B150A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Ώρες 12:00 – 15:00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C5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05pt;margin-top:435.95pt;width:178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" stroked="f">
                <v:textbox>
                  <w:txbxContent>
                    <w:p w14:paraId="0450DEFC" w14:textId="77777777" w:rsidR="00BB4575" w:rsidRPr="00A26724" w:rsidRDefault="00BB4575" w:rsidP="00B150A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Ώρες 12:00 – 15:00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33C7F2" wp14:editId="44626EC9">
                <wp:simplePos x="0" y="0"/>
                <wp:positionH relativeFrom="column">
                  <wp:posOffset>3411855</wp:posOffset>
                </wp:positionH>
                <wp:positionV relativeFrom="paragraph">
                  <wp:posOffset>5293360</wp:posOffset>
                </wp:positionV>
                <wp:extent cx="2260600" cy="327660"/>
                <wp:effectExtent l="0" t="1905" r="0" b="381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30D02" w14:textId="77777777" w:rsidR="00BB4575" w:rsidRPr="00A26724" w:rsidRDefault="00BB457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A26724">
                              <w:rPr>
                                <w:b/>
                                <w:color w:val="C00000"/>
                              </w:rPr>
                              <w:t>Δ/νση Σερίφου 2, τηλ. 2105690436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C7F2" id="Text Box 3" o:spid="_x0000_s1027" type="#_x0000_t202" style="position:absolute;left:0;text-align:left;margin-left:268.65pt;margin-top:416.8pt;width:178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" stroked="f">
                <v:textbox>
                  <w:txbxContent>
                    <w:p w14:paraId="32630D02" w14:textId="77777777" w:rsidR="00BB4575" w:rsidRPr="00A26724" w:rsidRDefault="00BB4575">
                      <w:pPr>
                        <w:rPr>
                          <w:b/>
                          <w:color w:val="C00000"/>
                        </w:rPr>
                      </w:pPr>
                      <w:r w:rsidRPr="00A26724">
                        <w:rPr>
                          <w:b/>
                          <w:color w:val="C00000"/>
                        </w:rPr>
                        <w:t>Δ/νση Σερίφου 2, τηλ. 2105690436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8A74BF" wp14:editId="0EE7CECD">
            <wp:extent cx="5238750" cy="5667375"/>
            <wp:effectExtent l="0" t="0" r="0" b="0"/>
            <wp:docPr id="4" name="5 - Εικόνα" descr="karkinos paxeos enterou 2018 Bioiatri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karkinos paxeos enterou 2018 Bioiatriki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D6909" w14:textId="3F652959" w:rsidR="00BB4575" w:rsidRDefault="009424F3" w:rsidP="00A26724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BAD7118" wp14:editId="56CE321B">
            <wp:simplePos x="0" y="0"/>
            <wp:positionH relativeFrom="column">
              <wp:posOffset>3897630</wp:posOffset>
            </wp:positionH>
            <wp:positionV relativeFrom="paragraph">
              <wp:posOffset>24765</wp:posOffset>
            </wp:positionV>
            <wp:extent cx="1108710" cy="5334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75">
        <w:t xml:space="preserve">    </w:t>
      </w:r>
      <w:r>
        <w:rPr>
          <w:noProof/>
        </w:rPr>
        <w:drawing>
          <wp:inline distT="0" distB="0" distL="0" distR="0" wp14:anchorId="37D877EA" wp14:editId="2460EF3D">
            <wp:extent cx="1143000" cy="371475"/>
            <wp:effectExtent l="0" t="0" r="0" b="0"/>
            <wp:docPr id="5" name="16 - Εικόνα" descr="logo GND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logo GNDA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575">
        <w:t xml:space="preserve">        </w:t>
      </w:r>
      <w:r>
        <w:rPr>
          <w:noProof/>
        </w:rPr>
        <w:drawing>
          <wp:inline distT="0" distB="0" distL="0" distR="0" wp14:anchorId="067D2FD1" wp14:editId="1C2177D5">
            <wp:extent cx="676275" cy="533400"/>
            <wp:effectExtent l="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575">
        <w:t xml:space="preserve">       </w:t>
      </w:r>
      <w:r>
        <w:rPr>
          <w:noProof/>
        </w:rPr>
        <w:drawing>
          <wp:inline distT="0" distB="0" distL="0" distR="0" wp14:anchorId="0BA0164F" wp14:editId="1FE8EE0F">
            <wp:extent cx="1066800" cy="295275"/>
            <wp:effectExtent l="0" t="0" r="0" b="0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55" b="2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575">
        <w:t xml:space="preserve">         </w:t>
      </w:r>
      <w:r w:rsidR="00BB4575" w:rsidRPr="000F31A5">
        <w:t xml:space="preserve"> </w:t>
      </w:r>
      <w:r w:rsidR="00BB4575">
        <w:t xml:space="preserve">      </w:t>
      </w:r>
    </w:p>
    <w:p w14:paraId="19A37003" w14:textId="598BDAA2" w:rsidR="00BB4575" w:rsidRDefault="009424F3" w:rsidP="00806C66">
      <w:pPr>
        <w:ind w:left="-709" w:right="-9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47CB7" wp14:editId="5335FF31">
                <wp:simplePos x="0" y="0"/>
                <wp:positionH relativeFrom="column">
                  <wp:posOffset>2293620</wp:posOffset>
                </wp:positionH>
                <wp:positionV relativeFrom="paragraph">
                  <wp:posOffset>114935</wp:posOffset>
                </wp:positionV>
                <wp:extent cx="1600200" cy="387985"/>
                <wp:effectExtent l="13335" t="10160" r="5715" b="114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A09A8" w14:textId="77777777" w:rsidR="00BB4575" w:rsidRPr="006312CB" w:rsidRDefault="00BB4575" w:rsidP="00A26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12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IMD</w:t>
                            </w:r>
                            <w:r w:rsidRPr="006312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12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Laboratories</w:t>
                            </w:r>
                            <w:r w:rsidRPr="006312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Ι.Κ.Ε.,  Καλκάνη – Μπουσιάκου Ελένη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7CB7" id="Text Box 5" o:spid="_x0000_s1028" type="#_x0000_t202" style="position:absolute;left:0;text-align:left;margin-left:180.6pt;margin-top:9.05pt;width:126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" filled="f" strokecolor="#548dd4">
                <v:textbox>
                  <w:txbxContent>
                    <w:p w14:paraId="466A09A8" w14:textId="77777777" w:rsidR="00BB4575" w:rsidRPr="006312CB" w:rsidRDefault="00BB4575" w:rsidP="00A26724">
                      <w:pPr>
                        <w:rPr>
                          <w:sz w:val="16"/>
                          <w:szCs w:val="16"/>
                        </w:rPr>
                      </w:pPr>
                      <w:r w:rsidRPr="006312C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IMD</w:t>
                      </w:r>
                      <w:r w:rsidRPr="006312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312C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Laboratories</w:t>
                      </w:r>
                      <w:r w:rsidRPr="006312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Ι.Κ.Ε.,  Καλκάνη – Μπουσιάκου Ελένη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B12BCE" wp14:editId="6F06C68F">
                <wp:simplePos x="0" y="0"/>
                <wp:positionH relativeFrom="column">
                  <wp:posOffset>4168140</wp:posOffset>
                </wp:positionH>
                <wp:positionV relativeFrom="paragraph">
                  <wp:posOffset>160020</wp:posOffset>
                </wp:positionV>
                <wp:extent cx="1463040" cy="342900"/>
                <wp:effectExtent l="11430" t="7620" r="11430" b="1143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9AA5A" w14:textId="77777777" w:rsidR="00BB4575" w:rsidRPr="006312CB" w:rsidRDefault="00BB4575" w:rsidP="00A267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12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Μικροβιολογικό Εργαστήριο Φαρμάκη Γεωργία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12BCE" id="Text Box 6" o:spid="_x0000_s1029" type="#_x0000_t202" style="position:absolute;left:0;text-align:left;margin-left:328.2pt;margin-top:12.6pt;width:115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" filled="f" strokecolor="#8db3e2">
                <v:textbox>
                  <w:txbxContent>
                    <w:p w14:paraId="6749AA5A" w14:textId="77777777" w:rsidR="00BB4575" w:rsidRPr="006312CB" w:rsidRDefault="00BB4575" w:rsidP="00A267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12CB">
                        <w:rPr>
                          <w:rFonts w:ascii="Arial" w:hAnsi="Arial" w:cs="Arial"/>
                          <w:sz w:val="16"/>
                          <w:szCs w:val="16"/>
                        </w:rPr>
                        <w:t>Μικροβιολογικό Εργαστήριο Φαρμάκη Γεωργία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37EA67EF" wp14:editId="71C88653">
            <wp:extent cx="1457325" cy="590550"/>
            <wp:effectExtent l="0" t="0" r="0" b="0"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36A21D75" wp14:editId="42AED045">
            <wp:extent cx="1095375" cy="55245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5" t="34096" r="14626" b="3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CF297" w14:textId="77777777" w:rsidR="00BB4575" w:rsidRDefault="00BB4575" w:rsidP="00806C66">
      <w:pPr>
        <w:ind w:left="-709" w:right="-908"/>
        <w:rPr>
          <w:color w:val="244061"/>
          <w:sz w:val="20"/>
          <w:szCs w:val="20"/>
        </w:rPr>
      </w:pPr>
    </w:p>
    <w:p w14:paraId="41C359FB" w14:textId="77777777" w:rsidR="00BB4575" w:rsidRPr="00A26724" w:rsidRDefault="00BB4575" w:rsidP="00806C66">
      <w:pPr>
        <w:ind w:left="-709" w:right="-908"/>
        <w:rPr>
          <w:color w:val="244061"/>
          <w:sz w:val="20"/>
          <w:szCs w:val="20"/>
        </w:rPr>
      </w:pPr>
      <w:r w:rsidRPr="00A26724">
        <w:rPr>
          <w:color w:val="244061"/>
          <w:sz w:val="20"/>
          <w:szCs w:val="20"/>
        </w:rPr>
        <w:t>_______________________________________________________________________________________________</w:t>
      </w:r>
    </w:p>
    <w:p w14:paraId="7E5FC4D3" w14:textId="77777777" w:rsidR="00BB4575" w:rsidRPr="003F4AD4" w:rsidRDefault="00BB4575" w:rsidP="00A26724">
      <w:pPr>
        <w:ind w:left="-709" w:right="-908"/>
        <w:jc w:val="center"/>
        <w:rPr>
          <w:color w:val="244061"/>
          <w:sz w:val="20"/>
          <w:szCs w:val="20"/>
        </w:rPr>
      </w:pPr>
      <w:r w:rsidRPr="00A26724">
        <w:rPr>
          <w:color w:val="244061"/>
          <w:sz w:val="20"/>
          <w:szCs w:val="20"/>
        </w:rPr>
        <w:t xml:space="preserve">Δήμος Αγίας Βαρβάρας: Αριστομένους 8 -   </w:t>
      </w:r>
      <w:r w:rsidRPr="00A26724">
        <w:rPr>
          <w:rFonts w:ascii="Wingdings 2" w:hAnsi="Wingdings 2" w:cs="Wingdings 2"/>
          <w:color w:val="244061"/>
          <w:sz w:val="20"/>
          <w:szCs w:val="20"/>
        </w:rPr>
        <w:t></w:t>
      </w:r>
      <w:r w:rsidRPr="00A26724">
        <w:rPr>
          <w:rFonts w:ascii="Wingdings 2" w:hAnsi="Wingdings 2" w:cs="Wingdings 2"/>
          <w:color w:val="244061"/>
          <w:sz w:val="20"/>
          <w:szCs w:val="20"/>
        </w:rPr>
        <w:t></w:t>
      </w:r>
      <w:r w:rsidRPr="00A26724">
        <w:rPr>
          <w:color w:val="244061"/>
          <w:sz w:val="20"/>
          <w:szCs w:val="20"/>
        </w:rPr>
        <w:t xml:space="preserve">213 2019300  </w:t>
      </w:r>
      <w:r w:rsidRPr="00A26724">
        <w:rPr>
          <w:rFonts w:ascii="Wingdings 2" w:hAnsi="Wingdings 2" w:cs="Wingdings 2"/>
          <w:color w:val="244061"/>
          <w:sz w:val="20"/>
          <w:szCs w:val="20"/>
        </w:rPr>
        <w:t></w:t>
      </w:r>
      <w:r w:rsidRPr="00A26724">
        <w:rPr>
          <w:rFonts w:ascii="Wingdings 2" w:hAnsi="Wingdings 2" w:cs="Wingdings 2"/>
          <w:color w:val="244061"/>
          <w:sz w:val="20"/>
          <w:szCs w:val="20"/>
        </w:rPr>
        <w:t></w:t>
      </w:r>
      <w:r w:rsidRPr="00A26724">
        <w:rPr>
          <w:rFonts w:ascii="Wingdings 2" w:hAnsi="Wingdings 2" w:cs="Wingdings 2"/>
          <w:color w:val="244061"/>
          <w:sz w:val="20"/>
          <w:szCs w:val="20"/>
        </w:rPr>
        <w:t></w:t>
      </w:r>
      <w:r w:rsidRPr="00A26724">
        <w:rPr>
          <w:color w:val="244061"/>
          <w:sz w:val="20"/>
          <w:szCs w:val="20"/>
        </w:rPr>
        <w:t xml:space="preserve">213 2019395 – </w:t>
      </w:r>
      <w:hyperlink r:id="rId15" w:history="1">
        <w:r w:rsidRPr="00E26DFD">
          <w:rPr>
            <w:rStyle w:val="-"/>
            <w:sz w:val="20"/>
            <w:szCs w:val="20"/>
          </w:rPr>
          <w:t>www.agiavarvara.gr</w:t>
        </w:r>
      </w:hyperlink>
    </w:p>
    <w:sectPr w:rsidR="00BB4575" w:rsidRPr="003F4AD4" w:rsidSect="000D11F6">
      <w:pgSz w:w="11906" w:h="16838"/>
      <w:pgMar w:top="425" w:right="1644" w:bottom="425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67632"/>
    <w:multiLevelType w:val="hybridMultilevel"/>
    <w:tmpl w:val="DF263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652A4"/>
    <w:multiLevelType w:val="hybridMultilevel"/>
    <w:tmpl w:val="69B811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4B5F56"/>
    <w:multiLevelType w:val="hybridMultilevel"/>
    <w:tmpl w:val="06621F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55"/>
    <w:rsid w:val="00054FC6"/>
    <w:rsid w:val="00090EFE"/>
    <w:rsid w:val="000D0291"/>
    <w:rsid w:val="000D11F6"/>
    <w:rsid w:val="000D496E"/>
    <w:rsid w:val="000E1F43"/>
    <w:rsid w:val="000F31A5"/>
    <w:rsid w:val="00100F97"/>
    <w:rsid w:val="001A7623"/>
    <w:rsid w:val="001C5F08"/>
    <w:rsid w:val="00203530"/>
    <w:rsid w:val="002206D3"/>
    <w:rsid w:val="002336DB"/>
    <w:rsid w:val="00291A2B"/>
    <w:rsid w:val="002B5338"/>
    <w:rsid w:val="002E1984"/>
    <w:rsid w:val="002E5372"/>
    <w:rsid w:val="0030496D"/>
    <w:rsid w:val="00322D23"/>
    <w:rsid w:val="0036774F"/>
    <w:rsid w:val="00392F64"/>
    <w:rsid w:val="003F4AD4"/>
    <w:rsid w:val="00407BFC"/>
    <w:rsid w:val="00504A19"/>
    <w:rsid w:val="00530870"/>
    <w:rsid w:val="00592DB1"/>
    <w:rsid w:val="005C20FC"/>
    <w:rsid w:val="00625A3F"/>
    <w:rsid w:val="006312CB"/>
    <w:rsid w:val="00674A92"/>
    <w:rsid w:val="00676830"/>
    <w:rsid w:val="006F68F0"/>
    <w:rsid w:val="007063EC"/>
    <w:rsid w:val="00722C66"/>
    <w:rsid w:val="00745F3B"/>
    <w:rsid w:val="007D260D"/>
    <w:rsid w:val="007F780B"/>
    <w:rsid w:val="00806C66"/>
    <w:rsid w:val="008C49CA"/>
    <w:rsid w:val="008C6E11"/>
    <w:rsid w:val="00927EA5"/>
    <w:rsid w:val="009424F3"/>
    <w:rsid w:val="00952A35"/>
    <w:rsid w:val="00985E96"/>
    <w:rsid w:val="00A135BE"/>
    <w:rsid w:val="00A26724"/>
    <w:rsid w:val="00AA3EC9"/>
    <w:rsid w:val="00AA799D"/>
    <w:rsid w:val="00B150A1"/>
    <w:rsid w:val="00B21315"/>
    <w:rsid w:val="00B316E9"/>
    <w:rsid w:val="00B34C72"/>
    <w:rsid w:val="00B947AB"/>
    <w:rsid w:val="00B96698"/>
    <w:rsid w:val="00BB4575"/>
    <w:rsid w:val="00BC09F2"/>
    <w:rsid w:val="00BE56FE"/>
    <w:rsid w:val="00C06DB9"/>
    <w:rsid w:val="00C2216E"/>
    <w:rsid w:val="00C3319D"/>
    <w:rsid w:val="00C61624"/>
    <w:rsid w:val="00C66A70"/>
    <w:rsid w:val="00C85650"/>
    <w:rsid w:val="00CC3E89"/>
    <w:rsid w:val="00CE36FB"/>
    <w:rsid w:val="00D40D9F"/>
    <w:rsid w:val="00E12E32"/>
    <w:rsid w:val="00E26DFD"/>
    <w:rsid w:val="00E45F29"/>
    <w:rsid w:val="00ED6F75"/>
    <w:rsid w:val="00F04867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5FFBEB"/>
  <w15:docId w15:val="{A7A427A4-9235-4E19-8259-E43B1F5B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C72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FC7255"/>
    <w:pPr>
      <w:tabs>
        <w:tab w:val="center" w:pos="4153"/>
        <w:tab w:val="right" w:pos="8306"/>
      </w:tabs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locked/>
    <w:rsid w:val="00FC7255"/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7F780B"/>
    <w:pPr>
      <w:ind w:left="720"/>
      <w:contextualSpacing/>
    </w:pPr>
    <w:rPr>
      <w:lang w:eastAsia="en-US"/>
    </w:rPr>
  </w:style>
  <w:style w:type="character" w:styleId="a6">
    <w:name w:val="Strong"/>
    <w:basedOn w:val="a0"/>
    <w:uiPriority w:val="99"/>
    <w:qFormat/>
    <w:rsid w:val="007F780B"/>
    <w:rPr>
      <w:rFonts w:cs="Times New Roman"/>
      <w:b/>
      <w:bCs/>
    </w:rPr>
  </w:style>
  <w:style w:type="character" w:customStyle="1" w:styleId="lrzxr">
    <w:name w:val="lrzxr"/>
    <w:basedOn w:val="a0"/>
    <w:uiPriority w:val="99"/>
    <w:rsid w:val="007F780B"/>
    <w:rPr>
      <w:rFonts w:cs="Times New Roman"/>
    </w:rPr>
  </w:style>
  <w:style w:type="table" w:styleId="a7">
    <w:name w:val="Table Grid"/>
    <w:basedOn w:val="a1"/>
    <w:uiPriority w:val="99"/>
    <w:rsid w:val="000E1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3F4A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agiavarvara.gr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athanasia kalogeropoulou</cp:lastModifiedBy>
  <cp:revision>2</cp:revision>
  <dcterms:created xsi:type="dcterms:W3CDTF">2020-10-02T13:32:00Z</dcterms:created>
  <dcterms:modified xsi:type="dcterms:W3CDTF">2020-10-02T13:32:00Z</dcterms:modified>
</cp:coreProperties>
</file>