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8" w:rsidRDefault="00A672F8" w:rsidP="00A672F8">
      <w:pPr>
        <w:keepNext/>
        <w:outlineLvl w:val="6"/>
        <w:rPr>
          <w:rFonts w:ascii="Cambria" w:hAnsi="Cambria" w:cs="Cambria"/>
          <w:w w:val="110"/>
        </w:rPr>
      </w:pPr>
      <w:r w:rsidRPr="00CD4D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180pt;height:1in;z-index:251660288" stroked="f">
            <v:textbox style="mso-next-textbox:#_x0000_s1026">
              <w:txbxContent>
                <w:p w:rsidR="00A672F8" w:rsidRDefault="00A672F8" w:rsidP="00A672F8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A672F8" w:rsidRDefault="00A672F8" w:rsidP="00A672F8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A672F8" w:rsidRDefault="00A672F8" w:rsidP="00A672F8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A672F8" w:rsidRDefault="00A672F8" w:rsidP="00A672F8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A672F8" w:rsidRDefault="00A672F8" w:rsidP="00A672F8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A672F8" w:rsidRDefault="00A672F8" w:rsidP="00A672F8"/>
              </w:txbxContent>
            </v:textbox>
          </v:shape>
        </w:pict>
      </w:r>
      <w:r w:rsidRPr="00CD4DD1">
        <w:pict>
          <v:shape id="_x0000_s1027" type="#_x0000_t202" style="position:absolute;margin-left:270pt;margin-top:0;width:234pt;height:1in;z-index:251661312" stroked="f">
            <v:textbox style="mso-next-textbox:#_x0000_s1027">
              <w:txbxContent>
                <w:p w:rsidR="00A672F8" w:rsidRDefault="00A672F8" w:rsidP="00A672F8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Πρόσκλησης  -3</w:t>
                  </w:r>
                  <w:r>
                    <w:rPr>
                      <w:rFonts w:ascii="Comic Sans MS" w:hAnsi="Comic Sans MS" w:cs="Calibri"/>
                      <w:b/>
                      <w:bCs/>
                      <w:lang w:val="en-US"/>
                    </w:rPr>
                    <w:t>2</w:t>
                  </w:r>
                  <w:r>
                    <w:rPr>
                      <w:rFonts w:ascii="Comic Sans MS" w:hAnsi="Comic Sans MS" w:cs="Calibri"/>
                      <w:b/>
                      <w:bCs/>
                    </w:rPr>
                    <w:t>-</w:t>
                  </w:r>
                </w:p>
                <w:p w:rsidR="00A672F8" w:rsidRPr="003B1876" w:rsidRDefault="00A672F8" w:rsidP="00A672F8">
                  <w:pPr>
                    <w:pStyle w:val="7"/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Πρωτοκόλλου: 17.498</w:t>
                  </w:r>
                </w:p>
                <w:p w:rsidR="00A672F8" w:rsidRDefault="00A672F8" w:rsidP="00A672F8"/>
                <w:p w:rsidR="00A672F8" w:rsidRDefault="00A672F8" w:rsidP="00A672F8"/>
                <w:p w:rsidR="00A672F8" w:rsidRDefault="00A672F8" w:rsidP="00A672F8"/>
                <w:p w:rsidR="00A672F8" w:rsidRDefault="00A672F8" w:rsidP="00A672F8"/>
                <w:p w:rsidR="00A672F8" w:rsidRDefault="00A672F8" w:rsidP="00A672F8"/>
                <w:p w:rsidR="00A672F8" w:rsidRDefault="00A672F8" w:rsidP="00A672F8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A672F8" w:rsidRDefault="00A672F8" w:rsidP="00A672F8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A672F8" w:rsidRDefault="00A672F8" w:rsidP="00A672F8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</w:p>
    <w:p w:rsidR="00A672F8" w:rsidRDefault="00A672F8" w:rsidP="00A672F8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A672F8" w:rsidRDefault="00A672F8" w:rsidP="00A672F8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A672F8" w:rsidTr="00D11866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A672F8" w:rsidTr="00D11866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A672F8" w:rsidTr="00D11866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A672F8" w:rsidTr="00D11866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A672F8" w:rsidTr="00D11866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A672F8" w:rsidTr="00D11866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A672F8" w:rsidRDefault="00A672F8" w:rsidP="00D1186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A672F8" w:rsidTr="00D11866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2F8" w:rsidRDefault="00A672F8" w:rsidP="00D11866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A672F8" w:rsidRDefault="00A672F8" w:rsidP="00D11866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A672F8" w:rsidRDefault="00A672F8" w:rsidP="00A672F8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A672F8" w:rsidRDefault="00A672F8" w:rsidP="00A672F8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A672F8" w:rsidRDefault="00A672F8" w:rsidP="00A672F8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A672F8" w:rsidRDefault="00A672F8" w:rsidP="00A672F8">
      <w:pPr>
        <w:spacing w:line="360" w:lineRule="auto"/>
        <w:ind w:firstLine="720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3</w:t>
      </w:r>
      <w:r w:rsidRPr="0036236F">
        <w:rPr>
          <w:rFonts w:ascii="Comic Sans MS" w:hAnsi="Comic Sans MS" w:cs="Cambria"/>
          <w:b/>
          <w:bCs/>
          <w:w w:val="110"/>
          <w:sz w:val="23"/>
          <w:szCs w:val="23"/>
        </w:rPr>
        <w:t>2</w:t>
      </w:r>
      <w:r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>
        <w:rPr>
          <w:rFonts w:ascii="Comic Sans MS" w:hAnsi="Comic Sans MS" w:cs="Cambria"/>
          <w:w w:val="110"/>
          <w:sz w:val="23"/>
          <w:szCs w:val="23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Τακτική </w:t>
      </w:r>
      <w:r>
        <w:rPr>
          <w:rFonts w:ascii="Comic Sans MS" w:hAnsi="Comic Sans MS" w:cs="Cambria"/>
          <w:w w:val="110"/>
          <w:sz w:val="23"/>
          <w:szCs w:val="23"/>
        </w:rPr>
        <w:t xml:space="preserve">συνεδρίαση της Οικονομικής Επιτροπής, που θα γίνει την </w:t>
      </w:r>
      <w:r w:rsidRPr="0036236F">
        <w:rPr>
          <w:rFonts w:ascii="Comic Sans MS" w:hAnsi="Comic Sans MS" w:cs="Cambria"/>
          <w:b/>
          <w:w w:val="110"/>
          <w:sz w:val="23"/>
          <w:szCs w:val="23"/>
        </w:rPr>
        <w:t>12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ΔΕΚΕΜΒΡΙΟΥ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2018</w:t>
      </w:r>
      <w:r w:rsidRPr="005975D0">
        <w:rPr>
          <w:rFonts w:ascii="Comic Sans MS" w:hAnsi="Comic Sans MS" w:cs="Cambria"/>
          <w:w w:val="110"/>
          <w:sz w:val="23"/>
          <w:szCs w:val="23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ΤΕΤΑΡΤΗ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</w:t>
      </w:r>
      <w:r w:rsidRPr="005975D0">
        <w:rPr>
          <w:rFonts w:ascii="Comic Sans MS" w:hAnsi="Comic Sans MS" w:cs="Cambria"/>
          <w:w w:val="110"/>
          <w:sz w:val="23"/>
          <w:szCs w:val="23"/>
        </w:rPr>
        <w:t xml:space="preserve">και ώρα 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>1</w:t>
      </w:r>
      <w:r w:rsidRPr="007746AA">
        <w:rPr>
          <w:rFonts w:ascii="Comic Sans MS" w:hAnsi="Comic Sans MS" w:cs="Cambria"/>
          <w:b/>
          <w:bCs/>
          <w:w w:val="110"/>
          <w:sz w:val="23"/>
          <w:szCs w:val="23"/>
        </w:rPr>
        <w:t>3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:00 </w:t>
      </w:r>
      <w:r w:rsidRPr="005975D0">
        <w:rPr>
          <w:rFonts w:ascii="Comic Sans MS" w:hAnsi="Comic Sans MS" w:cs="Cambria"/>
          <w:w w:val="110"/>
          <w:sz w:val="23"/>
          <w:szCs w:val="23"/>
        </w:rPr>
        <w:t>στην αίθουσα Δημοτικού Συμβουλίου του</w:t>
      </w:r>
      <w:r>
        <w:rPr>
          <w:rFonts w:ascii="Comic Sans MS" w:hAnsi="Comic Sans MS" w:cs="Cambria"/>
          <w:w w:val="110"/>
          <w:sz w:val="23"/>
          <w:szCs w:val="23"/>
        </w:rPr>
        <w:t xml:space="preserve"> Δημοτικού Καταστήματος (Αριστομένους 8, 2</w:t>
      </w:r>
      <w:r>
        <w:rPr>
          <w:rFonts w:ascii="Comic Sans MS" w:hAnsi="Comic Sans MS" w:cs="Cambria"/>
          <w:w w:val="110"/>
          <w:sz w:val="23"/>
          <w:szCs w:val="23"/>
          <w:vertAlign w:val="superscript"/>
        </w:rPr>
        <w:t>ος</w:t>
      </w:r>
      <w:r>
        <w:rPr>
          <w:rFonts w:ascii="Comic Sans MS" w:hAnsi="Comic Sans MS" w:cs="Cambria"/>
          <w:w w:val="110"/>
          <w:sz w:val="23"/>
          <w:szCs w:val="23"/>
        </w:rPr>
        <w:t xml:space="preserve"> όροφος) για συζήτηση στα παρακάτω θέματα:</w:t>
      </w:r>
    </w:p>
    <w:p w:rsidR="00A672F8" w:rsidRDefault="00A672F8" w:rsidP="00A672F8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A672F8" w:rsidRPr="0036236F" w:rsidRDefault="00A672F8" w:rsidP="00A672F8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απόδοσης λογαριασμού από υπόλογο εντάλματος προπληρωμής (αρ.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αποφ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. Οικ. </w:t>
      </w:r>
      <w:r w:rsidRPr="00F331BB">
        <w:rPr>
          <w:rFonts w:ascii="Comic Sans MS" w:hAnsi="Comic Sans MS" w:cs="Cambria"/>
          <w:w w:val="110"/>
          <w:sz w:val="22"/>
          <w:szCs w:val="22"/>
          <w:lang w:eastAsia="en-US"/>
        </w:rPr>
        <w:t>Επιτροπής 220/2018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>).</w:t>
      </w:r>
    </w:p>
    <w:p w:rsidR="00A672F8" w:rsidRPr="006B3993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 w:rsidRPr="005846BE">
        <w:rPr>
          <w:rFonts w:ascii="Comic Sans MS" w:hAnsi="Comic Sans MS" w:cs="Cambria"/>
          <w:w w:val="110"/>
          <w:sz w:val="23"/>
          <w:szCs w:val="23"/>
          <w:lang w:eastAsia="en-US"/>
        </w:rPr>
        <w:t>Αναμόρφωση του προϋπολογισμού του Δήμου οικονομικού έτους 2018.</w:t>
      </w:r>
    </w:p>
    <w:p w:rsidR="00A672F8" w:rsidRPr="006B3993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3"/>
          <w:szCs w:val="23"/>
          <w:lang w:eastAsia="en-US"/>
        </w:rPr>
      </w:pPr>
      <w:r w:rsidRPr="006B3993">
        <w:rPr>
          <w:rFonts w:ascii="Comic Sans MS" w:hAnsi="Comic Sans MS" w:cs="Cambria"/>
          <w:w w:val="110"/>
          <w:sz w:val="23"/>
          <w:szCs w:val="23"/>
          <w:lang w:eastAsia="en-US"/>
        </w:rPr>
        <w:t>Έγκριση δαπανών που έχουν γίνει από την παγία προκαταβολή.</w:t>
      </w:r>
    </w:p>
    <w:p w:rsidR="00A672F8" w:rsidRPr="0005119D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 w:rsidRPr="0005119D">
        <w:rPr>
          <w:rFonts w:ascii="Comic Sans MS" w:hAnsi="Comic Sans MS" w:cs="Cambria"/>
          <w:w w:val="110"/>
          <w:sz w:val="22"/>
          <w:szCs w:val="22"/>
          <w:lang w:eastAsia="en-US"/>
        </w:rPr>
        <w:t>Έγκριση σχεδίου διακήρυξης διαγωνισμού για το έργο «Ενίσχυση βάθρου γέφυρας Στέφανου Σαράφη</w:t>
      </w:r>
    </w:p>
    <w:p w:rsidR="00A672F8" w:rsidRPr="0005119D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 w:rsidRPr="0005119D">
        <w:rPr>
          <w:rFonts w:ascii="Comic Sans MS" w:hAnsi="Comic Sans MS" w:cs="Cambria"/>
          <w:w w:val="110"/>
          <w:sz w:val="22"/>
          <w:szCs w:val="22"/>
          <w:lang w:eastAsia="en-US"/>
        </w:rPr>
        <w:t>Έγκριση σχεδίου διακήρυξης διαγωνισμού για το έργο «Κατασκευή νέων πεζόδρομων και συντήρηση υπαρχόντων Δήμου Αγίας Βαρβάρας</w:t>
      </w:r>
    </w:p>
    <w:p w:rsidR="00A672F8" w:rsidRPr="0005119D" w:rsidRDefault="00A672F8" w:rsidP="00A672F8">
      <w:pPr>
        <w:pStyle w:val="a4"/>
        <w:numPr>
          <w:ilvl w:val="0"/>
          <w:numId w:val="1"/>
        </w:numPr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 w:rsidRPr="0005119D">
        <w:rPr>
          <w:rFonts w:ascii="Comic Sans MS" w:hAnsi="Comic Sans MS" w:cs="Cambria"/>
          <w:w w:val="110"/>
          <w:sz w:val="22"/>
          <w:szCs w:val="22"/>
          <w:lang w:eastAsia="en-US"/>
        </w:rPr>
        <w:t>Έγκριση σχεδίου διακήρυξης διαγωνισμού για το έργο «Βιοκλιματική αστική ανάπλαση οδών Π.Π. Γερμανού στο Δήμο Αγίας Βαρβάρας»</w:t>
      </w:r>
    </w:p>
    <w:p w:rsidR="00A672F8" w:rsidRPr="000019DC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 w:rsidRPr="0005119D">
        <w:rPr>
          <w:rFonts w:ascii="Comic Sans MS" w:hAnsi="Comic Sans MS" w:cs="Cambria"/>
          <w:w w:val="110"/>
          <w:sz w:val="22"/>
          <w:szCs w:val="22"/>
          <w:lang w:eastAsia="en-US"/>
        </w:rPr>
        <w:t>Έγκριση σχεδίου διακήρυξης διαγωνισμού για το έργο «Ανάπλαση παιδικών χαρών στο Δήμο Αγίας Βαρβάρας</w:t>
      </w:r>
    </w:p>
    <w:p w:rsidR="00A672F8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>Έγκριση πρακτικού αξιολόγησης δικαιολογητικών κατακύρωσης για την προμήθεια και αλλαγή ελαστικών όλων των τύπων οχημάτων του Δήμου.</w:t>
      </w:r>
    </w:p>
    <w:p w:rsidR="00A672F8" w:rsidRPr="00542816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lastRenderedPageBreak/>
        <w:t xml:space="preserve">Τροποποίηση της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υπ΄αριθμ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. 241/2018 απόφασης της Οικονομικής Επιτροπής περί </w:t>
      </w:r>
      <w:r w:rsidRPr="003446A7">
        <w:rPr>
          <w:rFonts w:ascii="Comic Sans MS" w:hAnsi="Comic Sans MS" w:cs="Cambria"/>
          <w:w w:val="110"/>
          <w:sz w:val="22"/>
          <w:szCs w:val="22"/>
          <w:lang w:eastAsia="en-US"/>
        </w:rPr>
        <w:t>κατακύρωσης απευθείας ανάθεσης προμήθειας ειδών ιματισμού των Δημοτικών Παιδικών Σταθμών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>.</w:t>
      </w:r>
    </w:p>
    <w:p w:rsidR="00A672F8" w:rsidRPr="003446A7" w:rsidRDefault="00A672F8" w:rsidP="00A672F8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Ακύρωση της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υπ΄αριθμ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>. 240/2018 απόφασης της Οικονομικής Επιτροπής περί έ</w:t>
      </w:r>
      <w:r w:rsidRPr="00C83E7D">
        <w:rPr>
          <w:rFonts w:ascii="Comic Sans MS" w:hAnsi="Comic Sans MS" w:cs="Cambria"/>
          <w:w w:val="110"/>
          <w:sz w:val="22"/>
          <w:szCs w:val="22"/>
          <w:lang w:eastAsia="en-US"/>
        </w:rPr>
        <w:t>κδοση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>ς</w:t>
      </w:r>
      <w:r w:rsidRPr="00C83E7D"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 εντάλματος προπληρωμής για την κάλυψη εξόδων μετακίνησης και διαμονής δημοτικού υπαλλήλου στο πρώτο θεματικό συνέδριο των ΚΕΠ Υγείας</w:t>
      </w:r>
      <w:r>
        <w:rPr>
          <w:rFonts w:ascii="Comic Sans MS" w:hAnsi="Comic Sans MS" w:cs="Cambria"/>
          <w:w w:val="110"/>
          <w:sz w:val="22"/>
          <w:szCs w:val="22"/>
          <w:lang w:eastAsia="en-US"/>
        </w:rPr>
        <w:t>.</w:t>
      </w:r>
    </w:p>
    <w:p w:rsidR="00A672F8" w:rsidRDefault="00A672F8" w:rsidP="00A672F8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>Υπογραφή πρακτικών.</w:t>
      </w:r>
    </w:p>
    <w:p w:rsidR="00A672F8" w:rsidRDefault="00A672F8" w:rsidP="00A672F8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A672F8" w:rsidRDefault="00A672F8" w:rsidP="00A672F8">
      <w:pPr>
        <w:jc w:val="both"/>
        <w:rPr>
          <w:rFonts w:ascii="Comic Sans MS" w:hAnsi="Comic Sans MS" w:cs="Cambria"/>
          <w:w w:val="110"/>
          <w:sz w:val="22"/>
          <w:szCs w:val="22"/>
        </w:rPr>
      </w:pPr>
      <w:r w:rsidRPr="00CD4DD1">
        <w:pict>
          <v:shape id="_x0000_s1028" type="#_x0000_t202" style="position:absolute;left:0;text-align:left;margin-left:-7pt;margin-top:9.5pt;width:209.25pt;height:113.9pt;z-index:251662336" stroked="f">
            <v:textbox style="mso-next-textbox:#_x0000_s1028">
              <w:txbxContent>
                <w:p w:rsidR="00A672F8" w:rsidRDefault="00A672F8" w:rsidP="00A672F8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A672F8" w:rsidRDefault="00A672F8" w:rsidP="00A672F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 w:rsidRPr="00CD4DD1">
        <w:pict>
          <v:shape id="_x0000_s1029" type="#_x0000_t202" style="position:absolute;left:0;text-align:left;margin-left:273.6pt;margin-top:.5pt;width:227.85pt;height:115.95pt;z-index:251663360" stroked="f">
            <v:textbox style="mso-next-textbox:#_x0000_s1029">
              <w:txbxContent>
                <w:p w:rsidR="00A672F8" w:rsidRDefault="00A672F8" w:rsidP="00A672F8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</w:t>
                  </w: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>6.12</w:t>
                  </w:r>
                  <w:r w:rsidRPr="005975D0"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>.2018</w:t>
                  </w: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A672F8" w:rsidRDefault="00A672F8" w:rsidP="00A672F8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A672F8" w:rsidRDefault="00A672F8" w:rsidP="00A672F8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A672F8" w:rsidRDefault="00A672F8" w:rsidP="00A672F8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A672F8" w:rsidRDefault="00A672F8" w:rsidP="00A672F8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A672F8" w:rsidRDefault="00A672F8" w:rsidP="00A672F8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A672F8" w:rsidRDefault="00A672F8" w:rsidP="00A672F8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A672F8" w:rsidRDefault="00A672F8" w:rsidP="00A672F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A672F8" w:rsidRDefault="00A672F8" w:rsidP="00A672F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A672F8" w:rsidRDefault="00A672F8" w:rsidP="00A672F8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A672F8" w:rsidRDefault="00A672F8" w:rsidP="00A672F8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A672F8" w:rsidRDefault="00A672F8" w:rsidP="00A672F8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A672F8" w:rsidRDefault="00A672F8" w:rsidP="00A672F8">
      <w:pPr>
        <w:tabs>
          <w:tab w:val="num" w:pos="-6804"/>
        </w:tabs>
        <w:jc w:val="center"/>
        <w:rPr>
          <w:rFonts w:ascii="Cambria" w:hAnsi="Cambria" w:cs="Cambria"/>
          <w:b/>
          <w:bCs/>
          <w:w w:val="110"/>
        </w:rPr>
      </w:pPr>
    </w:p>
    <w:p w:rsidR="00084169" w:rsidRDefault="00084169"/>
    <w:sectPr w:rsidR="00084169" w:rsidSect="0008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2F8"/>
    <w:rsid w:val="00061875"/>
    <w:rsid w:val="00084169"/>
    <w:rsid w:val="00504A0C"/>
    <w:rsid w:val="006A03AA"/>
    <w:rsid w:val="006F03C8"/>
    <w:rsid w:val="007A2C96"/>
    <w:rsid w:val="009A6C23"/>
    <w:rsid w:val="00A672F8"/>
    <w:rsid w:val="00C305E8"/>
    <w:rsid w:val="00F2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A672F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A672F8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A672F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A672F8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A672F8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A672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semiHidden/>
    <w:unhideWhenUsed/>
    <w:rsid w:val="00A672F8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semiHidden/>
    <w:rsid w:val="00A672F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672F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672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672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2</cp:revision>
  <dcterms:created xsi:type="dcterms:W3CDTF">2018-12-06T11:17:00Z</dcterms:created>
  <dcterms:modified xsi:type="dcterms:W3CDTF">2018-12-06T11:17:00Z</dcterms:modified>
</cp:coreProperties>
</file>