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9D" w:rsidRDefault="007769FA" w:rsidP="00495B50">
      <w:pPr>
        <w:pStyle w:val="a3"/>
        <w:tabs>
          <w:tab w:val="left" w:pos="720"/>
        </w:tabs>
        <w:rPr>
          <w:rFonts w:ascii="Tahoma" w:hAnsi="Tahoma" w:cs="Tahoma"/>
          <w:b/>
        </w:rPr>
      </w:pPr>
      <w:r w:rsidRPr="007769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7.05pt;width:262.5pt;height:55.95pt;z-index:251656704" stroked="f">
            <v:textbox style="mso-next-textbox:#_x0000_s1027">
              <w:txbxContent>
                <w:p w:rsidR="00F7369D" w:rsidRDefault="00F7369D" w:rsidP="00F7369D">
                  <w:pPr>
                    <w:pStyle w:val="7"/>
                    <w:spacing w:line="360" w:lineRule="auto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Αριθμός πρόσκλησης :    </w:t>
                  </w:r>
                  <w:r>
                    <w:t>-</w:t>
                  </w:r>
                  <w:r>
                    <w:rPr>
                      <w:lang w:val="en-US"/>
                    </w:rPr>
                    <w:t>17</w:t>
                  </w:r>
                  <w:r>
                    <w:t>-</w:t>
                  </w:r>
                </w:p>
                <w:p w:rsidR="00F7369D" w:rsidRPr="00C23CD3" w:rsidRDefault="00F7369D" w:rsidP="00F7369D">
                  <w:pPr>
                    <w:pStyle w:val="7"/>
                    <w:spacing w:line="360" w:lineRule="auto"/>
                    <w:jc w:val="left"/>
                    <w:rPr>
                      <w:bCs w:val="0"/>
                      <w:lang w:val="en-US"/>
                    </w:rPr>
                  </w:pPr>
                  <w:r>
                    <w:rPr>
                      <w:b w:val="0"/>
                      <w:bCs w:val="0"/>
                    </w:rPr>
                    <w:t xml:space="preserve">Αριθμός πρωτοκόλλου :  </w:t>
                  </w:r>
                  <w:r w:rsidR="00C23CD3">
                    <w:rPr>
                      <w:bCs w:val="0"/>
                      <w:lang w:val="en-US"/>
                    </w:rPr>
                    <w:t>17760</w:t>
                  </w:r>
                </w:p>
                <w:p w:rsidR="00F7369D" w:rsidRDefault="00F7369D" w:rsidP="00F7369D">
                  <w:pPr>
                    <w:pStyle w:val="a3"/>
                    <w:tabs>
                      <w:tab w:val="left" w:pos="720"/>
                    </w:tabs>
                    <w:spacing w:line="360" w:lineRule="auto"/>
                  </w:pP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F7369D" w:rsidRDefault="00F7369D" w:rsidP="00F7369D">
                  <w:pPr>
                    <w:pStyle w:val="7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F7369D" w:rsidRDefault="00F7369D" w:rsidP="00F7369D"/>
                <w:p w:rsidR="00F7369D" w:rsidRDefault="00F7369D" w:rsidP="00F7369D"/>
                <w:p w:rsidR="00F7369D" w:rsidRDefault="00F7369D" w:rsidP="00F7369D"/>
                <w:p w:rsidR="00F7369D" w:rsidRDefault="00F7369D" w:rsidP="00F7369D"/>
              </w:txbxContent>
            </v:textbox>
          </v:shape>
        </w:pict>
      </w:r>
      <w:r w:rsidRPr="007769FA">
        <w:pict>
          <v:rect id="_x0000_s1026" style="position:absolute;margin-left:63pt;margin-top:11.7pt;width:180pt;height:51.3pt;z-index:251657728" stroked="f" strokeweight=".25pt">
            <v:fill type="pattern"/>
            <v:textbox style="mso-next-textbox:#_x0000_s1026" inset="1pt,1pt,1pt,1pt">
              <w:txbxContent>
                <w:p w:rsidR="00F7369D" w:rsidRDefault="00F7369D" w:rsidP="00F7369D">
                  <w:pPr>
                    <w:rPr>
                      <w:rFonts w:ascii="Arial" w:hAnsi="Arial" w:cs="Arial"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ΕΛΛΗΝΙΚΗ ΔΗΜΟΚΡΑΤΙΑ</w:t>
                  </w:r>
                </w:p>
                <w:p w:rsidR="00F7369D" w:rsidRDefault="00F7369D" w:rsidP="00F7369D">
                  <w:pPr>
                    <w:rPr>
                      <w:rFonts w:ascii="Arial" w:hAnsi="Arial" w:cs="Arial"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ΝΟΜΟΣ ΑΤΤΙΚΗΣ</w:t>
                  </w:r>
                </w:p>
                <w:p w:rsidR="00F7369D" w:rsidRDefault="00F7369D" w:rsidP="00F7369D">
                  <w:pPr>
                    <w:rPr>
                      <w:rFonts w:ascii="Arial" w:hAnsi="Arial" w:cs="Arial"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ΔΗΜΟΣ ΑΓΙΑΣ ΒΑΡΒΑΡΑΣ</w:t>
                  </w:r>
                </w:p>
                <w:p w:rsidR="00F7369D" w:rsidRDefault="00F7369D" w:rsidP="00F7369D">
                  <w:pPr>
                    <w:rPr>
                      <w:rFonts w:ascii="Arial" w:hAnsi="Arial" w:cs="Arial"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>ΔΗΜΟΤΙΚΟ ΣΥΜΒΟΥΛΙΟ</w:t>
                  </w:r>
                </w:p>
                <w:p w:rsidR="00F7369D" w:rsidRDefault="00F7369D" w:rsidP="00F7369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 xml:space="preserve">          </w:t>
                  </w:r>
                </w:p>
              </w:txbxContent>
            </v:textbox>
          </v:rect>
        </w:pict>
      </w:r>
      <w:r w:rsidR="00F7369D">
        <w:rPr>
          <w:b/>
          <w:noProof/>
        </w:rPr>
        <w:drawing>
          <wp:inline distT="0" distB="0" distL="0" distR="0">
            <wp:extent cx="1025525" cy="1057275"/>
            <wp:effectExtent l="19050" t="0" r="3175" b="0"/>
            <wp:docPr id="1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69D">
        <w:rPr>
          <w:b/>
        </w:rPr>
        <w:t xml:space="preserve">                      </w:t>
      </w:r>
      <w:r w:rsidR="00F7369D">
        <w:rPr>
          <w:rFonts w:ascii="Tahoma" w:hAnsi="Tahoma" w:cs="Tahoma"/>
          <w:b/>
        </w:rPr>
        <w:t xml:space="preserve">Προς τους </w:t>
      </w:r>
      <w:proofErr w:type="spellStart"/>
      <w:r w:rsidR="00F7369D">
        <w:rPr>
          <w:rFonts w:ascii="Tahoma" w:hAnsi="Tahoma" w:cs="Tahoma"/>
          <w:b/>
        </w:rPr>
        <w:t>κ.κ</w:t>
      </w:r>
      <w:proofErr w:type="spellEnd"/>
      <w:r w:rsidR="00F7369D">
        <w:rPr>
          <w:rFonts w:ascii="Tahoma" w:hAnsi="Tahoma" w:cs="Tahoma"/>
          <w:b/>
        </w:rPr>
        <w:t>.  Δημοτικούς Συμβούλους:</w:t>
      </w:r>
    </w:p>
    <w:p w:rsidR="00F7369D" w:rsidRDefault="00F7369D" w:rsidP="00F7369D">
      <w:pPr>
        <w:pStyle w:val="8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Πρόσκληση σε συνεδρίαση</w:t>
      </w:r>
    </w:p>
    <w:tbl>
      <w:tblPr>
        <w:tblpPr w:leftFromText="180" w:rightFromText="180" w:vertAnchor="text" w:horzAnchor="margin" w:tblpXSpec="center" w:tblpY="368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165"/>
        <w:gridCol w:w="851"/>
        <w:gridCol w:w="5048"/>
      </w:tblGrid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ΑΓΑΠΗΤΟΣ ΘΕΟΔΩΡΟΣ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ΚΟΥΝΤΟΥΡΗΣ ΑΝΤΩΝΗΣ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ΑΝΔΡΟΥΛΑΚΗ ΕΙΡΗΝΗ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ΛΕΟΥΤΣΑΚΟΣ ΛΑΜΠΡΟΣ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ΑΝΙΣΣΑΣ ΙΩΑΝΝΗΣ – ΧΡΗΣΤΟΣ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ΛΕΩΤΣΑΚΟΣ ΑΝΔΡΕΑΣ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ΑΝΤΩΝΟΠΟΥΛΟΣ ΕΥΣΤΡΑΤΙΟΣ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ΜΠΑΣΟΠΟΥΛΟΣ ΠΑΝΑΓΙΩΤΗΣ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 xml:space="preserve">ΒΑΣΙΛΑΚΟΣ ΘΕΟΔΩΡΟΣ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ΝΤΑΒΙΟΣ ΘΕΜΙΣΤΟΚΛΗΣ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ΒΟΣΣΟΣ ΒΑΣΙΛΕΙΟΣ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keepNext/>
              <w:outlineLvl w:val="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ΣΑΒΒΙΔΗΣ ΣΑΒΒΑΣ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ΓΕΩΡΓΙΑΝΝΑΚΗΣ 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ΛΥΚΟΘΑΝΑΣΗΣ ΑΘΑΝΑΣΙΟΣ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ΓΙΑΓΚΑΣ ΜΙΧΑΗΛ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ΣΙΑΡΑΜΠΗ ΝΙΚΗ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ΓΙΑΝΤΖΟΓΛΟΥ ΝΙΚΟΛΑΟΣ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keepNext/>
              <w:outlineLvl w:val="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ΠΑΓΟΥΡΤΖΗΣ ΔΗΜΗΤΡΙΟΣ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ΚΑΛΗ ΑΥΓΟΥΣΤΙΝΑ (ΧΡΙΣΤΙΝΑ)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ΣΙΟΥΤΗ ΚΟΡΝΕΛΑΚΗ ΑΝΤΩΝΙΑ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ΚΑΡΑΝΑΣΙΟΥ ΕΛΕΝΗ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ΣΩΤΗΡΟΠΟΥΛΟΣ ΔΗΜΗΤΡΙΟΣ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ΚΑΡΑΠΑΝΟΣ ΠΑΝΑΓΙΩΤΗΣ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ΦΕΓΓΗ ΑΛΕΞΑΝΔΡΑ</w:t>
            </w:r>
          </w:p>
        </w:tc>
      </w:tr>
      <w:tr w:rsidR="00495B50" w:rsidTr="00495B50">
        <w:trPr>
          <w:trHeight w:val="1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ΚΟΛΙΑΚΟΣ ΝΙΚΟΛΑΟΣ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ΧΑΤΖΗΝΙΚΟΛΑΟΥ ΙΩΑΝΝΗΣ</w:t>
            </w:r>
          </w:p>
        </w:tc>
      </w:tr>
      <w:tr w:rsidR="00495B50" w:rsidTr="00495B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0" w:rsidRDefault="00495B50" w:rsidP="00495B50">
            <w:pPr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>ΚΟΣΜΙΔΟΥ ΣΟΦΙΑ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0" w:rsidRDefault="00495B50" w:rsidP="00495B5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0" w:rsidRDefault="00495B50" w:rsidP="00495B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0518" w:rsidRPr="001D0518" w:rsidRDefault="001D0518" w:rsidP="001D0518">
      <w:pPr>
        <w:rPr>
          <w:lang w:val="en-US"/>
        </w:rPr>
      </w:pPr>
    </w:p>
    <w:p w:rsidR="00F7369D" w:rsidRPr="00495B50" w:rsidRDefault="00F7369D" w:rsidP="00F7369D">
      <w:pPr>
        <w:jc w:val="both"/>
        <w:rPr>
          <w:rFonts w:ascii="Tahoma" w:hAnsi="Tahoma" w:cs="Tahoma"/>
          <w:sz w:val="22"/>
          <w:szCs w:val="22"/>
        </w:rPr>
      </w:pPr>
      <w:r w:rsidRPr="001D0518">
        <w:rPr>
          <w:rFonts w:ascii="Tahoma" w:hAnsi="Tahoma" w:cs="Tahoma"/>
          <w:bCs/>
          <w:sz w:val="22"/>
          <w:szCs w:val="22"/>
        </w:rPr>
        <w:t xml:space="preserve">Παρακαλείσθε να προσέλθετε στην  </w:t>
      </w:r>
      <w:r w:rsidRPr="001D0518">
        <w:rPr>
          <w:rFonts w:ascii="Tahoma" w:hAnsi="Tahoma" w:cs="Tahoma"/>
          <w:b/>
          <w:sz w:val="22"/>
          <w:szCs w:val="22"/>
        </w:rPr>
        <w:t>17</w:t>
      </w:r>
      <w:r w:rsidRPr="001D0518">
        <w:rPr>
          <w:rFonts w:ascii="Tahoma" w:hAnsi="Tahoma" w:cs="Tahoma"/>
          <w:b/>
          <w:sz w:val="22"/>
          <w:szCs w:val="22"/>
          <w:vertAlign w:val="superscript"/>
        </w:rPr>
        <w:t>η</w:t>
      </w:r>
      <w:r w:rsidRPr="001D0518">
        <w:rPr>
          <w:rFonts w:ascii="Tahoma" w:hAnsi="Tahoma" w:cs="Tahoma"/>
          <w:bCs/>
          <w:sz w:val="22"/>
          <w:szCs w:val="22"/>
        </w:rPr>
        <w:t xml:space="preserve">   ΤΑΚΤΙΚΗ  δημόσια  συνεδρίαση του  Δημοτικού Συμβουλίου, που θα γίνει την </w:t>
      </w:r>
      <w:r w:rsidRPr="001D0518">
        <w:rPr>
          <w:rFonts w:ascii="Tahoma" w:hAnsi="Tahoma" w:cs="Tahoma"/>
          <w:b/>
          <w:bCs/>
          <w:sz w:val="22"/>
          <w:szCs w:val="22"/>
        </w:rPr>
        <w:t>20</w:t>
      </w:r>
      <w:r w:rsidRPr="001D0518">
        <w:rPr>
          <w:rFonts w:ascii="Tahoma" w:hAnsi="Tahoma" w:cs="Tahoma"/>
          <w:b/>
          <w:sz w:val="22"/>
          <w:szCs w:val="22"/>
          <w:vertAlign w:val="superscript"/>
        </w:rPr>
        <w:t>η</w:t>
      </w:r>
      <w:r w:rsidRPr="001D0518">
        <w:rPr>
          <w:rFonts w:ascii="Tahoma" w:hAnsi="Tahoma" w:cs="Tahoma"/>
          <w:b/>
          <w:sz w:val="22"/>
          <w:szCs w:val="22"/>
        </w:rPr>
        <w:t xml:space="preserve"> ΔΕΚΕΜΒΡΙΟΥ 2018</w:t>
      </w:r>
      <w:r w:rsidRPr="001D0518">
        <w:rPr>
          <w:rFonts w:ascii="Tahoma" w:hAnsi="Tahoma" w:cs="Tahoma"/>
          <w:bCs/>
          <w:sz w:val="22"/>
          <w:szCs w:val="22"/>
        </w:rPr>
        <w:t xml:space="preserve">, </w:t>
      </w:r>
      <w:r w:rsidRPr="001D0518">
        <w:rPr>
          <w:rFonts w:ascii="Tahoma" w:hAnsi="Tahoma" w:cs="Tahoma"/>
          <w:bCs/>
          <w:sz w:val="22"/>
          <w:szCs w:val="22"/>
          <w:u w:val="single"/>
        </w:rPr>
        <w:t xml:space="preserve">ημέρα </w:t>
      </w:r>
      <w:r w:rsidRPr="001D0518">
        <w:rPr>
          <w:rFonts w:ascii="Tahoma" w:hAnsi="Tahoma" w:cs="Tahoma"/>
          <w:b/>
          <w:sz w:val="22"/>
          <w:szCs w:val="22"/>
          <w:u w:val="single"/>
        </w:rPr>
        <w:t xml:space="preserve">ΠΕΜΠΤΗ </w:t>
      </w:r>
      <w:r w:rsidRPr="001D0518">
        <w:rPr>
          <w:rFonts w:ascii="Tahoma" w:hAnsi="Tahoma" w:cs="Tahoma"/>
          <w:bCs/>
          <w:sz w:val="22"/>
          <w:szCs w:val="22"/>
        </w:rPr>
        <w:t xml:space="preserve">και ώρα </w:t>
      </w:r>
      <w:r w:rsidRPr="001D0518">
        <w:rPr>
          <w:rFonts w:ascii="Tahoma" w:hAnsi="Tahoma" w:cs="Tahoma"/>
          <w:b/>
          <w:sz w:val="22"/>
          <w:szCs w:val="22"/>
        </w:rPr>
        <w:t xml:space="preserve">18.00 </w:t>
      </w:r>
      <w:r w:rsidRPr="001D0518">
        <w:rPr>
          <w:rFonts w:ascii="Tahoma" w:hAnsi="Tahoma" w:cs="Tahoma"/>
          <w:bCs/>
          <w:sz w:val="22"/>
          <w:szCs w:val="22"/>
        </w:rPr>
        <w:t xml:space="preserve"> στην αίθουσα Δημοτικού Συμβουλίου του Δημοτικού Καταστήματος (Αριστομένους 8, 2ος όροφος),  για συζήτηση στα </w:t>
      </w:r>
      <w:r w:rsidRPr="001D0518">
        <w:rPr>
          <w:rFonts w:ascii="Tahoma" w:hAnsi="Tahoma" w:cs="Tahoma"/>
          <w:sz w:val="22"/>
          <w:szCs w:val="22"/>
        </w:rPr>
        <w:t>παρακάτω θέματα:</w:t>
      </w:r>
    </w:p>
    <w:p w:rsidR="00C23CD3" w:rsidRPr="00495B50" w:rsidRDefault="00C23CD3" w:rsidP="00F7369D">
      <w:pPr>
        <w:jc w:val="both"/>
        <w:rPr>
          <w:rFonts w:ascii="Tahoma" w:hAnsi="Tahoma" w:cs="Tahoma"/>
        </w:rPr>
      </w:pP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222"/>
      </w:tblGrid>
      <w:tr w:rsidR="00F7369D" w:rsidTr="00F7369D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D" w:rsidRPr="001D0518" w:rsidRDefault="00F7369D" w:rsidP="001F7214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518">
              <w:rPr>
                <w:rFonts w:ascii="Tahoma" w:hAnsi="Tahoma" w:cs="Tahoma"/>
                <w:sz w:val="20"/>
                <w:szCs w:val="20"/>
              </w:rPr>
              <w:t>Παράταση χρόνου περαίωσης του έργου: «Ανακατασκευή και αναβάθμιση δικτύου αποχέτευσης οδού Κύπρου».</w:t>
            </w:r>
          </w:p>
        </w:tc>
      </w:tr>
      <w:tr w:rsidR="00F7369D" w:rsidTr="00F7369D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D" w:rsidRPr="001D0518" w:rsidRDefault="00F7369D" w:rsidP="001F7214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518">
              <w:rPr>
                <w:rFonts w:ascii="Tahoma" w:hAnsi="Tahoma" w:cs="Tahoma"/>
                <w:sz w:val="20"/>
                <w:szCs w:val="20"/>
              </w:rPr>
              <w:t>Αποδοχή χρηματοδότησης από το Υπουργείο Εσωτερικών για πρόληψη και αντιμετώπιση ζημιών και καταστροφών που προκαλούνται από θεομηνίες.</w:t>
            </w:r>
          </w:p>
        </w:tc>
      </w:tr>
      <w:tr w:rsidR="00F7369D" w:rsidTr="00F7369D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D" w:rsidRPr="001D0518" w:rsidRDefault="00F7369D" w:rsidP="001F7214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518">
              <w:rPr>
                <w:rFonts w:ascii="Tahoma" w:hAnsi="Tahoma" w:cs="Tahoma"/>
                <w:sz w:val="20"/>
                <w:szCs w:val="20"/>
              </w:rPr>
              <w:t xml:space="preserve">Υποβολή  πρότασης για την επιχορήγηση του Δήμου Αγίας Βαρβάρας σύμφωνα με την πρόσκληση με </w:t>
            </w:r>
            <w:proofErr w:type="spellStart"/>
            <w:r w:rsidRPr="001D0518">
              <w:rPr>
                <w:rFonts w:ascii="Tahoma" w:hAnsi="Tahoma" w:cs="Tahoma"/>
                <w:sz w:val="20"/>
                <w:szCs w:val="20"/>
              </w:rPr>
              <w:t>αρ.πρωτ</w:t>
            </w:r>
            <w:proofErr w:type="spellEnd"/>
            <w:r w:rsidRPr="001D0518">
              <w:rPr>
                <w:rFonts w:ascii="Tahoma" w:hAnsi="Tahoma" w:cs="Tahoma"/>
                <w:sz w:val="20"/>
                <w:szCs w:val="20"/>
              </w:rPr>
              <w:t>. 31630/28.06.2018 (AΔΑ:7ΜΔ1465XΘ-Ζ00) του Υπουργείου Εσωτερικών</w:t>
            </w:r>
          </w:p>
        </w:tc>
      </w:tr>
      <w:tr w:rsidR="00F7369D" w:rsidTr="00F7369D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D" w:rsidRPr="001D0518" w:rsidRDefault="00F7369D" w:rsidP="001F7214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518">
              <w:rPr>
                <w:rFonts w:ascii="Tahoma" w:hAnsi="Tahoma" w:cs="Tahoma"/>
                <w:sz w:val="20"/>
                <w:szCs w:val="20"/>
              </w:rPr>
              <w:t xml:space="preserve">Αποδοχή ποσού &amp; Κατανομή στις Σχολικές Επιτροπές Πρωτοβάθμιας και Δευτεροβάθμιας Εκπαίδευσης για την κάλυψη λειτουργικών δαπανών των σχολείων τους (σύμφωνα με την υπ’ αριθ. </w:t>
            </w:r>
            <w:proofErr w:type="spellStart"/>
            <w:r w:rsidRPr="001D0518">
              <w:rPr>
                <w:rFonts w:ascii="Tahoma" w:hAnsi="Tahoma" w:cs="Tahoma"/>
                <w:sz w:val="20"/>
                <w:szCs w:val="20"/>
              </w:rPr>
              <w:t>Πρωτ</w:t>
            </w:r>
            <w:proofErr w:type="spellEnd"/>
            <w:r w:rsidRPr="001D0518">
              <w:rPr>
                <w:rFonts w:ascii="Tahoma" w:hAnsi="Tahoma" w:cs="Tahoma"/>
                <w:sz w:val="20"/>
                <w:szCs w:val="20"/>
              </w:rPr>
              <w:t xml:space="preserve">. 70753/5-12-2018 απόφαση του Υπ. Εσωτερικών (καθαρό ποσό 50.104,73 € - Δ’ ΚΑΤΑΝΟΜΗ 2018 ) </w:t>
            </w:r>
          </w:p>
        </w:tc>
      </w:tr>
      <w:tr w:rsidR="00C23CD3" w:rsidTr="00F7369D">
        <w:trPr>
          <w:trHeight w:val="334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CD3" w:rsidRPr="001D0518" w:rsidRDefault="00C23CD3" w:rsidP="001F7214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518">
              <w:rPr>
                <w:rFonts w:ascii="Tahoma" w:hAnsi="Tahoma" w:cs="Tahoma"/>
                <w:sz w:val="20"/>
                <w:szCs w:val="20"/>
              </w:rPr>
              <w:t xml:space="preserve">Χρηματοδότηση του Δήμου Αγίας Βαρβάρας στο πλαίσιο του Ευρωπαϊκού Προγράμματος </w:t>
            </w:r>
            <w:proofErr w:type="spellStart"/>
            <w:r w:rsidR="001D0518" w:rsidRPr="001D0518">
              <w:rPr>
                <w:rFonts w:ascii="Tahoma" w:hAnsi="Tahoma" w:cs="Tahoma"/>
                <w:sz w:val="20"/>
                <w:szCs w:val="20"/>
                <w:lang w:val="en-US"/>
              </w:rPr>
              <w:t>WiFi</w:t>
            </w:r>
            <w:proofErr w:type="spellEnd"/>
            <w:r w:rsidR="001D0518" w:rsidRPr="001D0518">
              <w:rPr>
                <w:rFonts w:ascii="Tahoma" w:hAnsi="Tahoma" w:cs="Tahoma"/>
                <w:sz w:val="20"/>
                <w:szCs w:val="20"/>
              </w:rPr>
              <w:t>4</w:t>
            </w:r>
            <w:r w:rsidR="001D0518" w:rsidRPr="001D0518">
              <w:rPr>
                <w:rFonts w:ascii="Tahoma" w:hAnsi="Tahoma" w:cs="Tahoma"/>
                <w:sz w:val="20"/>
                <w:szCs w:val="20"/>
                <w:lang w:val="en-US"/>
              </w:rPr>
              <w:t>EU</w:t>
            </w:r>
            <w:r w:rsidRPr="001D0518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F7369D" w:rsidTr="00F7369D">
        <w:trPr>
          <w:trHeight w:val="275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D" w:rsidRPr="001D0518" w:rsidRDefault="00F7369D" w:rsidP="001F7214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518">
              <w:rPr>
                <w:rFonts w:ascii="Tahoma" w:hAnsi="Tahoma" w:cs="Tahoma"/>
                <w:sz w:val="20"/>
                <w:szCs w:val="20"/>
              </w:rPr>
              <w:t>Έγκριση πρωτόκολλων παραλαβής της Επιτροπής παραλαβής υπηρεσιών που εξοφλήθηκαν μέσω πάγιας προκαταβολής.</w:t>
            </w:r>
          </w:p>
        </w:tc>
      </w:tr>
      <w:tr w:rsidR="00F7369D" w:rsidTr="00F7369D">
        <w:trPr>
          <w:trHeight w:val="275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D" w:rsidRPr="001D0518" w:rsidRDefault="00F7369D" w:rsidP="001F7214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518">
              <w:rPr>
                <w:rFonts w:ascii="Tahoma" w:hAnsi="Tahoma" w:cs="Tahoma"/>
                <w:sz w:val="20"/>
                <w:szCs w:val="20"/>
              </w:rPr>
              <w:t>Έγκριση πρωτοκόλλων παραλαβής των επιτροπών παραλαβής προμηθειών και υπηρεσιών.</w:t>
            </w:r>
          </w:p>
        </w:tc>
      </w:tr>
      <w:tr w:rsidR="00F7369D" w:rsidTr="00F7369D">
        <w:trPr>
          <w:trHeight w:val="712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9D" w:rsidRPr="001D0518" w:rsidRDefault="00F7369D" w:rsidP="001F7214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518">
              <w:rPr>
                <w:rFonts w:ascii="Tahoma" w:hAnsi="Tahoma" w:cs="Tahoma"/>
                <w:sz w:val="20"/>
                <w:szCs w:val="20"/>
              </w:rPr>
              <w:t>Παροχή σύμφωνης γνώμης για την αναμόρφωση του προϋπολογισμού της ΔΗ.Κ.Ε.Α.Β. οικονομικού έτους 2018 .</w:t>
            </w:r>
          </w:p>
          <w:p w:rsidR="00F7369D" w:rsidRPr="001D0518" w:rsidRDefault="00F7369D">
            <w:pPr>
              <w:pStyle w:val="a3"/>
              <w:tabs>
                <w:tab w:val="left" w:pos="720"/>
              </w:tabs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69D" w:rsidTr="00F7369D">
        <w:trPr>
          <w:trHeight w:val="275"/>
        </w:trPr>
        <w:tc>
          <w:tcPr>
            <w:tcW w:w="10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69D" w:rsidRPr="001D0518" w:rsidRDefault="00F7369D" w:rsidP="001F7214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518">
              <w:rPr>
                <w:rFonts w:ascii="Tahoma" w:hAnsi="Tahoma" w:cs="Tahoma"/>
                <w:sz w:val="20"/>
                <w:szCs w:val="20"/>
              </w:rPr>
              <w:t>Αναμόρφωση Προϋπολογισμού του Δήμου οικονομικού έτους 2018.</w:t>
            </w:r>
          </w:p>
        </w:tc>
      </w:tr>
    </w:tbl>
    <w:p w:rsidR="00F7369D" w:rsidRPr="00495B50" w:rsidRDefault="00F7369D" w:rsidP="00F7369D">
      <w:pPr>
        <w:pStyle w:val="4"/>
        <w:jc w:val="left"/>
        <w:rPr>
          <w:sz w:val="8"/>
          <w:szCs w:val="8"/>
        </w:rPr>
      </w:pPr>
    </w:p>
    <w:p w:rsidR="00C23CD3" w:rsidRPr="00495B50" w:rsidRDefault="00C23CD3" w:rsidP="00C23CD3"/>
    <w:p w:rsidR="00C23CD3" w:rsidRPr="00495B50" w:rsidRDefault="007769FA" w:rsidP="00C23CD3">
      <w:r>
        <w:pict>
          <v:shape id="_x0000_s1028" type="#_x0000_t202" style="position:absolute;margin-left:279pt;margin-top:6.65pt;width:210pt;height:145.35pt;z-index:251658752" stroked="f">
            <v:textbox style="mso-next-textbox:#_x0000_s1028">
              <w:txbxContent>
                <w:p w:rsidR="00F7369D" w:rsidRDefault="00F7369D" w:rsidP="00F7369D">
                  <w:pPr>
                    <w:pStyle w:val="5"/>
                  </w:pPr>
                  <w:r>
                    <w:t xml:space="preserve">Αγία Βαρβάρα </w:t>
                  </w:r>
                  <w:r w:rsidR="002C2A82" w:rsidRPr="00B043C9">
                    <w:t>14</w:t>
                  </w:r>
                  <w:r>
                    <w:t>-</w:t>
                  </w:r>
                  <w:r w:rsidR="002C2A82">
                    <w:t>1</w:t>
                  </w:r>
                  <w:r w:rsidR="002C2A82" w:rsidRPr="00B043C9">
                    <w:t>2</w:t>
                  </w:r>
                  <w:r>
                    <w:t>-2018</w:t>
                  </w:r>
                </w:p>
                <w:p w:rsidR="00F7369D" w:rsidRPr="00F7369D" w:rsidRDefault="00F7369D" w:rsidP="00F7369D">
                  <w:pPr>
                    <w:pStyle w:val="2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Ο ΠΡΟΕΔΡΟΣ</w:t>
                  </w:r>
                </w:p>
                <w:p w:rsidR="00F7369D" w:rsidRPr="00F7369D" w:rsidRDefault="00F7369D" w:rsidP="00F7369D">
                  <w:pPr>
                    <w:pStyle w:val="2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F7369D" w:rsidRPr="00F7369D" w:rsidRDefault="00F7369D" w:rsidP="00F7369D">
                  <w:pPr>
                    <w:pStyle w:val="2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F7369D" w:rsidRDefault="00F7369D" w:rsidP="00F7369D">
                  <w:pPr>
                    <w:pStyle w:val="2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ΚΟΛΙΑΚΟΣ ΝΙΚΟΛΑΟΣ</w:t>
                  </w:r>
                </w:p>
                <w:p w:rsidR="00F7369D" w:rsidRDefault="00F7369D" w:rsidP="00F7369D">
                  <w:pPr>
                    <w:pStyle w:val="2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C23CD3" w:rsidRPr="00495B50" w:rsidRDefault="00C23CD3" w:rsidP="00C23CD3"/>
    <w:p w:rsidR="00F7369D" w:rsidRDefault="00F7369D" w:rsidP="00F7369D">
      <w:pPr>
        <w:pStyle w:val="4"/>
        <w:ind w:firstLine="180"/>
        <w:jc w:val="left"/>
        <w:rPr>
          <w:sz w:val="8"/>
          <w:szCs w:val="8"/>
        </w:rPr>
      </w:pPr>
      <w:r>
        <w:rPr>
          <w:sz w:val="8"/>
          <w:szCs w:val="8"/>
        </w:rPr>
        <w:t>ΚΟΙΝΟΠΟΙΗΣΗ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>Γραφείο κ. Δημάρχου.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>Γενική Γραμματέα Δήμου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>Δ/</w:t>
      </w:r>
      <w:proofErr w:type="spellStart"/>
      <w:r>
        <w:rPr>
          <w:rFonts w:ascii="Tahoma" w:hAnsi="Tahoma" w:cs="Tahoma"/>
          <w:bCs/>
          <w:sz w:val="8"/>
          <w:szCs w:val="8"/>
        </w:rPr>
        <w:t>ντρια</w:t>
      </w:r>
      <w:proofErr w:type="spellEnd"/>
      <w:r>
        <w:rPr>
          <w:rFonts w:ascii="Tahoma" w:hAnsi="Tahoma" w:cs="Tahoma"/>
          <w:bCs/>
          <w:sz w:val="8"/>
          <w:szCs w:val="8"/>
        </w:rPr>
        <w:t xml:space="preserve"> </w:t>
      </w:r>
      <w:proofErr w:type="spellStart"/>
      <w:r>
        <w:rPr>
          <w:rFonts w:ascii="Tahoma" w:hAnsi="Tahoma" w:cs="Tahoma"/>
          <w:bCs/>
          <w:sz w:val="8"/>
          <w:szCs w:val="8"/>
        </w:rPr>
        <w:t>Διοικ</w:t>
      </w:r>
      <w:proofErr w:type="spellEnd"/>
      <w:r>
        <w:rPr>
          <w:rFonts w:ascii="Tahoma" w:hAnsi="Tahoma" w:cs="Tahoma"/>
          <w:bCs/>
          <w:sz w:val="8"/>
          <w:szCs w:val="8"/>
        </w:rPr>
        <w:t>. &amp; Οικ. Υπηρεσιών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>Δ/</w:t>
      </w:r>
      <w:proofErr w:type="spellStart"/>
      <w:r>
        <w:rPr>
          <w:rFonts w:ascii="Tahoma" w:hAnsi="Tahoma" w:cs="Tahoma"/>
          <w:bCs/>
          <w:sz w:val="8"/>
          <w:szCs w:val="8"/>
        </w:rPr>
        <w:t>ντη</w:t>
      </w:r>
      <w:proofErr w:type="spellEnd"/>
      <w:r>
        <w:rPr>
          <w:rFonts w:ascii="Tahoma" w:hAnsi="Tahoma" w:cs="Tahoma"/>
          <w:bCs/>
          <w:sz w:val="8"/>
          <w:szCs w:val="8"/>
        </w:rPr>
        <w:t xml:space="preserve"> Τεχνικής Υπηρεσίας.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>Δ/</w:t>
      </w:r>
      <w:proofErr w:type="spellStart"/>
      <w:r>
        <w:rPr>
          <w:rFonts w:ascii="Tahoma" w:hAnsi="Tahoma" w:cs="Tahoma"/>
          <w:bCs/>
          <w:sz w:val="8"/>
          <w:szCs w:val="8"/>
        </w:rPr>
        <w:t>ντη</w:t>
      </w:r>
      <w:proofErr w:type="spellEnd"/>
      <w:r>
        <w:rPr>
          <w:rFonts w:ascii="Tahoma" w:hAnsi="Tahoma" w:cs="Tahoma"/>
          <w:bCs/>
          <w:sz w:val="8"/>
          <w:szCs w:val="8"/>
        </w:rPr>
        <w:t xml:space="preserve"> Προγραμματισμού &amp; Κοινωνικής Πολιτικής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>Δ/</w:t>
      </w:r>
      <w:proofErr w:type="spellStart"/>
      <w:r>
        <w:rPr>
          <w:rFonts w:ascii="Tahoma" w:hAnsi="Tahoma" w:cs="Tahoma"/>
          <w:bCs/>
          <w:sz w:val="8"/>
          <w:szCs w:val="8"/>
        </w:rPr>
        <w:t>ντρια</w:t>
      </w:r>
      <w:proofErr w:type="spellEnd"/>
      <w:r>
        <w:rPr>
          <w:rFonts w:ascii="Tahoma" w:hAnsi="Tahoma" w:cs="Tahoma"/>
          <w:bCs/>
          <w:sz w:val="8"/>
          <w:szCs w:val="8"/>
        </w:rPr>
        <w:t xml:space="preserve"> Εκπαίδευσης, Αθλητισμού &amp; Πολιτισμού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 xml:space="preserve"> Νομικό Σύμβουλο.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>Ειδικό Συνεργάτη.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proofErr w:type="spellStart"/>
      <w:r>
        <w:rPr>
          <w:rFonts w:ascii="Tahoma" w:hAnsi="Tahoma" w:cs="Tahoma"/>
          <w:bCs/>
          <w:sz w:val="8"/>
          <w:szCs w:val="8"/>
        </w:rPr>
        <w:t>κ.κ</w:t>
      </w:r>
      <w:proofErr w:type="spellEnd"/>
      <w:r>
        <w:rPr>
          <w:rFonts w:ascii="Tahoma" w:hAnsi="Tahoma" w:cs="Tahoma"/>
          <w:bCs/>
          <w:sz w:val="8"/>
          <w:szCs w:val="8"/>
        </w:rPr>
        <w:t xml:space="preserve">. Προϊσταμένους Τμημάτων Δήμου. 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>ΔΗ.Κ.Ε.Α.Β.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>Σχολικές Επιτροπές.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>Ένωση Γονέων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 xml:space="preserve">Σωματείο Εργαζομένων. </w:t>
      </w:r>
    </w:p>
    <w:p w:rsidR="00F7369D" w:rsidRDefault="00F7369D" w:rsidP="00F7369D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 xml:space="preserve">Πολιτικά Κόμματα.   </w:t>
      </w:r>
    </w:p>
    <w:p w:rsidR="00084169" w:rsidRPr="00B043C9" w:rsidRDefault="00F7369D" w:rsidP="00B043C9">
      <w:pPr>
        <w:numPr>
          <w:ilvl w:val="1"/>
          <w:numId w:val="2"/>
        </w:numPr>
        <w:tabs>
          <w:tab w:val="num" w:pos="360"/>
        </w:tabs>
        <w:ind w:left="0" w:firstLine="180"/>
        <w:rPr>
          <w:rFonts w:ascii="Tahoma" w:hAnsi="Tahoma" w:cs="Tahoma"/>
          <w:bCs/>
          <w:sz w:val="8"/>
          <w:szCs w:val="8"/>
        </w:rPr>
      </w:pPr>
      <w:r>
        <w:rPr>
          <w:rFonts w:ascii="Tahoma" w:hAnsi="Tahoma" w:cs="Tahoma"/>
          <w:bCs/>
          <w:sz w:val="8"/>
          <w:szCs w:val="8"/>
        </w:rPr>
        <w:t>Πρακτικογράφος</w:t>
      </w:r>
    </w:p>
    <w:sectPr w:rsidR="00084169" w:rsidRPr="00B043C9" w:rsidSect="00F7369D">
      <w:pgSz w:w="11906" w:h="16838"/>
      <w:pgMar w:top="1135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44E7"/>
    <w:multiLevelType w:val="hybridMultilevel"/>
    <w:tmpl w:val="7E1A29DE"/>
    <w:lvl w:ilvl="0" w:tplc="206AFAD0">
      <w:start w:val="1"/>
      <w:numFmt w:val="decimal"/>
      <w:lvlText w:val="%1."/>
      <w:lvlJc w:val="left"/>
      <w:pPr>
        <w:ind w:left="644" w:hanging="360"/>
      </w:pPr>
    </w:lvl>
    <w:lvl w:ilvl="1" w:tplc="B4BAB61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00288"/>
    <w:multiLevelType w:val="hybridMultilevel"/>
    <w:tmpl w:val="8F0068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369D"/>
    <w:rsid w:val="00061875"/>
    <w:rsid w:val="00084169"/>
    <w:rsid w:val="000E4EB2"/>
    <w:rsid w:val="0016079A"/>
    <w:rsid w:val="001D0518"/>
    <w:rsid w:val="00296E63"/>
    <w:rsid w:val="002C2A82"/>
    <w:rsid w:val="003F370D"/>
    <w:rsid w:val="00495B50"/>
    <w:rsid w:val="00504A0C"/>
    <w:rsid w:val="00627A8C"/>
    <w:rsid w:val="006A03AA"/>
    <w:rsid w:val="006F03C8"/>
    <w:rsid w:val="007769FA"/>
    <w:rsid w:val="007A2C96"/>
    <w:rsid w:val="009A6C23"/>
    <w:rsid w:val="00A75583"/>
    <w:rsid w:val="00B043C9"/>
    <w:rsid w:val="00C23CD3"/>
    <w:rsid w:val="00C305E8"/>
    <w:rsid w:val="00EE6A90"/>
    <w:rsid w:val="00F7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F7369D"/>
    <w:pPr>
      <w:keepNext/>
      <w:jc w:val="center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Char"/>
    <w:semiHidden/>
    <w:unhideWhenUsed/>
    <w:qFormat/>
    <w:rsid w:val="00F7369D"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F7369D"/>
    <w:pPr>
      <w:keepNext/>
      <w:jc w:val="right"/>
      <w:outlineLvl w:val="6"/>
    </w:pPr>
    <w:rPr>
      <w:rFonts w:ascii="Tahoma" w:hAnsi="Tahoma" w:cs="Tahoma"/>
      <w:b/>
      <w:bCs/>
    </w:rPr>
  </w:style>
  <w:style w:type="paragraph" w:styleId="8">
    <w:name w:val="heading 8"/>
    <w:basedOn w:val="a"/>
    <w:next w:val="a"/>
    <w:link w:val="8Char"/>
    <w:semiHidden/>
    <w:unhideWhenUsed/>
    <w:qFormat/>
    <w:rsid w:val="00F7369D"/>
    <w:pPr>
      <w:keepNext/>
      <w:jc w:val="center"/>
      <w:outlineLvl w:val="7"/>
    </w:pPr>
    <w:rPr>
      <w:rFonts w:ascii="Arial" w:hAnsi="Arial" w:cs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F7369D"/>
    <w:rPr>
      <w:rFonts w:ascii="Arial" w:eastAsia="Times New Roman" w:hAnsi="Arial" w:cs="Arial"/>
      <w:sz w:val="28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F7369D"/>
    <w:rPr>
      <w:rFonts w:ascii="Tahoma" w:eastAsia="Times New Roman" w:hAnsi="Tahoma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semiHidden/>
    <w:rsid w:val="00F7369D"/>
    <w:rPr>
      <w:rFonts w:ascii="Tahoma" w:eastAsia="Times New Roman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F7369D"/>
    <w:rPr>
      <w:rFonts w:ascii="Arial" w:eastAsia="Times New Roman" w:hAnsi="Arial" w:cs="Arial"/>
      <w:b/>
      <w:sz w:val="24"/>
      <w:szCs w:val="24"/>
      <w:u w:val="single"/>
      <w:lang w:eastAsia="el-GR"/>
    </w:rPr>
  </w:style>
  <w:style w:type="paragraph" w:styleId="a3">
    <w:name w:val="header"/>
    <w:basedOn w:val="a"/>
    <w:link w:val="Char"/>
    <w:unhideWhenUsed/>
    <w:rsid w:val="00F736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736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F7369D"/>
    <w:pPr>
      <w:jc w:val="both"/>
    </w:pPr>
  </w:style>
  <w:style w:type="character" w:customStyle="1" w:styleId="2Char">
    <w:name w:val="Σώμα κείμενου 2 Char"/>
    <w:basedOn w:val="a0"/>
    <w:link w:val="2"/>
    <w:semiHidden/>
    <w:rsid w:val="00F736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7369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369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avouric</dc:creator>
  <cp:keywords/>
  <dc:description/>
  <cp:lastModifiedBy>avouric</cp:lastModifiedBy>
  <cp:revision>8</cp:revision>
  <cp:lastPrinted>2018-12-14T07:30:00Z</cp:lastPrinted>
  <dcterms:created xsi:type="dcterms:W3CDTF">2018-12-13T07:15:00Z</dcterms:created>
  <dcterms:modified xsi:type="dcterms:W3CDTF">2018-12-17T06:52:00Z</dcterms:modified>
</cp:coreProperties>
</file>