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DA" w:rsidRDefault="00F45CDA" w:rsidP="00F45CDA">
      <w:pPr>
        <w:keepNext/>
        <w:outlineLvl w:val="6"/>
        <w:rPr>
          <w:rFonts w:ascii="Cambria" w:hAnsi="Cambria" w:cs="Cambria"/>
          <w:w w:val="1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0;width:180pt;height:1in;z-index:251658240" stroked="f">
            <v:textbox style="mso-next-textbox:#_x0000_s1026">
              <w:txbxContent>
                <w:p w:rsidR="00F45CDA" w:rsidRDefault="00F45CDA" w:rsidP="00F45CD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  <w:p w:rsidR="00F45CDA" w:rsidRDefault="00F45CDA" w:rsidP="00F45CD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ΝΟΜΟΣ ΑΤΤΙΚΗΣ</w:t>
                  </w:r>
                </w:p>
                <w:p w:rsidR="00F45CDA" w:rsidRDefault="00F45CDA" w:rsidP="00F45CD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ΔΗΜΟΣ ΑΓΙΑΣ ΒΑΡΒΑΡΑΣ</w:t>
                  </w:r>
                </w:p>
                <w:p w:rsidR="00F45CDA" w:rsidRDefault="00F45CDA" w:rsidP="00F45CDA">
                  <w:pPr>
                    <w:jc w:val="center"/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ΟΙΚΟΝΟΜΙΚΗ ΕΠΙΤΡΟΠΗ</w:t>
                  </w:r>
                </w:p>
                <w:p w:rsidR="00F45CDA" w:rsidRDefault="00F45CDA" w:rsidP="00F45CDA">
                  <w:r>
                    <w:rPr>
                      <w:b/>
                      <w:bCs/>
                    </w:rPr>
                    <w:t xml:space="preserve">        </w:t>
                  </w:r>
                </w:p>
                <w:p w:rsidR="00F45CDA" w:rsidRDefault="00F45CDA" w:rsidP="00F45CDA"/>
              </w:txbxContent>
            </v:textbox>
          </v:shape>
        </w:pict>
      </w:r>
      <w:r>
        <w:pict>
          <v:shape id="_x0000_s1027" type="#_x0000_t202" style="position:absolute;margin-left:270pt;margin-top:0;width:234pt;height:1in;z-index:251658240" stroked="f">
            <v:textbox style="mso-next-textbox:#_x0000_s1027">
              <w:txbxContent>
                <w:p w:rsidR="00F45CDA" w:rsidRDefault="00F45CDA" w:rsidP="00F45CDA">
                  <w:pPr>
                    <w:pStyle w:val="7"/>
                    <w:rPr>
                      <w:rFonts w:ascii="Comic Sans MS" w:hAnsi="Comic Sans MS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libri"/>
                      <w:b/>
                      <w:bCs/>
                    </w:rPr>
                    <w:t>. Πρόσκλησης  -31-</w:t>
                  </w:r>
                </w:p>
                <w:p w:rsidR="00F45CDA" w:rsidRDefault="00F45CDA" w:rsidP="00F45CDA">
                  <w:pPr>
                    <w:pStyle w:val="7"/>
                  </w:pPr>
                  <w:proofErr w:type="spellStart"/>
                  <w:r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libri"/>
                      <w:b/>
                      <w:bCs/>
                    </w:rPr>
                    <w:t>. Πρωτοκόλλου: 16.957</w:t>
                  </w:r>
                </w:p>
                <w:p w:rsidR="00F45CDA" w:rsidRDefault="00F45CDA" w:rsidP="00F45CDA"/>
                <w:p w:rsidR="00F45CDA" w:rsidRDefault="00F45CDA" w:rsidP="00F45CDA"/>
                <w:p w:rsidR="00F45CDA" w:rsidRDefault="00F45CDA" w:rsidP="00F45CDA"/>
                <w:p w:rsidR="00F45CDA" w:rsidRDefault="00F45CDA" w:rsidP="00F45CDA"/>
                <w:p w:rsidR="00F45CDA" w:rsidRDefault="00F45CDA" w:rsidP="00F45CDA"/>
                <w:p w:rsidR="00F45CDA" w:rsidRDefault="00F45CDA" w:rsidP="00F45CDA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rFonts w:cs="Times New Roman"/>
                      <w:b/>
                      <w:bCs/>
                    </w:rPr>
                  </w:pPr>
                </w:p>
                <w:p w:rsidR="00F45CDA" w:rsidRDefault="00F45CDA" w:rsidP="00F45CDA"/>
              </w:txbxContent>
            </v:textbox>
          </v:shape>
        </w:pict>
      </w:r>
      <w:r>
        <w:rPr>
          <w:rFonts w:ascii="Cambria" w:hAnsi="Cambria" w:cs="Cambria"/>
          <w:b/>
          <w:noProof/>
          <w:w w:val="110"/>
        </w:rPr>
        <w:drawing>
          <wp:inline distT="0" distB="0" distL="0" distR="0">
            <wp:extent cx="845820" cy="10591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  <w:w w:val="110"/>
        </w:rPr>
        <w:t xml:space="preserve">                                 </w:t>
      </w:r>
    </w:p>
    <w:p w:rsidR="00F45CDA" w:rsidRDefault="00F45CDA" w:rsidP="00F45CDA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</w:p>
    <w:p w:rsidR="00F45CDA" w:rsidRDefault="00F45CDA" w:rsidP="00F45CDA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 xml:space="preserve">Προς τους </w:t>
      </w:r>
      <w:proofErr w:type="spellStart"/>
      <w:r>
        <w:rPr>
          <w:rFonts w:ascii="Comic Sans MS" w:hAnsi="Comic Sans MS" w:cs="Cambria"/>
          <w:w w:val="110"/>
          <w:sz w:val="22"/>
          <w:szCs w:val="22"/>
        </w:rPr>
        <w:t>κ.κ</w:t>
      </w:r>
      <w:proofErr w:type="spellEnd"/>
      <w:r>
        <w:rPr>
          <w:rFonts w:ascii="Comic Sans MS" w:hAnsi="Comic Sans MS" w:cs="Cambria"/>
          <w:w w:val="110"/>
          <w:sz w:val="22"/>
          <w:szCs w:val="22"/>
        </w:rPr>
        <w:t>. Δημοτικούς Συμβούλους:</w:t>
      </w:r>
    </w:p>
    <w:p w:rsidR="00F45CDA" w:rsidRDefault="00F45CDA" w:rsidP="00F45CDA">
      <w:pPr>
        <w:rPr>
          <w:rFonts w:ascii="Comic Sans MS" w:hAnsi="Comic Sans MS" w:cs="Cambria"/>
          <w:w w:val="110"/>
          <w:sz w:val="22"/>
          <w:szCs w:val="2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F45CDA" w:rsidTr="00F45CDA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CDA" w:rsidRDefault="00F45CDA">
            <w:pPr>
              <w:spacing w:line="276" w:lineRule="auto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CDA" w:rsidRDefault="00F45CDA">
            <w:pPr>
              <w:spacing w:line="276" w:lineRule="auto"/>
              <w:ind w:hanging="573"/>
              <w:jc w:val="center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</w:tc>
      </w:tr>
      <w:tr w:rsidR="00F45CDA" w:rsidTr="00F45CDA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CDA" w:rsidRDefault="00F45CD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CDA" w:rsidRDefault="00F45CDA">
            <w:pPr>
              <w:spacing w:line="276" w:lineRule="auto"/>
              <w:ind w:left="743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ΒΟΣΣΟΣ ΒΑΣΙΛΕΙΟΣ</w:t>
            </w:r>
          </w:p>
        </w:tc>
      </w:tr>
      <w:tr w:rsidR="00F45CDA" w:rsidTr="00F45CDA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CDA" w:rsidRDefault="00F45CD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CDA" w:rsidRDefault="00F45CD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ΝΤΑΒΙΟΣ ΘΕΜΙΣΤΟΚΛΗΣ</w:t>
            </w:r>
          </w:p>
        </w:tc>
      </w:tr>
      <w:tr w:rsidR="00F45CDA" w:rsidTr="00F45CDA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CDA" w:rsidRDefault="00F45CD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CDA" w:rsidRDefault="00F45CD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ΑΓΑΠΗΤΟΣ ΘΕΟΔΩΡΟΣ</w:t>
            </w:r>
          </w:p>
        </w:tc>
      </w:tr>
      <w:tr w:rsidR="00F45CDA" w:rsidTr="00F45CDA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CDA" w:rsidRDefault="00F45CD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CDA" w:rsidRDefault="00F45CD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ΚΑΡΑΝΑΣΙΟΥ ΕΛΕΝΗ </w:t>
            </w:r>
          </w:p>
        </w:tc>
      </w:tr>
      <w:tr w:rsidR="00F45CDA" w:rsidTr="00F45CDA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CDA" w:rsidRDefault="00F45CD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45CDA" w:rsidRDefault="00F45CD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  <w:tr w:rsidR="00F45CDA" w:rsidTr="00F45CDA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CDA" w:rsidRDefault="00F45CD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45CDA" w:rsidRDefault="00F45CD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</w:tbl>
    <w:p w:rsidR="00F45CDA" w:rsidRDefault="00F45CDA" w:rsidP="00F45CDA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F45CDA" w:rsidRDefault="00F45CDA" w:rsidP="00F45CDA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  <w:r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  <w:t>Πρόσκληση σε συνεδρίαση</w:t>
      </w:r>
    </w:p>
    <w:p w:rsidR="00F45CDA" w:rsidRDefault="00F45CDA" w:rsidP="00F45CDA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F45CDA" w:rsidRDefault="00F45CDA" w:rsidP="00F45CDA">
      <w:pPr>
        <w:spacing w:line="360" w:lineRule="auto"/>
        <w:ind w:firstLine="720"/>
        <w:jc w:val="both"/>
        <w:rPr>
          <w:rFonts w:ascii="Comic Sans MS" w:hAnsi="Comic Sans MS" w:cs="Cambria"/>
          <w:w w:val="110"/>
          <w:sz w:val="23"/>
          <w:szCs w:val="23"/>
        </w:rPr>
      </w:pPr>
      <w:r>
        <w:rPr>
          <w:rFonts w:ascii="Comic Sans MS" w:hAnsi="Comic Sans MS" w:cs="Cambria"/>
          <w:w w:val="110"/>
          <w:sz w:val="23"/>
          <w:szCs w:val="23"/>
        </w:rPr>
        <w:t xml:space="preserve">Παρακαλείσθε να προσέλθετε στην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>31</w:t>
      </w:r>
      <w:r>
        <w:rPr>
          <w:rFonts w:ascii="Comic Sans MS" w:hAnsi="Comic Sans MS" w:cs="Cambria"/>
          <w:b/>
          <w:bCs/>
          <w:w w:val="110"/>
          <w:sz w:val="23"/>
          <w:szCs w:val="23"/>
          <w:vertAlign w:val="superscript"/>
        </w:rPr>
        <w:t>η</w:t>
      </w:r>
      <w:r>
        <w:rPr>
          <w:rFonts w:ascii="Comic Sans MS" w:hAnsi="Comic Sans MS" w:cs="Cambria"/>
          <w:w w:val="110"/>
          <w:sz w:val="23"/>
          <w:szCs w:val="23"/>
        </w:rPr>
        <w:t xml:space="preserve"> δημόσια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 xml:space="preserve">Τακτική </w:t>
      </w:r>
      <w:r>
        <w:rPr>
          <w:rFonts w:ascii="Comic Sans MS" w:hAnsi="Comic Sans MS" w:cs="Cambria"/>
          <w:w w:val="110"/>
          <w:sz w:val="23"/>
          <w:szCs w:val="23"/>
        </w:rPr>
        <w:t xml:space="preserve">συνεδρίαση της Οικονομικής Επιτροπής, που θα γίνει την </w:t>
      </w:r>
      <w:r>
        <w:rPr>
          <w:rFonts w:ascii="Comic Sans MS" w:hAnsi="Comic Sans MS" w:cs="Cambria"/>
          <w:b/>
          <w:w w:val="110"/>
          <w:sz w:val="23"/>
          <w:szCs w:val="23"/>
        </w:rPr>
        <w:t>29</w:t>
      </w:r>
      <w:r>
        <w:rPr>
          <w:rFonts w:ascii="Comic Sans MS" w:hAnsi="Comic Sans MS" w:cs="Cambria"/>
          <w:b/>
          <w:bCs/>
          <w:w w:val="110"/>
          <w:sz w:val="23"/>
          <w:szCs w:val="23"/>
          <w:vertAlign w:val="superscript"/>
        </w:rPr>
        <w:t>η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 xml:space="preserve"> ΝΟΕΜΒΡΙΟΥ 2018</w:t>
      </w:r>
      <w:r>
        <w:rPr>
          <w:rFonts w:ascii="Comic Sans MS" w:hAnsi="Comic Sans MS" w:cs="Cambria"/>
          <w:w w:val="110"/>
          <w:sz w:val="23"/>
          <w:szCs w:val="23"/>
        </w:rPr>
        <w:t xml:space="preserve">, ημέρα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 xml:space="preserve">ΠΕΜΠΤΗ </w:t>
      </w:r>
      <w:r>
        <w:rPr>
          <w:rFonts w:ascii="Comic Sans MS" w:hAnsi="Comic Sans MS" w:cs="Cambria"/>
          <w:w w:val="110"/>
          <w:sz w:val="23"/>
          <w:szCs w:val="23"/>
        </w:rPr>
        <w:t xml:space="preserve">και ώρα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 xml:space="preserve">14:00 </w:t>
      </w:r>
      <w:r>
        <w:rPr>
          <w:rFonts w:ascii="Comic Sans MS" w:hAnsi="Comic Sans MS" w:cs="Cambria"/>
          <w:w w:val="110"/>
          <w:sz w:val="23"/>
          <w:szCs w:val="23"/>
        </w:rPr>
        <w:t>στην αίθουσα Δημοτικού Συμβουλίου του Δημοτικού Καταστήματος (Αριστομένους 8, 2</w:t>
      </w:r>
      <w:r>
        <w:rPr>
          <w:rFonts w:ascii="Comic Sans MS" w:hAnsi="Comic Sans MS" w:cs="Cambria"/>
          <w:w w:val="110"/>
          <w:sz w:val="23"/>
          <w:szCs w:val="23"/>
          <w:vertAlign w:val="superscript"/>
        </w:rPr>
        <w:t>ος</w:t>
      </w:r>
      <w:r>
        <w:rPr>
          <w:rFonts w:ascii="Comic Sans MS" w:hAnsi="Comic Sans MS" w:cs="Cambria"/>
          <w:w w:val="110"/>
          <w:sz w:val="23"/>
          <w:szCs w:val="23"/>
        </w:rPr>
        <w:t xml:space="preserve"> όροφος) για συζήτηση στα παρακάτω θέματα:</w:t>
      </w:r>
    </w:p>
    <w:p w:rsidR="00F45CDA" w:rsidRDefault="00F45CDA" w:rsidP="00F45CDA">
      <w:pPr>
        <w:ind w:firstLine="720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F45CDA" w:rsidRDefault="00F45CDA" w:rsidP="00F45CDA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>Κατακύρωση απευθείας ανάθεσης  προμήθειας καταγραφικού για το σύστημα ασφαλείας στο αμαξοστάσιο του Δήμου.</w:t>
      </w:r>
    </w:p>
    <w:p w:rsidR="00F45CDA" w:rsidRDefault="00F45CDA" w:rsidP="00F45CDA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>Κατακύρωση απευθείας ανάθεσης προμήθειας υλικών ελαιοχρωματισμού για το πρόγραμμα προώθησης της απασχόλησης μέσω προγραμμάτων κοινωφελούς χαρακτήρα – Β΄ Φάση στο Δήμο Αγίας Βαρβάρας.</w:t>
      </w:r>
    </w:p>
    <w:p w:rsidR="00F45CDA" w:rsidRDefault="00F45CDA" w:rsidP="00F45CDA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3"/>
          <w:szCs w:val="23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Έγκριση απόδοσης λογαριασμού από υπόλογο εντάλματος προπληρωμής (αρ. </w:t>
      </w:r>
      <w:proofErr w:type="spellStart"/>
      <w:r>
        <w:rPr>
          <w:rFonts w:ascii="Comic Sans MS" w:hAnsi="Comic Sans MS" w:cs="Cambria"/>
          <w:w w:val="110"/>
          <w:sz w:val="22"/>
          <w:szCs w:val="22"/>
          <w:lang w:eastAsia="en-US"/>
        </w:rPr>
        <w:t>αποφ</w:t>
      </w:r>
      <w:proofErr w:type="spellEnd"/>
      <w:r>
        <w:rPr>
          <w:rFonts w:ascii="Comic Sans MS" w:hAnsi="Comic Sans MS" w:cs="Cambria"/>
          <w:w w:val="110"/>
          <w:sz w:val="22"/>
          <w:szCs w:val="22"/>
          <w:lang w:eastAsia="en-US"/>
        </w:rPr>
        <w:t>. Οικ. Επιτροπής 197/2018).</w:t>
      </w:r>
    </w:p>
    <w:p w:rsidR="00F45CDA" w:rsidRDefault="00F45CDA" w:rsidP="00F45CDA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3"/>
          <w:szCs w:val="23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Έγκριση απόδοσης λογαριασμού από υπόλογο εντάλματος προπληρωμής (αρ. </w:t>
      </w:r>
      <w:proofErr w:type="spellStart"/>
      <w:r>
        <w:rPr>
          <w:rFonts w:ascii="Comic Sans MS" w:hAnsi="Comic Sans MS" w:cs="Cambria"/>
          <w:w w:val="110"/>
          <w:sz w:val="22"/>
          <w:szCs w:val="22"/>
          <w:lang w:eastAsia="en-US"/>
        </w:rPr>
        <w:t>αποφ</w:t>
      </w:r>
      <w:proofErr w:type="spellEnd"/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. Οικ. Επιτροπής </w:t>
      </w:r>
      <w:r>
        <w:rPr>
          <w:rFonts w:ascii="Comic Sans MS" w:hAnsi="Comic Sans MS" w:cs="Cambria"/>
          <w:w w:val="110"/>
          <w:sz w:val="22"/>
          <w:szCs w:val="22"/>
          <w:lang w:val="en-US" w:eastAsia="en-US"/>
        </w:rPr>
        <w:t>22</w:t>
      </w:r>
      <w:r>
        <w:rPr>
          <w:rFonts w:ascii="Comic Sans MS" w:hAnsi="Comic Sans MS" w:cs="Cambria"/>
          <w:w w:val="110"/>
          <w:sz w:val="22"/>
          <w:szCs w:val="22"/>
          <w:lang w:eastAsia="en-US"/>
        </w:rPr>
        <w:t>8/2018).</w:t>
      </w:r>
    </w:p>
    <w:p w:rsidR="00F45CDA" w:rsidRDefault="00F45CDA" w:rsidP="00F45CDA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3"/>
          <w:szCs w:val="23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Έγκριση απόδοσης λογαριασμού από υπόλογο εντάλματος προπληρωμής (αρ. </w:t>
      </w:r>
      <w:proofErr w:type="spellStart"/>
      <w:r>
        <w:rPr>
          <w:rFonts w:ascii="Comic Sans MS" w:hAnsi="Comic Sans MS" w:cs="Cambria"/>
          <w:w w:val="110"/>
          <w:sz w:val="22"/>
          <w:szCs w:val="22"/>
          <w:lang w:eastAsia="en-US"/>
        </w:rPr>
        <w:t>αποφ</w:t>
      </w:r>
      <w:proofErr w:type="spellEnd"/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. Οικ. Επιτροπής </w:t>
      </w:r>
      <w:r>
        <w:rPr>
          <w:rFonts w:ascii="Comic Sans MS" w:hAnsi="Comic Sans MS" w:cs="Cambria"/>
          <w:w w:val="110"/>
          <w:sz w:val="22"/>
          <w:szCs w:val="22"/>
          <w:lang w:val="en-US" w:eastAsia="en-US"/>
        </w:rPr>
        <w:t>22</w:t>
      </w:r>
      <w:r>
        <w:rPr>
          <w:rFonts w:ascii="Comic Sans MS" w:hAnsi="Comic Sans MS" w:cs="Cambria"/>
          <w:w w:val="110"/>
          <w:sz w:val="22"/>
          <w:szCs w:val="22"/>
          <w:lang w:eastAsia="en-US"/>
        </w:rPr>
        <w:t>9/2018).</w:t>
      </w:r>
    </w:p>
    <w:p w:rsidR="00F45CDA" w:rsidRDefault="00F45CDA" w:rsidP="00F45CDA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3"/>
          <w:szCs w:val="23"/>
        </w:rPr>
      </w:pPr>
      <w:r>
        <w:rPr>
          <w:rFonts w:ascii="Comic Sans MS" w:hAnsi="Comic Sans MS" w:cs="Cambria"/>
          <w:w w:val="110"/>
          <w:sz w:val="23"/>
          <w:szCs w:val="23"/>
        </w:rPr>
        <w:t>Υπογραφή πρακτικών.</w:t>
      </w:r>
    </w:p>
    <w:p w:rsidR="00F45CDA" w:rsidRDefault="00F45CDA" w:rsidP="00F45CDA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F45CDA" w:rsidRDefault="00F45CDA" w:rsidP="00F45CDA">
      <w:pPr>
        <w:jc w:val="both"/>
        <w:rPr>
          <w:rFonts w:ascii="Comic Sans MS" w:hAnsi="Comic Sans MS" w:cs="Cambria"/>
          <w:w w:val="110"/>
          <w:sz w:val="22"/>
          <w:szCs w:val="22"/>
        </w:rPr>
      </w:pPr>
      <w:r>
        <w:pict>
          <v:shape id="_x0000_s1028" type="#_x0000_t202" style="position:absolute;left:0;text-align:left;margin-left:-7pt;margin-top:9.5pt;width:209.25pt;height:113.9pt;z-index:251658240" stroked="f">
            <v:textbox style="mso-next-textbox:#_x0000_s1028">
              <w:txbxContent>
                <w:p w:rsidR="00F45CDA" w:rsidRDefault="00F45CDA" w:rsidP="00F45CDA">
                  <w:pPr>
                    <w:pStyle w:val="4"/>
                    <w:spacing w:before="0"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ΚΟΙΝΟΠΟΙΗΣΗ</w:t>
                  </w:r>
                </w:p>
                <w:p w:rsidR="00F45CDA" w:rsidRDefault="00F45CDA" w:rsidP="00F45CD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Γραφείο κ. Δημάρχου.</w:t>
                  </w:r>
                </w:p>
                <w:p w:rsidR="00F45CDA" w:rsidRDefault="00F45CDA" w:rsidP="00F45CD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Γενική Γραμματέα Δήμου</w:t>
                  </w:r>
                </w:p>
                <w:p w:rsidR="00F45CDA" w:rsidRDefault="00F45CDA" w:rsidP="00F45CD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. &amp; Οικ. Υπηρεσιών</w:t>
                  </w:r>
                </w:p>
                <w:p w:rsidR="00F45CDA" w:rsidRDefault="00F45CDA" w:rsidP="00F45CD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F45CDA" w:rsidRDefault="00F45CDA" w:rsidP="00F45CD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F45CDA" w:rsidRDefault="00F45CDA" w:rsidP="00F45CD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F45CDA" w:rsidRDefault="00F45CDA" w:rsidP="00F45CD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Νομικό Σύμβουλο.</w:t>
                  </w:r>
                </w:p>
                <w:p w:rsidR="00F45CDA" w:rsidRDefault="00F45CDA" w:rsidP="00F45CD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Ειδικό Συνεργάτη.</w:t>
                  </w:r>
                </w:p>
                <w:p w:rsidR="00F45CDA" w:rsidRDefault="00F45CDA" w:rsidP="00F45CD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. Προϊσταμένους Τμημάτων Δήμου. 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73.6pt;margin-top:.5pt;width:227.85pt;height:115.95pt;z-index:251658240" stroked="f">
            <v:textbox style="mso-next-textbox:#_x0000_s1029">
              <w:txbxContent>
                <w:p w:rsidR="00F45CDA" w:rsidRDefault="00F45CDA" w:rsidP="00F45CDA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  <w:t xml:space="preserve">Αγία Βαρβάρα 23.11.2018 </w:t>
                  </w:r>
                </w:p>
                <w:p w:rsidR="00F45CDA" w:rsidRDefault="00F45CDA" w:rsidP="00F45CDA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  <w:t>Ο ΠΡΟΕΔΡΟΣ</w:t>
                  </w:r>
                </w:p>
                <w:p w:rsidR="00F45CDA" w:rsidRDefault="00F45CDA" w:rsidP="00F45CDA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F45CDA" w:rsidRDefault="00F45CDA" w:rsidP="00F45CDA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F45CDA" w:rsidRDefault="00F45CDA" w:rsidP="00F45CD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ΔΗΜΗΤΡΙΟΣ ΠΑΓΟΥΡΤΖΗΣ</w:t>
                  </w:r>
                </w:p>
                <w:p w:rsidR="00F45CDA" w:rsidRDefault="00F45CDA" w:rsidP="00F45CD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ΑΝΤΙΔΗΜΑΡΧΟΣ</w:t>
                  </w:r>
                </w:p>
                <w:p w:rsidR="00F45CDA" w:rsidRDefault="00F45CDA" w:rsidP="00F45CDA">
                  <w:pPr>
                    <w:jc w:val="center"/>
                    <w:rPr>
                      <w:rFonts w:ascii="Comic Sans MS" w:hAnsi="Comic Sans MS" w:cs="Tahoma"/>
                      <w:b/>
                      <w:bCs/>
                      <w:sz w:val="22"/>
                      <w:szCs w:val="22"/>
                    </w:rPr>
                  </w:pPr>
                </w:p>
                <w:p w:rsidR="00F45CDA" w:rsidRDefault="00F45CDA" w:rsidP="00F45CDA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F45CDA" w:rsidRDefault="00F45CDA" w:rsidP="00F45CDA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F45CDA" w:rsidRDefault="00F45CDA" w:rsidP="00F45CDA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F45CDA" w:rsidRDefault="00F45CDA" w:rsidP="00F45CDA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F45CDA" w:rsidRDefault="00F45CDA" w:rsidP="00F45CDA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F45CDA" w:rsidRDefault="00F45CDA" w:rsidP="00F45CDA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4E4536" w:rsidRDefault="004E4536"/>
    <w:sectPr w:rsidR="004E4536" w:rsidSect="00F45CDA"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5B8"/>
    <w:multiLevelType w:val="hybridMultilevel"/>
    <w:tmpl w:val="1A44E5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CDA"/>
    <w:rsid w:val="000111C4"/>
    <w:rsid w:val="00051F15"/>
    <w:rsid w:val="000D1252"/>
    <w:rsid w:val="000D706D"/>
    <w:rsid w:val="00133141"/>
    <w:rsid w:val="00165C6A"/>
    <w:rsid w:val="00231306"/>
    <w:rsid w:val="002826FF"/>
    <w:rsid w:val="002A48FA"/>
    <w:rsid w:val="002C2C5D"/>
    <w:rsid w:val="002E70B1"/>
    <w:rsid w:val="00311379"/>
    <w:rsid w:val="00357AE9"/>
    <w:rsid w:val="00362015"/>
    <w:rsid w:val="003838E9"/>
    <w:rsid w:val="00387FC9"/>
    <w:rsid w:val="003F0AD3"/>
    <w:rsid w:val="004A5CAE"/>
    <w:rsid w:val="004C398D"/>
    <w:rsid w:val="004C63F2"/>
    <w:rsid w:val="004E4536"/>
    <w:rsid w:val="00597653"/>
    <w:rsid w:val="005D0261"/>
    <w:rsid w:val="006156B1"/>
    <w:rsid w:val="00673A9F"/>
    <w:rsid w:val="00681BD9"/>
    <w:rsid w:val="006C5A24"/>
    <w:rsid w:val="006D4C71"/>
    <w:rsid w:val="00733EC4"/>
    <w:rsid w:val="007823F4"/>
    <w:rsid w:val="00817874"/>
    <w:rsid w:val="00891B7E"/>
    <w:rsid w:val="008F2A77"/>
    <w:rsid w:val="00951858"/>
    <w:rsid w:val="0099749A"/>
    <w:rsid w:val="00997653"/>
    <w:rsid w:val="009C5ACB"/>
    <w:rsid w:val="009E4C28"/>
    <w:rsid w:val="009E77EB"/>
    <w:rsid w:val="00A01DE3"/>
    <w:rsid w:val="00A0388E"/>
    <w:rsid w:val="00A35975"/>
    <w:rsid w:val="00A63046"/>
    <w:rsid w:val="00BE280A"/>
    <w:rsid w:val="00C04BC0"/>
    <w:rsid w:val="00C158CF"/>
    <w:rsid w:val="00C853E2"/>
    <w:rsid w:val="00C9759C"/>
    <w:rsid w:val="00D20822"/>
    <w:rsid w:val="00D2440B"/>
    <w:rsid w:val="00D3274C"/>
    <w:rsid w:val="00D54E55"/>
    <w:rsid w:val="00D83D2E"/>
    <w:rsid w:val="00DF285E"/>
    <w:rsid w:val="00DF3358"/>
    <w:rsid w:val="00E24B94"/>
    <w:rsid w:val="00E26532"/>
    <w:rsid w:val="00EB18F6"/>
    <w:rsid w:val="00EC7328"/>
    <w:rsid w:val="00F22983"/>
    <w:rsid w:val="00F252B1"/>
    <w:rsid w:val="00F45CDA"/>
    <w:rsid w:val="00F55348"/>
    <w:rsid w:val="00F66CDC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F45CDA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F45CDA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F45C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F45CDA"/>
    <w:rPr>
      <w:rFonts w:ascii="Cambria" w:eastAsia="Times New Roman" w:hAnsi="Cambria" w:cs="Cambria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F45CDA"/>
    <w:rPr>
      <w:rFonts w:ascii="Calibri" w:eastAsia="Times New Roman" w:hAnsi="Calibri" w:cs="Calibri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F45CD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F45CDA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semiHidden/>
    <w:rsid w:val="00F45CDA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45CD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F45CD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45CD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2</cp:revision>
  <dcterms:created xsi:type="dcterms:W3CDTF">2018-11-23T11:20:00Z</dcterms:created>
  <dcterms:modified xsi:type="dcterms:W3CDTF">2018-11-23T11:20:00Z</dcterms:modified>
</cp:coreProperties>
</file>